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                                                                                        NAME: VIJAY VARSITH I 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                                                                                        ROLL No.:241901125</w:t>
      </w:r>
    </w:p>
    <w:p w:rsidR="00000000" w:rsidDel="00000000" w:rsidP="00000000" w:rsidRDefault="00000000" w:rsidRPr="00000000" w14:paraId="00000003">
      <w:pPr>
        <w:pStyle w:val="Heading4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40"/>
          <w:szCs w:val="40"/>
          <w:rtl w:val="0"/>
        </w:rPr>
        <w:t xml:space="preserve">EXPERIMENT 7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 WEB APPLICATION RECONNAISSANCE USING VARIOUS TOOLS</w:t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gather information about the structure, technologies, and possible entry points of a target web application before testing it for vulnerabilities.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before="200" w:lineRule="auto"/>
        <w:ind w:firstLine="2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THEORY: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1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application reconnaissance is different from web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reconnaissance (Experiment 5/6) — here the focus shifts from the underlying server software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itself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its pages, input forms, cookies, technologies (frontend/backend frameworks), and how users interact with 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things to look at: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1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technology stack (PHP, ASP.NET, Node.js, React, etc.)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forms, search boxes, and file upload forms (common attack surfaces)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Cookies set by the application and their security flags (HttpOnly, Secure)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Client-side JavaScript files (may contain API endpoints or hardcoded secrets)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messages (verbose errors can reveal backend details)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firstLine="2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TOOLS REQUIRED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25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Burp Suite (Community Edition) — for intercepting and inspecting traffic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WhatWeb / Wappalyzer browser extension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browser Developer Tools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1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 DVWA or OWASP Juice Shop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19">
      <w:pPr>
        <w:pStyle w:val="Heading3"/>
        <w:spacing w:before="141" w:lineRule="auto"/>
        <w:ind w:firstLine="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Identify the Technology Stack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WhatWeb against the application:</w:t>
      </w:r>
    </w:p>
    <w:p w:rsidR="00000000" w:rsidDel="00000000" w:rsidP="00000000" w:rsidRDefault="00000000" w:rsidRPr="00000000" w14:paraId="0000001B">
      <w:pPr>
        <w:tabs>
          <w:tab w:val="left" w:leader="none" w:pos="9047"/>
        </w:tabs>
        <w:spacing w:before="182" w:lineRule="auto"/>
        <w:ind w:left="25"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shd w:fill="e0e0e0" w:val="clear"/>
          <w:rtl w:val="0"/>
        </w:rPr>
        <w:t xml:space="preserve">whatweb http://&lt;target-ip&gt;/dvwa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360" w:left="1417" w:right="141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the CMS/framework, programming language, and any JavaScript libraries detected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(older library versions are worth noting for later vulnerability checks).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5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1: Application form and input parameters (simulated reference).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10160</wp:posOffset>
            </wp:positionH>
            <wp:positionV relativeFrom="paragraph">
              <wp:posOffset>-3577589</wp:posOffset>
            </wp:positionV>
            <wp:extent cx="5740400" cy="3468158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68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10160</wp:posOffset>
            </wp:positionH>
            <wp:positionV relativeFrom="paragraph">
              <wp:posOffset>396875</wp:posOffset>
            </wp:positionV>
            <wp:extent cx="5740399" cy="3468157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399" cy="34681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56" w:firstLine="0"/>
        <w:jc w:val="center"/>
        <w:rPr>
          <w:sz w:val="24"/>
          <w:szCs w:val="24"/>
        </w:rPr>
        <w:sectPr>
          <w:type w:val="nextPage"/>
          <w:pgSz w:h="16840" w:w="11910" w:orient="portrait"/>
          <w:pgMar w:bottom="280" w:top="1360" w:left="1417" w:right="1417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Fig. 2: HTTP request and cookie inspection (simulated reference).</w:t>
      </w:r>
    </w:p>
    <w:p w:rsidR="00000000" w:rsidDel="00000000" w:rsidP="00000000" w:rsidRDefault="00000000" w:rsidRPr="00000000" w14:paraId="0000004D">
      <w:pPr>
        <w:pStyle w:val="Heading3"/>
        <w:spacing w:before="6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Set Up Burp Suite as a Proxy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20" w:line="240" w:lineRule="auto"/>
        <w:ind w:left="734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Burp Suite → 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Proxy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→ make sure "Intercept" is set up 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127.0.0.1:8080.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84" w:line="240" w:lineRule="auto"/>
        <w:ind w:left="734" w:right="307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Firefox, set the network proxy to 127.0.0.1, port 8080 (Settings → Network Settings → Manual proxy).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44" w:line="240" w:lineRule="auto"/>
        <w:ind w:left="734" w:right="832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 to the target application through Firefox; Burp will now capture every request/response.</w:t>
      </w:r>
    </w:p>
    <w:p w:rsidR="00000000" w:rsidDel="00000000" w:rsidP="00000000" w:rsidRDefault="00000000" w:rsidRPr="00000000" w14:paraId="00000052">
      <w:pPr>
        <w:pStyle w:val="Heading3"/>
        <w:spacing w:before="140" w:lineRule="auto"/>
        <w:ind w:firstLine="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Explore the Application Manually While Capturing Traffic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1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through the target application (login page, search box, profile page) while Burp's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History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records every request. Look for: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269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Hidden form fields (&lt;input type="hidden"&gt;)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Parameters passed in the URL (e.g., ?id=3)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API calls made in the background (visible as JSON requests/responses)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ind w:firstLine="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Inspect Cookies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Burp's HTTP History, click on any request/response pair and check the Set-Cookie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header. Note whether flags like HttpOnly and Secure are present:</w:t>
      </w:r>
    </w:p>
    <w:p w:rsidR="00000000" w:rsidDel="00000000" w:rsidP="00000000" w:rsidRDefault="00000000" w:rsidRPr="00000000" w14:paraId="0000005B">
      <w:pPr>
        <w:tabs>
          <w:tab w:val="left" w:leader="none" w:pos="9047"/>
        </w:tabs>
        <w:spacing w:before="185" w:lineRule="auto"/>
        <w:ind w:left="25"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shd w:fill="e0e0e0" w:val="clear"/>
          <w:rtl w:val="0"/>
        </w:rPr>
        <w:t xml:space="preserve">Set-Cookie: PHPSESSID=abc123; path=/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HttpOnly means the cookie can be read by JavaScript (relevant for XSS-based session theft, covered in Experiment 12).</w:t>
      </w:r>
    </w:p>
    <w:p w:rsidR="00000000" w:rsidDel="00000000" w:rsidP="00000000" w:rsidRDefault="00000000" w:rsidRPr="00000000" w14:paraId="0000005E">
      <w:pPr>
        <w:pStyle w:val="Heading3"/>
        <w:spacing w:before="145" w:lineRule="auto"/>
        <w:ind w:firstLine="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Review Client-Side JavaScript Files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browser Developer Tools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Sources/Debugger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tab, open each .js file loaded by the page and search for: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274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Hardcoded API keys or URLs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Comments left by developers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Hidden/unused endpoints not linked anywhere on the visible site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ind w:firstLine="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Trigger and Study Error Messages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25" w:right="1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unexpected input into a form field (e.g., a single quote ' in a search box) and observe the error message returned. A verbose error like a full SQL error string can reveal the backend database type - useful information for later testing 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25" w:right="1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25" w:right="1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7evuuy3jwfx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structured recon report of the web application: technology stack used, all discovered input points (forms/parameters), cookie security flags, and any information leaked through JavaScript files or error message</w:t>
      </w:r>
    </w:p>
    <w:sectPr>
      <w:type w:val="nextPage"/>
      <w:pgSz w:h="16840" w:w="11910" w:orient="portrait"/>
      <w:pgMar w:bottom="274" w:top="1354" w:left="1411" w:right="141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34" w:hanging="282.9999999999999"/>
      </w:pPr>
      <w:rPr>
        <w:rFonts w:ascii="Trebuchet MS" w:cs="Trebuchet MS" w:eastAsia="Trebuchet MS" w:hAnsi="Trebuchet M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3" w:hanging="283"/>
      </w:pPr>
      <w:rPr/>
    </w:lvl>
    <w:lvl w:ilvl="2">
      <w:start w:val="0"/>
      <w:numFmt w:val="bullet"/>
      <w:lvlText w:val="•"/>
      <w:lvlJc w:val="left"/>
      <w:pPr>
        <w:ind w:left="2406" w:hanging="283"/>
      </w:pPr>
      <w:rPr/>
    </w:lvl>
    <w:lvl w:ilvl="3">
      <w:start w:val="0"/>
      <w:numFmt w:val="bullet"/>
      <w:lvlText w:val="•"/>
      <w:lvlJc w:val="left"/>
      <w:pPr>
        <w:ind w:left="3239" w:hanging="283.00000000000045"/>
      </w:pPr>
      <w:rPr/>
    </w:lvl>
    <w:lvl w:ilvl="4">
      <w:start w:val="0"/>
      <w:numFmt w:val="bullet"/>
      <w:lvlText w:val="•"/>
      <w:lvlJc w:val="left"/>
      <w:pPr>
        <w:ind w:left="4072" w:hanging="283"/>
      </w:pPr>
      <w:rPr/>
    </w:lvl>
    <w:lvl w:ilvl="5">
      <w:start w:val="0"/>
      <w:numFmt w:val="bullet"/>
      <w:lvlText w:val="•"/>
      <w:lvlJc w:val="left"/>
      <w:pPr>
        <w:ind w:left="4906" w:hanging="283"/>
      </w:pPr>
      <w:rPr/>
    </w:lvl>
    <w:lvl w:ilvl="6">
      <w:start w:val="0"/>
      <w:numFmt w:val="bullet"/>
      <w:lvlText w:val="•"/>
      <w:lvlJc w:val="left"/>
      <w:pPr>
        <w:ind w:left="5739" w:hanging="283"/>
      </w:pPr>
      <w:rPr/>
    </w:lvl>
    <w:lvl w:ilvl="7">
      <w:start w:val="0"/>
      <w:numFmt w:val="bullet"/>
      <w:lvlText w:val="•"/>
      <w:lvlJc w:val="left"/>
      <w:pPr>
        <w:ind w:left="6572" w:hanging="282.9999999999991"/>
      </w:pPr>
      <w:rPr/>
    </w:lvl>
    <w:lvl w:ilvl="8">
      <w:start w:val="0"/>
      <w:numFmt w:val="bullet"/>
      <w:lvlText w:val="•"/>
      <w:lvlJc w:val="left"/>
      <w:pPr>
        <w:ind w:left="7405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34" w:hanging="28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34" w:hanging="282.9999999999999"/>
      </w:pPr>
      <w:rPr>
        <w:rFonts w:ascii="Trebuchet MS" w:cs="Trebuchet MS" w:eastAsia="Trebuchet MS" w:hAnsi="Trebuchet M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406" w:hanging="283"/>
      </w:pPr>
      <w:rPr/>
    </w:lvl>
    <w:lvl w:ilvl="3">
      <w:start w:val="0"/>
      <w:numFmt w:val="bullet"/>
      <w:lvlText w:val="•"/>
      <w:lvlJc w:val="left"/>
      <w:pPr>
        <w:ind w:left="3239" w:hanging="283.00000000000045"/>
      </w:pPr>
      <w:rPr/>
    </w:lvl>
    <w:lvl w:ilvl="4">
      <w:start w:val="0"/>
      <w:numFmt w:val="bullet"/>
      <w:lvlText w:val="•"/>
      <w:lvlJc w:val="left"/>
      <w:pPr>
        <w:ind w:left="4072" w:hanging="283"/>
      </w:pPr>
      <w:rPr/>
    </w:lvl>
    <w:lvl w:ilvl="5">
      <w:start w:val="0"/>
      <w:numFmt w:val="bullet"/>
      <w:lvlText w:val="•"/>
      <w:lvlJc w:val="left"/>
      <w:pPr>
        <w:ind w:left="4906" w:hanging="283"/>
      </w:pPr>
      <w:rPr/>
    </w:lvl>
    <w:lvl w:ilvl="6">
      <w:start w:val="0"/>
      <w:numFmt w:val="bullet"/>
      <w:lvlText w:val="•"/>
      <w:lvlJc w:val="left"/>
      <w:pPr>
        <w:ind w:left="5739" w:hanging="283"/>
      </w:pPr>
      <w:rPr/>
    </w:lvl>
    <w:lvl w:ilvl="7">
      <w:start w:val="0"/>
      <w:numFmt w:val="bullet"/>
      <w:lvlText w:val="•"/>
      <w:lvlJc w:val="left"/>
      <w:pPr>
        <w:ind w:left="6572" w:hanging="282.9999999999991"/>
      </w:pPr>
      <w:rPr/>
    </w:lvl>
    <w:lvl w:ilvl="8">
      <w:start w:val="0"/>
      <w:numFmt w:val="bullet"/>
      <w:lvlText w:val="•"/>
      <w:lvlJc w:val="left"/>
      <w:pPr>
        <w:ind w:left="7405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2" w:lineRule="auto"/>
      <w:ind w:left="25" w:firstLine="720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25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ind w:left="25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2026-10-17T00:00:00Z</vt:lpwstr>
  </property>
  <property fmtid="{D5CDD505-2E9C-101B-9397-08002B2CF9AE}" pid="4" name="LastSaved">
    <vt:lpwstr>2026-10-17T00:00:00Z</vt:lpwstr>
  </property>
  <property fmtid="{D5CDD505-2E9C-101B-9397-08002B2CF9AE}" pid="5" name="KSOTemplateDocerSaveRecord">
    <vt:lpwstr>eyJoZGlkIjoiMDljYzUzMWQ4OWI0YzBkYjYzMDRhZTY5ZjZkYmFmYTgiLCJ1c2VySWQiOiI1Njc1NjkwNTQyNjgifQ==</vt:lpwstr>
  </property>
  <property fmtid="{D5CDD505-2E9C-101B-9397-08002B2CF9AE}" pid="6" name="KSOProductBuildVer">
    <vt:lpwstr>1033-12.1.0.29162</vt:lpwstr>
  </property>
  <property fmtid="{D5CDD505-2E9C-101B-9397-08002B2CF9AE}" pid="7" name="ICV">
    <vt:lpwstr>D05D26D09B0F403EB5DE7EAAE7B6336D_12</vt:lpwstr>
  </property>
</Properties>
</file>