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58A0" w14:textId="77777777" w:rsidR="00ED451B" w:rsidRDefault="00FF4F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"/>
        <w:rPr>
          <w:rFonts w:ascii="Times New Roman" w:eastAsia="Times New Roman" w:hAnsi="Times New Roman" w:cs="Times New Roman"/>
          <w:b/>
          <w:bCs/>
          <w:color w:val="065A82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65A82"/>
          <w:sz w:val="18"/>
          <w:szCs w:val="18"/>
        </w:rPr>
        <w:t xml:space="preserve">SESSION — ACTIVITY (20 MIN) • STUDENT HANDOUT • SLOT C </w:t>
      </w:r>
    </w:p>
    <w:p w14:paraId="7349C4FE" w14:textId="77777777" w:rsidR="00ED451B" w:rsidRDefault="00FF4F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9"/>
        <w:rPr>
          <w:rFonts w:ascii="Times New Roman" w:eastAsia="Times New Roman" w:hAnsi="Times New Roman" w:cs="Times New Roman"/>
          <w:b/>
          <w:bCs/>
          <w:color w:val="1B243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B2430"/>
          <w:sz w:val="28"/>
          <w:szCs w:val="28"/>
        </w:rPr>
        <w:t xml:space="preserve">Redesign the Misleading </w:t>
      </w:r>
      <w:proofErr w:type="spellStart"/>
      <w:r>
        <w:rPr>
          <w:rFonts w:ascii="Times New Roman" w:eastAsia="Times New Roman" w:hAnsi="Times New Roman" w:cs="Times New Roman"/>
          <w:b/>
          <w:bCs/>
          <w:color w:val="1B2430"/>
          <w:sz w:val="28"/>
          <w:szCs w:val="28"/>
        </w:rPr>
        <w:t>Colored</w:t>
      </w:r>
      <w:proofErr w:type="spellEnd"/>
      <w:r>
        <w:rPr>
          <w:rFonts w:ascii="Times New Roman" w:eastAsia="Times New Roman" w:hAnsi="Times New Roman" w:cs="Times New Roman"/>
          <w:b/>
          <w:bCs/>
          <w:color w:val="1B2430"/>
          <w:sz w:val="28"/>
          <w:szCs w:val="28"/>
        </w:rPr>
        <w:t xml:space="preserve"> Chart </w:t>
      </w:r>
    </w:p>
    <w:p w14:paraId="7017406D" w14:textId="77777777" w:rsidR="00ED451B" w:rsidRDefault="00FF4F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0" w:lineRule="auto"/>
        <w:ind w:left="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1B2430"/>
          <w:sz w:val="19"/>
          <w:szCs w:val="19"/>
        </w:rPr>
        <w:t>R.No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1B2430"/>
          <w:sz w:val="19"/>
          <w:szCs w:val="19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5 </w:t>
      </w:r>
      <w:r>
        <w:rPr>
          <w:rFonts w:ascii="Times New Roman" w:eastAsia="Times New Roman" w:hAnsi="Times New Roman" w:cs="Times New Roman"/>
          <w:b/>
          <w:bCs/>
          <w:color w:val="1B2430"/>
          <w:sz w:val="19"/>
          <w:szCs w:val="19"/>
        </w:rPr>
        <w:t xml:space="preserve">Reg. No: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192424160 </w:t>
      </w:r>
      <w:r>
        <w:rPr>
          <w:rFonts w:ascii="Times New Roman" w:eastAsia="Times New Roman" w:hAnsi="Times New Roman" w:cs="Times New Roman"/>
          <w:b/>
          <w:bCs/>
          <w:color w:val="1B2430"/>
          <w:sz w:val="19"/>
          <w:szCs w:val="19"/>
        </w:rPr>
        <w:t xml:space="preserve">Name: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BALA VIJAY S </w:t>
      </w:r>
    </w:p>
    <w:p w14:paraId="470F950D" w14:textId="1EC99477" w:rsidR="00ED451B" w:rsidRDefault="00FF4F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9" w:lineRule="auto"/>
        <w:ind w:left="12" w:hanging="12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Chart 1 </w:t>
      </w:r>
    </w:p>
    <w:p w14:paraId="3BD5EC83" w14:textId="77777777" w:rsidR="00ED451B" w:rsidRDefault="00FF4F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right="2056"/>
        <w:jc w:val="right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1"/>
          <w:szCs w:val="21"/>
        </w:rPr>
        <w:drawing>
          <wp:inline distT="19050" distB="19050" distL="19050" distR="19050" wp14:anchorId="6EDB92B8" wp14:editId="7898A223">
            <wp:extent cx="2857500" cy="2000250"/>
            <wp:effectExtent l="0" t="0" r="0" b="0"/>
            <wp:docPr id="66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3DBA7" w14:textId="120F131B" w:rsidR="00915F23" w:rsidRPr="00915F23" w:rsidRDefault="00FF4F74" w:rsidP="00915F2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is this chart trying to show? </w:t>
      </w:r>
    </w:p>
    <w:p w14:paraId="729AF36B" w14:textId="46635317" w:rsidR="00915F23" w:rsidRPr="00915F23" w:rsidRDefault="00915F23" w:rsidP="00915F2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chart compares the values for </w:t>
      </w:r>
      <w:proofErr w:type="gramStart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five star</w:t>
      </w:r>
      <w:proofErr w:type="gramEnd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categories, from 1 Star to 5 Star. The height of each bar represents the value for that category.</w:t>
      </w:r>
    </w:p>
    <w:p w14:paraId="5F20E721" w14:textId="77777777" w:rsidR="00915F23" w:rsidRPr="00915F23" w:rsidRDefault="00915F23" w:rsidP="00915F2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AB1387" w14:textId="77777777" w:rsidR="00915F23" w:rsidRDefault="00FF4F74" w:rsidP="00915F2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right="12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What's wrong with the </w:t>
      </w:r>
      <w:proofErr w:type="spellStart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choice?</w:t>
      </w:r>
    </w:p>
    <w:p w14:paraId="603AD3A1" w14:textId="4D57EC1D" w:rsidR="00915F23" w:rsidRPr="00915F23" w:rsidRDefault="00915F23" w:rsidP="00915F2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385" w:right="12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Different bright </w:t>
      </w:r>
      <w:proofErr w:type="spellStart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colors</w:t>
      </w:r>
      <w:proofErr w:type="spellEnd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used for each bar, even though all bars represent the same type of data. </w:t>
      </w: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This can distract viewers and make the chart confusing.</w:t>
      </w:r>
    </w:p>
    <w:p w14:paraId="6C84597B" w14:textId="77777777" w:rsidR="00915F23" w:rsidRPr="00915F23" w:rsidRDefault="00915F23" w:rsidP="00915F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385" w:right="12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D3DC72" w14:textId="21B6CF52" w:rsidR="00915F23" w:rsidRPr="00915F23" w:rsidRDefault="00FF4F74" w:rsidP="00915F23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right="12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Propose a better </w:t>
      </w:r>
      <w:proofErr w:type="spellStart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scheme (describe it in words): </w:t>
      </w:r>
    </w:p>
    <w:p w14:paraId="627C54EE" w14:textId="31C703F6" w:rsidR="00915F23" w:rsidRPr="00915F23" w:rsidRDefault="00915F23" w:rsidP="00915F2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385" w:right="12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the same </w:t>
      </w:r>
      <w:proofErr w:type="spellStart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, such as blue, for all bars. Keep a simple white background, clear labels, and light gridlines to make the values easy to compare.</w:t>
      </w:r>
    </w:p>
    <w:p w14:paraId="7C4D6E92" w14:textId="77777777" w:rsidR="00915F23" w:rsidRPr="00915F23" w:rsidRDefault="00FF4F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4" w:lineRule="auto"/>
        <w:ind w:left="12" w:right="1293" w:hanging="9"/>
        <w:rPr>
          <w:rFonts w:ascii="Times New Roman" w:eastAsia="Times New Roman" w:hAnsi="Times New Roman" w:cs="Times New Roman"/>
          <w:color w:val="AAAAAA"/>
          <w:sz w:val="24"/>
          <w:szCs w:val="24"/>
        </w:rPr>
      </w:pPr>
      <w:r w:rsidRPr="00915F23">
        <w:rPr>
          <w:rFonts w:ascii="Times New Roman" w:eastAsia="Times New Roman" w:hAnsi="Times New Roman" w:cs="Times New Roman"/>
          <w:color w:val="AAAAAA"/>
          <w:sz w:val="24"/>
          <w:szCs w:val="24"/>
        </w:rPr>
        <w:t>_</w:t>
      </w:r>
    </w:p>
    <w:p w14:paraId="7B17A106" w14:textId="77777777" w:rsidR="00915F23" w:rsidRPr="00915F23" w:rsidRDefault="00915F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4" w:lineRule="auto"/>
        <w:ind w:left="12" w:right="1293" w:hanging="9"/>
        <w:rPr>
          <w:rFonts w:ascii="Times New Roman" w:eastAsia="Times New Roman" w:hAnsi="Times New Roman" w:cs="Times New Roman"/>
          <w:color w:val="AAAAAA"/>
          <w:sz w:val="24"/>
          <w:szCs w:val="24"/>
        </w:rPr>
      </w:pPr>
    </w:p>
    <w:p w14:paraId="5093919B" w14:textId="77777777" w:rsidR="00915F23" w:rsidRDefault="00915F23" w:rsidP="00915F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4" w:lineRule="auto"/>
        <w:ind w:right="1293"/>
        <w:rPr>
          <w:rFonts w:ascii="Times New Roman" w:eastAsia="Times New Roman" w:hAnsi="Times New Roman" w:cs="Times New Roman"/>
          <w:color w:val="AAAAAA"/>
          <w:sz w:val="24"/>
          <w:szCs w:val="24"/>
        </w:rPr>
      </w:pPr>
    </w:p>
    <w:p w14:paraId="3BF378E1" w14:textId="77777777" w:rsidR="00915F23" w:rsidRDefault="00915F23" w:rsidP="00915F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4" w:lineRule="auto"/>
        <w:ind w:right="1293"/>
        <w:rPr>
          <w:rFonts w:ascii="Times New Roman" w:eastAsia="Times New Roman" w:hAnsi="Times New Roman" w:cs="Times New Roman"/>
          <w:color w:val="AAAAAA"/>
          <w:sz w:val="24"/>
          <w:szCs w:val="24"/>
        </w:rPr>
      </w:pPr>
    </w:p>
    <w:p w14:paraId="34F3AB95" w14:textId="77777777" w:rsidR="00915F23" w:rsidRDefault="00915F23" w:rsidP="00915F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4" w:lineRule="auto"/>
        <w:ind w:right="1293"/>
        <w:rPr>
          <w:rFonts w:ascii="Times New Roman" w:eastAsia="Times New Roman" w:hAnsi="Times New Roman" w:cs="Times New Roman"/>
          <w:color w:val="AAAAAA"/>
          <w:sz w:val="24"/>
          <w:szCs w:val="24"/>
        </w:rPr>
      </w:pPr>
    </w:p>
    <w:p w14:paraId="3C5761DB" w14:textId="77777777" w:rsidR="00915F23" w:rsidRDefault="00915F23" w:rsidP="00915F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4" w:lineRule="auto"/>
        <w:ind w:right="1293"/>
        <w:rPr>
          <w:rFonts w:ascii="Times New Roman" w:eastAsia="Times New Roman" w:hAnsi="Times New Roman" w:cs="Times New Roman"/>
          <w:color w:val="AAAAAA"/>
          <w:sz w:val="24"/>
          <w:szCs w:val="24"/>
        </w:rPr>
      </w:pPr>
    </w:p>
    <w:p w14:paraId="3FDBD2D9" w14:textId="77777777" w:rsidR="00915F23" w:rsidRPr="00915F23" w:rsidRDefault="00915F23" w:rsidP="00915F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4" w:lineRule="auto"/>
        <w:ind w:right="1293"/>
        <w:rPr>
          <w:rFonts w:ascii="Times New Roman" w:eastAsia="Times New Roman" w:hAnsi="Times New Roman" w:cs="Times New Roman"/>
          <w:color w:val="AAAAAA"/>
          <w:sz w:val="24"/>
          <w:szCs w:val="24"/>
        </w:rPr>
      </w:pPr>
    </w:p>
    <w:p w14:paraId="29C46A19" w14:textId="251C7A7B" w:rsidR="00ED451B" w:rsidRPr="00915F23" w:rsidRDefault="00FF4F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4" w:lineRule="auto"/>
        <w:ind w:left="12" w:right="1293" w:hanging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15F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Chart 2 </w:t>
      </w:r>
    </w:p>
    <w:p w14:paraId="6F26FAA0" w14:textId="77777777" w:rsidR="00ED451B" w:rsidRPr="00915F23" w:rsidRDefault="00FF4F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right="2056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15F23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12911E51" wp14:editId="6444B7CE">
            <wp:extent cx="2857500" cy="2000250"/>
            <wp:effectExtent l="0" t="0" r="0" b="0"/>
            <wp:docPr id="68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1459D" w14:textId="31C559F1" w:rsidR="00915F23" w:rsidRPr="00915F23" w:rsidRDefault="00FF4F74" w:rsidP="00915F2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What is this chart trying to show?</w:t>
      </w:r>
    </w:p>
    <w:p w14:paraId="380C9519" w14:textId="39940152" w:rsidR="00915F23" w:rsidRPr="00915F23" w:rsidRDefault="00915F23" w:rsidP="00915F2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chart compares two components across six groups. Each bar contains two </w:t>
      </w:r>
      <w:proofErr w:type="spellStart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colored</w:t>
      </w:r>
      <w:proofErr w:type="spellEnd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segments, and the total height represents the combined value of both components.</w:t>
      </w:r>
    </w:p>
    <w:p w14:paraId="595CCA48" w14:textId="77777777" w:rsidR="00915F23" w:rsidRPr="00915F23" w:rsidRDefault="00915F23" w:rsidP="00915F2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89F02F" w14:textId="42884D42" w:rsidR="00915F23" w:rsidRPr="00915F23" w:rsidRDefault="00FF4F74" w:rsidP="00915F2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right="12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What's wrong with the </w:t>
      </w:r>
      <w:proofErr w:type="spellStart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choice? </w:t>
      </w:r>
    </w:p>
    <w:p w14:paraId="202F5232" w14:textId="32C90BB6" w:rsidR="00915F23" w:rsidRPr="00915F23" w:rsidRDefault="00915F23" w:rsidP="00915F2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385" w:right="12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red and green </w:t>
      </w:r>
      <w:proofErr w:type="spellStart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colors</w:t>
      </w:r>
      <w:proofErr w:type="spellEnd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may be difficult for people with red–green </w:t>
      </w:r>
      <w:proofErr w:type="spellStart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-vision deficiency to distinguish. The chart also needs a clear legend to explain the two components.</w:t>
      </w:r>
    </w:p>
    <w:p w14:paraId="17C23210" w14:textId="77777777" w:rsidR="00915F23" w:rsidRPr="00915F23" w:rsidRDefault="00915F23" w:rsidP="00915F2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6" w:lineRule="auto"/>
        <w:ind w:left="385" w:right="12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36E255" w14:textId="5DC1F50A" w:rsidR="00915F23" w:rsidRPr="00915F23" w:rsidRDefault="00FF4F74" w:rsidP="00915F2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right="12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Propose a better </w:t>
      </w:r>
      <w:proofErr w:type="spellStart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scheme (describe it in words): </w:t>
      </w:r>
    </w:p>
    <w:p w14:paraId="6EAD1E17" w14:textId="2B23312D" w:rsidR="00915F23" w:rsidRPr="00915F23" w:rsidRDefault="00915F23" w:rsidP="00915F2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4" w:line="356" w:lineRule="auto"/>
        <w:ind w:left="385" w:right="12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two contrasting, </w:t>
      </w:r>
      <w:proofErr w:type="spellStart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color-blind</w:t>
      </w:r>
      <w:proofErr w:type="spellEnd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-friendly </w:t>
      </w:r>
      <w:proofErr w:type="spellStart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colors</w:t>
      </w:r>
      <w:proofErr w:type="spellEnd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such as blue and orange. Include a clear legend and use the same </w:t>
      </w:r>
      <w:proofErr w:type="spellStart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>colors</w:t>
      </w:r>
      <w:proofErr w:type="spellEnd"/>
      <w:r w:rsidRPr="00915F2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consistently for each component across all groups.</w:t>
      </w:r>
    </w:p>
    <w:p w14:paraId="73B5ABE0" w14:textId="09B170F3" w:rsidR="00ED451B" w:rsidRDefault="00ED45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2"/>
        <w:rPr>
          <w:rFonts w:ascii="Times New Roman" w:eastAsia="Times New Roman" w:hAnsi="Times New Roman" w:cs="Times New Roman"/>
          <w:color w:val="AAAAAA"/>
          <w:sz w:val="18"/>
          <w:szCs w:val="18"/>
        </w:rPr>
      </w:pPr>
    </w:p>
    <w:sectPr w:rsidR="00ED451B">
      <w:pgSz w:w="12240" w:h="15840"/>
      <w:pgMar w:top="1428" w:right="1813" w:bottom="1968" w:left="143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7C0EE33-F580-4C99-B8FA-1F526353A4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6AB220-2C85-4E24-BEF0-0EBFD174B8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698B13-D248-4F43-BBE8-DB0DB00C88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C7D3E"/>
    <w:multiLevelType w:val="hybridMultilevel"/>
    <w:tmpl w:val="9774C81A"/>
    <w:lvl w:ilvl="0" w:tplc="688060D0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5" w:hanging="360"/>
      </w:pPr>
    </w:lvl>
    <w:lvl w:ilvl="2" w:tplc="4009001B" w:tentative="1">
      <w:start w:val="1"/>
      <w:numFmt w:val="lowerRoman"/>
      <w:lvlText w:val="%3."/>
      <w:lvlJc w:val="right"/>
      <w:pPr>
        <w:ind w:left="1825" w:hanging="180"/>
      </w:pPr>
    </w:lvl>
    <w:lvl w:ilvl="3" w:tplc="4009000F" w:tentative="1">
      <w:start w:val="1"/>
      <w:numFmt w:val="decimal"/>
      <w:lvlText w:val="%4."/>
      <w:lvlJc w:val="left"/>
      <w:pPr>
        <w:ind w:left="2545" w:hanging="360"/>
      </w:pPr>
    </w:lvl>
    <w:lvl w:ilvl="4" w:tplc="40090019" w:tentative="1">
      <w:start w:val="1"/>
      <w:numFmt w:val="lowerLetter"/>
      <w:lvlText w:val="%5."/>
      <w:lvlJc w:val="left"/>
      <w:pPr>
        <w:ind w:left="3265" w:hanging="360"/>
      </w:pPr>
    </w:lvl>
    <w:lvl w:ilvl="5" w:tplc="4009001B" w:tentative="1">
      <w:start w:val="1"/>
      <w:numFmt w:val="lowerRoman"/>
      <w:lvlText w:val="%6."/>
      <w:lvlJc w:val="right"/>
      <w:pPr>
        <w:ind w:left="3985" w:hanging="180"/>
      </w:pPr>
    </w:lvl>
    <w:lvl w:ilvl="6" w:tplc="4009000F" w:tentative="1">
      <w:start w:val="1"/>
      <w:numFmt w:val="decimal"/>
      <w:lvlText w:val="%7."/>
      <w:lvlJc w:val="left"/>
      <w:pPr>
        <w:ind w:left="4705" w:hanging="360"/>
      </w:pPr>
    </w:lvl>
    <w:lvl w:ilvl="7" w:tplc="40090019" w:tentative="1">
      <w:start w:val="1"/>
      <w:numFmt w:val="lowerLetter"/>
      <w:lvlText w:val="%8."/>
      <w:lvlJc w:val="left"/>
      <w:pPr>
        <w:ind w:left="5425" w:hanging="360"/>
      </w:pPr>
    </w:lvl>
    <w:lvl w:ilvl="8" w:tplc="400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1" w15:restartNumberingAfterBreak="0">
    <w:nsid w:val="36C3186A"/>
    <w:multiLevelType w:val="hybridMultilevel"/>
    <w:tmpl w:val="AE9E5910"/>
    <w:lvl w:ilvl="0" w:tplc="40090001">
      <w:start w:val="1"/>
      <w:numFmt w:val="bullet"/>
      <w:lvlText w:val=""/>
      <w:lvlJc w:val="left"/>
      <w:pPr>
        <w:ind w:left="11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2" w15:restartNumberingAfterBreak="0">
    <w:nsid w:val="50C25771"/>
    <w:multiLevelType w:val="hybridMultilevel"/>
    <w:tmpl w:val="3D3C78C0"/>
    <w:lvl w:ilvl="0" w:tplc="3ED03F1A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5" w:hanging="360"/>
      </w:pPr>
    </w:lvl>
    <w:lvl w:ilvl="2" w:tplc="4009001B" w:tentative="1">
      <w:start w:val="1"/>
      <w:numFmt w:val="lowerRoman"/>
      <w:lvlText w:val="%3."/>
      <w:lvlJc w:val="right"/>
      <w:pPr>
        <w:ind w:left="1825" w:hanging="180"/>
      </w:pPr>
    </w:lvl>
    <w:lvl w:ilvl="3" w:tplc="4009000F" w:tentative="1">
      <w:start w:val="1"/>
      <w:numFmt w:val="decimal"/>
      <w:lvlText w:val="%4."/>
      <w:lvlJc w:val="left"/>
      <w:pPr>
        <w:ind w:left="2545" w:hanging="360"/>
      </w:pPr>
    </w:lvl>
    <w:lvl w:ilvl="4" w:tplc="40090019" w:tentative="1">
      <w:start w:val="1"/>
      <w:numFmt w:val="lowerLetter"/>
      <w:lvlText w:val="%5."/>
      <w:lvlJc w:val="left"/>
      <w:pPr>
        <w:ind w:left="3265" w:hanging="360"/>
      </w:pPr>
    </w:lvl>
    <w:lvl w:ilvl="5" w:tplc="4009001B" w:tentative="1">
      <w:start w:val="1"/>
      <w:numFmt w:val="lowerRoman"/>
      <w:lvlText w:val="%6."/>
      <w:lvlJc w:val="right"/>
      <w:pPr>
        <w:ind w:left="3985" w:hanging="180"/>
      </w:pPr>
    </w:lvl>
    <w:lvl w:ilvl="6" w:tplc="4009000F" w:tentative="1">
      <w:start w:val="1"/>
      <w:numFmt w:val="decimal"/>
      <w:lvlText w:val="%7."/>
      <w:lvlJc w:val="left"/>
      <w:pPr>
        <w:ind w:left="4705" w:hanging="360"/>
      </w:pPr>
    </w:lvl>
    <w:lvl w:ilvl="7" w:tplc="40090019" w:tentative="1">
      <w:start w:val="1"/>
      <w:numFmt w:val="lowerLetter"/>
      <w:lvlText w:val="%8."/>
      <w:lvlJc w:val="left"/>
      <w:pPr>
        <w:ind w:left="5425" w:hanging="360"/>
      </w:pPr>
    </w:lvl>
    <w:lvl w:ilvl="8" w:tplc="4009001B" w:tentative="1">
      <w:start w:val="1"/>
      <w:numFmt w:val="lowerRoman"/>
      <w:lvlText w:val="%9."/>
      <w:lvlJc w:val="right"/>
      <w:pPr>
        <w:ind w:left="6145" w:hanging="180"/>
      </w:pPr>
    </w:lvl>
  </w:abstractNum>
  <w:num w:numId="1" w16cid:durableId="567230452">
    <w:abstractNumId w:val="0"/>
  </w:num>
  <w:num w:numId="2" w16cid:durableId="1435175373">
    <w:abstractNumId w:val="2"/>
  </w:num>
  <w:num w:numId="3" w16cid:durableId="638458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51B"/>
    <w:rsid w:val="00915F23"/>
    <w:rsid w:val="00E3590E"/>
    <w:rsid w:val="00ED451B"/>
    <w:rsid w:val="00FF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EE29C"/>
  <w15:docId w15:val="{226102EC-D300-49AB-85FC-E04F1AC4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15F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Saadhana</dc:creator>
  <cp:lastModifiedBy>Saadhana Raju</cp:lastModifiedBy>
  <cp:revision>2</cp:revision>
  <dcterms:created xsi:type="dcterms:W3CDTF">2026-10-06T18:12:00Z</dcterms:created>
  <dcterms:modified xsi:type="dcterms:W3CDTF">2026-10-06T18:12:00Z</dcterms:modified>
</cp:coreProperties>
</file>