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4046" w14:textId="77777777" w:rsidR="00E10C78" w:rsidRPr="00E10C78" w:rsidRDefault="00E10C78" w:rsidP="00E10C78">
      <w:pPr>
        <w:jc w:val="center"/>
      </w:pPr>
      <w:r w:rsidRPr="00E10C78">
        <w:rPr>
          <w:b/>
          <w:bCs/>
        </w:rPr>
        <w:t>Security and Privacy Analysis Report for Go NZ</w:t>
      </w:r>
    </w:p>
    <w:p w14:paraId="2869EA82" w14:textId="0A31C50D" w:rsidR="0097498F" w:rsidRDefault="00E10C78" w:rsidP="00E10C78">
      <w:r>
        <w:t xml:space="preserve">Project Summary: The Security and Analysis for travel company website GoNZ was conducted to assess that the website protects and secure the data of user’s and company and maintain proper authorisation to access the required data by authorized user only. </w:t>
      </w:r>
      <w:r w:rsidR="00A91646">
        <w:t>Additionally,</w:t>
      </w:r>
      <w:r>
        <w:t xml:space="preserve"> identification of potential thread from third party to access content illegally by SQL injection, </w:t>
      </w:r>
      <w:r w:rsidR="00B5004D" w:rsidRPr="00B5004D">
        <w:t>Cross-Site Request Forgery</w:t>
      </w:r>
      <w:r w:rsidR="00B5004D" w:rsidRPr="00B5004D">
        <w:t xml:space="preserve">, </w:t>
      </w:r>
      <w:r w:rsidR="00B5004D" w:rsidRPr="00B5004D">
        <w:t>Phishing</w:t>
      </w:r>
      <w:r w:rsidR="00B5004D" w:rsidRPr="00B5004D">
        <w:t xml:space="preserve">, </w:t>
      </w:r>
      <w:r w:rsidR="00B5004D" w:rsidRPr="00B5004D">
        <w:t>Brute Force Attacks</w:t>
      </w:r>
      <w:r w:rsidR="00B5004D" w:rsidRPr="00B5004D">
        <w:t xml:space="preserve"> </w:t>
      </w:r>
      <w:r w:rsidR="00B5004D">
        <w:t>etc.</w:t>
      </w:r>
    </w:p>
    <w:p w14:paraId="3581131F" w14:textId="77777777" w:rsidR="00033112" w:rsidRDefault="00033112" w:rsidP="00033112">
      <w:pPr>
        <w:jc w:val="center"/>
        <w:rPr>
          <w:b/>
          <w:bCs/>
          <w:u w:val="single"/>
        </w:rPr>
      </w:pPr>
    </w:p>
    <w:p w14:paraId="4BFBA5E6" w14:textId="3D8F1763" w:rsidR="00B5004D" w:rsidRPr="00033112" w:rsidRDefault="00B5004D" w:rsidP="00033112">
      <w:pPr>
        <w:jc w:val="center"/>
        <w:rPr>
          <w:b/>
          <w:bCs/>
          <w:u w:val="single"/>
        </w:rPr>
      </w:pPr>
      <w:r w:rsidRPr="00B5004D">
        <w:rPr>
          <w:b/>
          <w:bCs/>
          <w:u w:val="single"/>
        </w:rPr>
        <w:t>Findings and Recommendations:</w:t>
      </w:r>
    </w:p>
    <w:p w14:paraId="1936C182" w14:textId="77777777" w:rsidR="00B5004D" w:rsidRPr="00B5004D" w:rsidRDefault="00B5004D" w:rsidP="00B5004D">
      <w:r w:rsidRPr="00B5004D">
        <w:rPr>
          <w:b/>
          <w:bCs/>
        </w:rPr>
        <w:t>Authentication and Authorization:</w:t>
      </w:r>
    </w:p>
    <w:p w14:paraId="64AA4867" w14:textId="77777777" w:rsidR="00B5004D" w:rsidRPr="00B5004D" w:rsidRDefault="00B5004D" w:rsidP="00B5004D">
      <w:pPr>
        <w:numPr>
          <w:ilvl w:val="0"/>
          <w:numId w:val="1"/>
        </w:numPr>
      </w:pPr>
      <w:r w:rsidRPr="00B5004D">
        <w:rPr>
          <w:b/>
          <w:bCs/>
        </w:rPr>
        <w:t>Finding:</w:t>
      </w:r>
      <w:r w:rsidRPr="00B5004D">
        <w:t xml:space="preserve"> The website uses standard username/password authentication without implementing additional security layers.</w:t>
      </w:r>
    </w:p>
    <w:p w14:paraId="73A88FC0" w14:textId="0B1B0718" w:rsidR="00B5004D" w:rsidRPr="00B5004D" w:rsidRDefault="00B5004D" w:rsidP="00B5004D">
      <w:pPr>
        <w:numPr>
          <w:ilvl w:val="0"/>
          <w:numId w:val="1"/>
        </w:numPr>
      </w:pPr>
      <w:r w:rsidRPr="00B5004D">
        <w:rPr>
          <w:b/>
          <w:bCs/>
        </w:rPr>
        <w:t>Recommendation:</w:t>
      </w:r>
      <w:r w:rsidRPr="00B5004D">
        <w:t xml:space="preserve"> Implement</w:t>
      </w:r>
      <w:r>
        <w:t xml:space="preserve"> </w:t>
      </w:r>
      <w:r w:rsidRPr="00B5004D">
        <w:t>multi-factor authentication (MFA)</w:t>
      </w:r>
      <w:r>
        <w:t xml:space="preserve"> like </w:t>
      </w:r>
      <w:r>
        <w:t>Django-</w:t>
      </w:r>
      <w:proofErr w:type="spellStart"/>
      <w:r>
        <w:t>otp</w:t>
      </w:r>
      <w:proofErr w:type="spellEnd"/>
      <w:r w:rsidRPr="00B5004D">
        <w:t xml:space="preserve"> to enhance user account security.</w:t>
      </w:r>
      <w:r>
        <w:t xml:space="preserve"> </w:t>
      </w:r>
    </w:p>
    <w:p w14:paraId="249FAE04" w14:textId="77777777" w:rsidR="00B5004D" w:rsidRPr="00B5004D" w:rsidRDefault="00B5004D" w:rsidP="00B5004D">
      <w:r w:rsidRPr="00B5004D">
        <w:rPr>
          <w:b/>
          <w:bCs/>
        </w:rPr>
        <w:t>Data Protection:</w:t>
      </w:r>
    </w:p>
    <w:p w14:paraId="1CE38D45" w14:textId="77777777" w:rsidR="00B5004D" w:rsidRPr="00B5004D" w:rsidRDefault="00B5004D" w:rsidP="00B5004D">
      <w:pPr>
        <w:numPr>
          <w:ilvl w:val="0"/>
          <w:numId w:val="2"/>
        </w:numPr>
      </w:pPr>
      <w:r w:rsidRPr="00B5004D">
        <w:rPr>
          <w:b/>
          <w:bCs/>
        </w:rPr>
        <w:t>Finding:</w:t>
      </w:r>
      <w:r w:rsidRPr="00B5004D">
        <w:t xml:space="preserve"> Sensitive data is stored without encryption.</w:t>
      </w:r>
    </w:p>
    <w:p w14:paraId="7A76F54C" w14:textId="0A3E777B" w:rsidR="00947597" w:rsidRDefault="00B5004D" w:rsidP="00B5004D">
      <w:pPr>
        <w:numPr>
          <w:ilvl w:val="0"/>
          <w:numId w:val="2"/>
        </w:numPr>
      </w:pPr>
      <w:r w:rsidRPr="00B5004D">
        <w:rPr>
          <w:b/>
          <w:bCs/>
        </w:rPr>
        <w:t>Recommendation:</w:t>
      </w:r>
      <w:r w:rsidRPr="00B5004D">
        <w:t xml:space="preserve"> </w:t>
      </w:r>
      <w:r w:rsidR="00947597">
        <w:t xml:space="preserve">for storage and transmission, </w:t>
      </w:r>
      <w:r w:rsidR="00A91646">
        <w:t>utilize</w:t>
      </w:r>
      <w:r w:rsidRPr="00B5004D">
        <w:t xml:space="preserve"> encryption mechanisms to protect sensitive data.</w:t>
      </w:r>
      <w:r>
        <w:t xml:space="preserve"> </w:t>
      </w:r>
    </w:p>
    <w:p w14:paraId="60AF6449" w14:textId="3748AF39" w:rsidR="00B5004D" w:rsidRDefault="00B5004D" w:rsidP="00947597">
      <w:pPr>
        <w:numPr>
          <w:ilvl w:val="1"/>
          <w:numId w:val="2"/>
        </w:numPr>
      </w:pPr>
      <w:r>
        <w:t>For data in transit Use HTTPS protocol and use SSL</w:t>
      </w:r>
      <w:r w:rsidR="00947597">
        <w:t>/</w:t>
      </w:r>
      <w:r>
        <w:t>TSL certificates</w:t>
      </w:r>
      <w:r w:rsidR="00947597">
        <w:t>.</w:t>
      </w:r>
    </w:p>
    <w:p w14:paraId="7C2F0A3D" w14:textId="64979FD2" w:rsidR="00947597" w:rsidRPr="00B5004D" w:rsidRDefault="00947597" w:rsidP="00947597">
      <w:pPr>
        <w:numPr>
          <w:ilvl w:val="1"/>
          <w:numId w:val="2"/>
        </w:numPr>
      </w:pPr>
      <w:r>
        <w:t xml:space="preserve">For storage use Django’s built in encryption by specifying “encrypt = True” in model field that store sensitive data </w:t>
      </w:r>
    </w:p>
    <w:p w14:paraId="43A724A7" w14:textId="77777777" w:rsidR="00B5004D" w:rsidRPr="00B5004D" w:rsidRDefault="00B5004D" w:rsidP="00B5004D">
      <w:r w:rsidRPr="00B5004D">
        <w:rPr>
          <w:b/>
          <w:bCs/>
        </w:rPr>
        <w:t>Input Validation and Secure Coding:</w:t>
      </w:r>
    </w:p>
    <w:p w14:paraId="7E35F63A" w14:textId="77777777" w:rsidR="00B5004D" w:rsidRPr="00B5004D" w:rsidRDefault="00B5004D" w:rsidP="00B5004D">
      <w:pPr>
        <w:numPr>
          <w:ilvl w:val="0"/>
          <w:numId w:val="3"/>
        </w:numPr>
      </w:pPr>
      <w:r w:rsidRPr="00B5004D">
        <w:rPr>
          <w:b/>
          <w:bCs/>
        </w:rPr>
        <w:t>Finding:</w:t>
      </w:r>
      <w:r w:rsidRPr="00B5004D">
        <w:t xml:space="preserve"> Input validation is inadequate, which may lead to vulnerabilities such as SQL injection and Cross-Site Scripting (XSS).</w:t>
      </w:r>
    </w:p>
    <w:p w14:paraId="77340DEC" w14:textId="2D09E989" w:rsidR="00B5004D" w:rsidRPr="00B5004D" w:rsidRDefault="00B5004D" w:rsidP="00B5004D">
      <w:pPr>
        <w:numPr>
          <w:ilvl w:val="0"/>
          <w:numId w:val="3"/>
        </w:numPr>
      </w:pPr>
      <w:r w:rsidRPr="00B5004D">
        <w:rPr>
          <w:b/>
          <w:bCs/>
        </w:rPr>
        <w:t>Recommendation:</w:t>
      </w:r>
      <w:r w:rsidRPr="00B5004D">
        <w:t xml:space="preserve"> </w:t>
      </w:r>
      <w:r w:rsidR="00F63356" w:rsidRPr="00F63356">
        <w:t>Implement input validation using Django's form validation and validation decorators</w:t>
      </w:r>
      <w:r w:rsidR="00F63356">
        <w:t xml:space="preserve"> or “</w:t>
      </w:r>
      <w:proofErr w:type="spellStart"/>
      <w:r w:rsidR="00F63356" w:rsidRPr="00F63356">
        <w:t>csrf_token</w:t>
      </w:r>
      <w:proofErr w:type="spellEnd"/>
      <w:r w:rsidR="00F63356">
        <w:t>”</w:t>
      </w:r>
      <w:r w:rsidR="00F63356" w:rsidRPr="00F63356">
        <w:t xml:space="preserve"> </w:t>
      </w:r>
      <w:r w:rsidRPr="00B5004D">
        <w:t>to prevent injection attacks.</w:t>
      </w:r>
    </w:p>
    <w:p w14:paraId="23070482" w14:textId="77777777" w:rsidR="00B5004D" w:rsidRPr="00B5004D" w:rsidRDefault="00B5004D" w:rsidP="00B5004D">
      <w:r w:rsidRPr="00B5004D">
        <w:rPr>
          <w:b/>
          <w:bCs/>
        </w:rPr>
        <w:t>Secure APIs:</w:t>
      </w:r>
    </w:p>
    <w:p w14:paraId="5F44A6BF" w14:textId="77777777" w:rsidR="00B5004D" w:rsidRPr="00B5004D" w:rsidRDefault="00B5004D" w:rsidP="00B5004D">
      <w:pPr>
        <w:numPr>
          <w:ilvl w:val="0"/>
          <w:numId w:val="4"/>
        </w:numPr>
      </w:pPr>
      <w:r w:rsidRPr="00B5004D">
        <w:rPr>
          <w:b/>
          <w:bCs/>
        </w:rPr>
        <w:t>Finding:</w:t>
      </w:r>
      <w:r w:rsidRPr="00B5004D">
        <w:t xml:space="preserve"> APIs lack proper authentication and authorization mechanisms.</w:t>
      </w:r>
    </w:p>
    <w:p w14:paraId="67BDDE14" w14:textId="00182309" w:rsidR="00B5004D" w:rsidRPr="00B5004D" w:rsidRDefault="00B5004D" w:rsidP="00B5004D">
      <w:pPr>
        <w:numPr>
          <w:ilvl w:val="0"/>
          <w:numId w:val="4"/>
        </w:numPr>
      </w:pPr>
      <w:r w:rsidRPr="00B5004D">
        <w:rPr>
          <w:b/>
          <w:bCs/>
        </w:rPr>
        <w:t>Recommendation</w:t>
      </w:r>
      <w:r w:rsidR="00A608D0">
        <w:rPr>
          <w:b/>
          <w:bCs/>
        </w:rPr>
        <w:t>:</w:t>
      </w:r>
      <w:r w:rsidR="00A608D0" w:rsidRPr="00A608D0">
        <w:t xml:space="preserve"> </w:t>
      </w:r>
      <w:r w:rsidR="00A608D0" w:rsidRPr="00A608D0">
        <w:t>U</w:t>
      </w:r>
      <w:r w:rsidR="00A608D0" w:rsidRPr="00A608D0">
        <w:rPr>
          <w:b/>
          <w:bCs/>
        </w:rPr>
        <w:t>t</w:t>
      </w:r>
      <w:r w:rsidR="00A608D0" w:rsidRPr="00A608D0">
        <w:t>ilize Django REST framework to build secure APIs.</w:t>
      </w:r>
    </w:p>
    <w:p w14:paraId="79FD864B" w14:textId="77777777" w:rsidR="00B5004D" w:rsidRPr="00B5004D" w:rsidRDefault="00B5004D" w:rsidP="00B5004D">
      <w:r w:rsidRPr="00B5004D">
        <w:rPr>
          <w:b/>
          <w:bCs/>
        </w:rPr>
        <w:t>Infrastructure Security:</w:t>
      </w:r>
    </w:p>
    <w:p w14:paraId="0E15F412" w14:textId="43DD2AA9" w:rsidR="00B5004D" w:rsidRPr="00B5004D" w:rsidRDefault="00B5004D" w:rsidP="00B5004D">
      <w:pPr>
        <w:numPr>
          <w:ilvl w:val="0"/>
          <w:numId w:val="5"/>
        </w:numPr>
      </w:pPr>
      <w:r w:rsidRPr="00B5004D">
        <w:rPr>
          <w:b/>
          <w:bCs/>
        </w:rPr>
        <w:t>Finding:</w:t>
      </w:r>
      <w:r w:rsidRPr="00B5004D">
        <w:t xml:space="preserve"> </w:t>
      </w:r>
      <w:r w:rsidR="009A548A">
        <w:t xml:space="preserve">Lack of </w:t>
      </w:r>
      <w:r w:rsidRPr="00B5004D">
        <w:t>essential security measures</w:t>
      </w:r>
      <w:r w:rsidR="009A548A">
        <w:t xml:space="preserve"> in server and database </w:t>
      </w:r>
      <w:r w:rsidR="00A91646">
        <w:t>configuration.</w:t>
      </w:r>
    </w:p>
    <w:p w14:paraId="7B40FDB9" w14:textId="196DAC85" w:rsidR="00B5004D" w:rsidRPr="00B5004D" w:rsidRDefault="00B5004D" w:rsidP="00B5004D">
      <w:pPr>
        <w:numPr>
          <w:ilvl w:val="0"/>
          <w:numId w:val="5"/>
        </w:numPr>
      </w:pPr>
      <w:r w:rsidRPr="00B5004D">
        <w:rPr>
          <w:b/>
          <w:bCs/>
        </w:rPr>
        <w:t>Recommendation:</w:t>
      </w:r>
      <w:r w:rsidRPr="00B5004D">
        <w:t xml:space="preserve"> </w:t>
      </w:r>
      <w:r w:rsidR="009A548A">
        <w:t xml:space="preserve">use virtual environment to isolate your application and dependency </w:t>
      </w:r>
    </w:p>
    <w:p w14:paraId="0752A257" w14:textId="77777777" w:rsidR="00B5004D" w:rsidRPr="00B5004D" w:rsidRDefault="00B5004D" w:rsidP="00B5004D">
      <w:r w:rsidRPr="00B5004D">
        <w:rPr>
          <w:b/>
          <w:bCs/>
        </w:rPr>
        <w:t>Third-Party Dependencies:</w:t>
      </w:r>
    </w:p>
    <w:p w14:paraId="082A8819" w14:textId="77777777" w:rsidR="00B5004D" w:rsidRPr="00B5004D" w:rsidRDefault="00B5004D" w:rsidP="00B5004D">
      <w:pPr>
        <w:numPr>
          <w:ilvl w:val="0"/>
          <w:numId w:val="6"/>
        </w:numPr>
      </w:pPr>
      <w:r w:rsidRPr="00B5004D">
        <w:rPr>
          <w:b/>
          <w:bCs/>
        </w:rPr>
        <w:t>Finding:</w:t>
      </w:r>
      <w:r w:rsidRPr="00B5004D">
        <w:t xml:space="preserve"> The project uses third-party libraries and components without proper evaluation of their security.</w:t>
      </w:r>
    </w:p>
    <w:p w14:paraId="62B3EC2A" w14:textId="4B962ECC" w:rsidR="00B5004D" w:rsidRPr="00B5004D" w:rsidRDefault="00B5004D" w:rsidP="00B5004D">
      <w:pPr>
        <w:numPr>
          <w:ilvl w:val="0"/>
          <w:numId w:val="6"/>
        </w:numPr>
      </w:pPr>
      <w:r w:rsidRPr="00B5004D">
        <w:rPr>
          <w:b/>
          <w:bCs/>
        </w:rPr>
        <w:lastRenderedPageBreak/>
        <w:t>Recommendation:</w:t>
      </w:r>
      <w:r w:rsidRPr="00B5004D">
        <w:t xml:space="preserve"> Keep third-party dependencies up to date and monitor for security vulnerabilities.</w:t>
      </w:r>
      <w:r w:rsidR="009A548A">
        <w:t xml:space="preserve"> Use python tool like “safety” and “</w:t>
      </w:r>
      <w:proofErr w:type="spellStart"/>
      <w:r w:rsidR="009A548A">
        <w:t>pyup</w:t>
      </w:r>
      <w:proofErr w:type="spellEnd"/>
      <w:r w:rsidR="009A548A">
        <w:t xml:space="preserve">” to scan </w:t>
      </w:r>
      <w:r w:rsidR="009A548A" w:rsidRPr="009A548A">
        <w:t>vulnerabilities.</w:t>
      </w:r>
    </w:p>
    <w:p w14:paraId="2B77F33B" w14:textId="77777777" w:rsidR="00B5004D" w:rsidRPr="00B5004D" w:rsidRDefault="00B5004D" w:rsidP="00B5004D">
      <w:r w:rsidRPr="00B5004D">
        <w:rPr>
          <w:b/>
          <w:bCs/>
        </w:rPr>
        <w:t>Privacy Analysis:</w:t>
      </w:r>
    </w:p>
    <w:p w14:paraId="33BAEE75" w14:textId="088D6BB9" w:rsidR="00B5004D" w:rsidRPr="00B5004D" w:rsidRDefault="00B5004D" w:rsidP="00B5004D">
      <w:pPr>
        <w:numPr>
          <w:ilvl w:val="0"/>
          <w:numId w:val="7"/>
        </w:numPr>
      </w:pPr>
      <w:r w:rsidRPr="00B5004D">
        <w:rPr>
          <w:b/>
          <w:bCs/>
        </w:rPr>
        <w:t>Finding:</w:t>
      </w:r>
      <w:r w:rsidRPr="00B5004D">
        <w:t xml:space="preserve"> </w:t>
      </w:r>
      <w:r w:rsidR="009A548A">
        <w:t xml:space="preserve">lack of transparency about informing user about </w:t>
      </w:r>
      <w:r w:rsidRPr="00B5004D">
        <w:t>data collection, usage, and sharing practices.</w:t>
      </w:r>
    </w:p>
    <w:p w14:paraId="4F8EE91B" w14:textId="10F58BF6" w:rsidR="009A548A" w:rsidRDefault="00B5004D" w:rsidP="007E2B83">
      <w:pPr>
        <w:numPr>
          <w:ilvl w:val="0"/>
          <w:numId w:val="7"/>
        </w:numPr>
      </w:pPr>
      <w:r w:rsidRPr="00B5004D">
        <w:rPr>
          <w:b/>
          <w:bCs/>
        </w:rPr>
        <w:t>Recommendation:</w:t>
      </w:r>
      <w:r w:rsidRPr="00B5004D">
        <w:t xml:space="preserve"> </w:t>
      </w:r>
      <w:r w:rsidR="009A548A">
        <w:t>create a visible and easily accessible section to display privacy policy of data handling and security and keep them updated and revise time to time.</w:t>
      </w:r>
    </w:p>
    <w:p w14:paraId="291EFA29" w14:textId="05775F47" w:rsidR="00B5004D" w:rsidRPr="00B5004D" w:rsidRDefault="00B5004D" w:rsidP="009A548A">
      <w:r w:rsidRPr="00B5004D">
        <w:rPr>
          <w:b/>
          <w:bCs/>
        </w:rPr>
        <w:t>GDPR Compliance:</w:t>
      </w:r>
    </w:p>
    <w:p w14:paraId="246FBA68" w14:textId="094B4CB7" w:rsidR="00B5004D" w:rsidRPr="00B5004D" w:rsidRDefault="00B5004D" w:rsidP="00B5004D">
      <w:pPr>
        <w:numPr>
          <w:ilvl w:val="0"/>
          <w:numId w:val="8"/>
        </w:numPr>
      </w:pPr>
      <w:r w:rsidRPr="00B5004D">
        <w:rPr>
          <w:b/>
          <w:bCs/>
        </w:rPr>
        <w:t>Finding:</w:t>
      </w:r>
      <w:r w:rsidRPr="00B5004D">
        <w:t xml:space="preserve"> </w:t>
      </w:r>
      <w:r w:rsidR="00512A0C">
        <w:t>lack of access for user to edit or delete personal data</w:t>
      </w:r>
      <w:r w:rsidRPr="00B5004D">
        <w:t>.</w:t>
      </w:r>
    </w:p>
    <w:p w14:paraId="6D4EF481" w14:textId="67B5BB03" w:rsidR="00B5004D" w:rsidRPr="00B5004D" w:rsidRDefault="00B5004D" w:rsidP="00B5004D">
      <w:pPr>
        <w:numPr>
          <w:ilvl w:val="0"/>
          <w:numId w:val="8"/>
        </w:numPr>
      </w:pPr>
      <w:r w:rsidRPr="00B5004D">
        <w:rPr>
          <w:b/>
          <w:bCs/>
        </w:rPr>
        <w:t>Recommendation:</w:t>
      </w:r>
      <w:r w:rsidRPr="00B5004D">
        <w:t xml:space="preserve"> Implement features that allow users to exercise their GDPR rights over their personal data.</w:t>
      </w:r>
      <w:r w:rsidR="00512A0C">
        <w:t xml:space="preserve"> Give them control of their personal data and access to edit or delete data.</w:t>
      </w:r>
    </w:p>
    <w:p w14:paraId="0906F912" w14:textId="77777777" w:rsidR="00B5004D" w:rsidRPr="00B5004D" w:rsidRDefault="00B5004D" w:rsidP="00B5004D">
      <w:r w:rsidRPr="00B5004D">
        <w:rPr>
          <w:b/>
          <w:bCs/>
        </w:rPr>
        <w:t>Cookie and Tracking Policy:</w:t>
      </w:r>
    </w:p>
    <w:p w14:paraId="6B8DD2EC" w14:textId="62D8DFE5" w:rsidR="00B5004D" w:rsidRPr="00B5004D" w:rsidRDefault="00B5004D" w:rsidP="00B5004D">
      <w:pPr>
        <w:numPr>
          <w:ilvl w:val="0"/>
          <w:numId w:val="9"/>
        </w:numPr>
      </w:pPr>
      <w:r w:rsidRPr="00B5004D">
        <w:rPr>
          <w:b/>
          <w:bCs/>
        </w:rPr>
        <w:t>Finding:</w:t>
      </w:r>
      <w:r w:rsidRPr="00B5004D">
        <w:t xml:space="preserve"> </w:t>
      </w:r>
      <w:proofErr w:type="gramStart"/>
      <w:r w:rsidR="003241C8">
        <w:t>L</w:t>
      </w:r>
      <w:r w:rsidR="003241C8" w:rsidRPr="00B5004D">
        <w:t>acks</w:t>
      </w:r>
      <w:r w:rsidR="00512A0C">
        <w:t xml:space="preserve"> </w:t>
      </w:r>
      <w:r w:rsidR="003241C8">
        <w:t>of</w:t>
      </w:r>
      <w:proofErr w:type="gramEnd"/>
      <w:r w:rsidR="003241C8">
        <w:t xml:space="preserve"> </w:t>
      </w:r>
      <w:r w:rsidR="00512A0C">
        <w:t xml:space="preserve">information provided to user about </w:t>
      </w:r>
      <w:r w:rsidR="00512A0C" w:rsidRPr="00B5004D">
        <w:t>cookie</w:t>
      </w:r>
      <w:r w:rsidRPr="00B5004D">
        <w:t xml:space="preserve"> and tracking policy.</w:t>
      </w:r>
    </w:p>
    <w:p w14:paraId="3AE18818" w14:textId="549D4A58" w:rsidR="00B5004D" w:rsidRPr="00B5004D" w:rsidRDefault="00B5004D" w:rsidP="00B5004D">
      <w:pPr>
        <w:numPr>
          <w:ilvl w:val="0"/>
          <w:numId w:val="9"/>
        </w:numPr>
      </w:pPr>
      <w:r w:rsidRPr="00B5004D">
        <w:rPr>
          <w:b/>
          <w:bCs/>
        </w:rPr>
        <w:t>Recommendation:</w:t>
      </w:r>
      <w:r w:rsidRPr="00B5004D">
        <w:t xml:space="preserve"> </w:t>
      </w:r>
      <w:r w:rsidR="00512A0C">
        <w:t xml:space="preserve">cerate </w:t>
      </w:r>
      <w:r w:rsidRPr="00B5004D">
        <w:t xml:space="preserve">and display a clear cookie and tracking policy, </w:t>
      </w:r>
      <w:r w:rsidR="00512A0C">
        <w:t xml:space="preserve">pop-up notification while accessing the website </w:t>
      </w:r>
      <w:r w:rsidRPr="00B5004D">
        <w:t>and obtain user consent where necessary.</w:t>
      </w:r>
    </w:p>
    <w:p w14:paraId="792ECAF8" w14:textId="1DFF4A78" w:rsidR="00B5004D" w:rsidRPr="00B5004D" w:rsidRDefault="00B5004D" w:rsidP="00B5004D">
      <w:r w:rsidRPr="00B5004D">
        <w:rPr>
          <w:b/>
          <w:bCs/>
        </w:rPr>
        <w:t>Conclusion:</w:t>
      </w:r>
      <w:r w:rsidRPr="00B5004D">
        <w:t xml:space="preserve"> The Security and Privacy Analysis for the GoNZ travel website </w:t>
      </w:r>
      <w:r w:rsidR="00512A0C">
        <w:t xml:space="preserve">detects </w:t>
      </w:r>
      <w:r w:rsidRPr="00B5004D">
        <w:t>areas</w:t>
      </w:r>
      <w:r w:rsidR="00512A0C">
        <w:t xml:space="preserve"> which </w:t>
      </w:r>
      <w:r w:rsidR="00512A0C" w:rsidRPr="00B5004D">
        <w:t>required</w:t>
      </w:r>
      <w:r w:rsidRPr="00B5004D">
        <w:t xml:space="preserve"> improvements to ensure the secure handling of user data, protect user privacy, and prevent unauthorized access. </w:t>
      </w:r>
    </w:p>
    <w:p w14:paraId="132D8C86" w14:textId="77777777" w:rsidR="00B5004D" w:rsidRPr="00B5004D" w:rsidRDefault="00B5004D" w:rsidP="00B5004D">
      <w:r w:rsidRPr="00B5004D">
        <w:rPr>
          <w:b/>
          <w:bCs/>
        </w:rPr>
        <w:t>Action Plan:</w:t>
      </w:r>
    </w:p>
    <w:p w14:paraId="5574B10B" w14:textId="07A81831" w:rsidR="00B5004D" w:rsidRPr="00B5004D" w:rsidRDefault="00B5004D" w:rsidP="00B5004D">
      <w:pPr>
        <w:numPr>
          <w:ilvl w:val="0"/>
          <w:numId w:val="10"/>
        </w:numPr>
      </w:pPr>
      <w:r w:rsidRPr="00B5004D">
        <w:t>Implement MFA for user accounts</w:t>
      </w:r>
      <w:r w:rsidR="00512A0C">
        <w:t xml:space="preserve"> before production stage</w:t>
      </w:r>
      <w:r w:rsidRPr="00B5004D">
        <w:t>.</w:t>
      </w:r>
    </w:p>
    <w:p w14:paraId="78B8CDF5" w14:textId="1F7FED64" w:rsidR="00B5004D" w:rsidRPr="00B5004D" w:rsidRDefault="00B5004D" w:rsidP="00B5004D">
      <w:pPr>
        <w:numPr>
          <w:ilvl w:val="0"/>
          <w:numId w:val="10"/>
        </w:numPr>
      </w:pPr>
      <w:r w:rsidRPr="00B5004D">
        <w:t>Encrypt sensitive data during storage and transmission</w:t>
      </w:r>
      <w:r w:rsidR="00512A0C">
        <w:t xml:space="preserve"> </w:t>
      </w:r>
      <w:r w:rsidR="00512A0C">
        <w:t>before production stage</w:t>
      </w:r>
      <w:r w:rsidRPr="00B5004D">
        <w:t>.</w:t>
      </w:r>
    </w:p>
    <w:p w14:paraId="64C21D79" w14:textId="132F52D6" w:rsidR="00B5004D" w:rsidRPr="00B5004D" w:rsidRDefault="00B5004D" w:rsidP="00B5004D">
      <w:pPr>
        <w:numPr>
          <w:ilvl w:val="0"/>
          <w:numId w:val="10"/>
        </w:numPr>
      </w:pPr>
      <w:r w:rsidRPr="00B5004D">
        <w:t>Enhance input validation and employ secure coding practices</w:t>
      </w:r>
      <w:r w:rsidR="00FD100B">
        <w:t xml:space="preserve"> </w:t>
      </w:r>
      <w:proofErr w:type="spellStart"/>
      <w:r w:rsidR="00FD100B">
        <w:t>crsf_token</w:t>
      </w:r>
      <w:proofErr w:type="spellEnd"/>
      <w:r w:rsidR="00FD100B">
        <w:t xml:space="preserve"> applied with Django </w:t>
      </w:r>
      <w:proofErr w:type="gramStart"/>
      <w:r w:rsidR="00FD100B">
        <w:t xml:space="preserve">form </w:t>
      </w:r>
      <w:r w:rsidRPr="00B5004D">
        <w:t>.</w:t>
      </w:r>
      <w:proofErr w:type="gramEnd"/>
    </w:p>
    <w:p w14:paraId="05F19356" w14:textId="279984B1" w:rsidR="00B5004D" w:rsidRPr="00B5004D" w:rsidRDefault="00B5004D" w:rsidP="00B5004D">
      <w:pPr>
        <w:numPr>
          <w:ilvl w:val="0"/>
          <w:numId w:val="10"/>
        </w:numPr>
      </w:pPr>
      <w:r w:rsidRPr="00B5004D">
        <w:t xml:space="preserve">Secure APIs </w:t>
      </w:r>
      <w:r w:rsidR="00FD100B">
        <w:t>not required at this stage</w:t>
      </w:r>
      <w:r w:rsidRPr="00B5004D">
        <w:t>.</w:t>
      </w:r>
    </w:p>
    <w:p w14:paraId="1FADFEB2" w14:textId="77777777" w:rsidR="00B5004D" w:rsidRPr="00B5004D" w:rsidRDefault="00B5004D" w:rsidP="00B5004D">
      <w:pPr>
        <w:numPr>
          <w:ilvl w:val="0"/>
          <w:numId w:val="10"/>
        </w:numPr>
      </w:pPr>
      <w:r w:rsidRPr="00B5004D">
        <w:t>Regularly update and secure servers and databases.</w:t>
      </w:r>
    </w:p>
    <w:p w14:paraId="7110ABD5" w14:textId="77777777" w:rsidR="00B5004D" w:rsidRPr="00B5004D" w:rsidRDefault="00B5004D" w:rsidP="00B5004D">
      <w:pPr>
        <w:numPr>
          <w:ilvl w:val="0"/>
          <w:numId w:val="10"/>
        </w:numPr>
      </w:pPr>
      <w:r w:rsidRPr="00B5004D">
        <w:t>Evaluate and update third-party dependencies for security.</w:t>
      </w:r>
    </w:p>
    <w:p w14:paraId="279CFAEC" w14:textId="26892000" w:rsidR="00B5004D" w:rsidRPr="00B5004D" w:rsidRDefault="00B5004D" w:rsidP="00B5004D">
      <w:pPr>
        <w:numPr>
          <w:ilvl w:val="0"/>
          <w:numId w:val="10"/>
        </w:numPr>
      </w:pPr>
      <w:r w:rsidRPr="00B5004D">
        <w:t>Update privacy policy to transparently communicate data practices</w:t>
      </w:r>
      <w:r w:rsidR="003D188D">
        <w:t xml:space="preserve"> before production stage</w:t>
      </w:r>
      <w:r w:rsidRPr="00B5004D">
        <w:t>.</w:t>
      </w:r>
    </w:p>
    <w:p w14:paraId="4C5302FB" w14:textId="01025AF6" w:rsidR="00B5004D" w:rsidRPr="00B5004D" w:rsidRDefault="00B5004D" w:rsidP="00B5004D">
      <w:pPr>
        <w:numPr>
          <w:ilvl w:val="0"/>
          <w:numId w:val="10"/>
        </w:numPr>
      </w:pPr>
      <w:r w:rsidRPr="00B5004D">
        <w:t>Develop GDPR-compliant features for user data rights</w:t>
      </w:r>
      <w:r w:rsidR="003D188D">
        <w:t xml:space="preserve"> </w:t>
      </w:r>
      <w:r w:rsidR="003D188D">
        <w:t>before production stage</w:t>
      </w:r>
      <w:r w:rsidRPr="00B5004D">
        <w:t>.</w:t>
      </w:r>
    </w:p>
    <w:p w14:paraId="27A62975" w14:textId="7674D6D0" w:rsidR="00B5004D" w:rsidRPr="00B5004D" w:rsidRDefault="00B5004D" w:rsidP="00B5004D">
      <w:pPr>
        <w:numPr>
          <w:ilvl w:val="0"/>
          <w:numId w:val="10"/>
        </w:numPr>
      </w:pPr>
      <w:r w:rsidRPr="00B5004D">
        <w:t>Create a clear cookie and tracking policy and obtain user consent</w:t>
      </w:r>
      <w:r w:rsidR="003D188D">
        <w:t xml:space="preserve"> </w:t>
      </w:r>
      <w:r w:rsidR="003D188D">
        <w:t>before production stage</w:t>
      </w:r>
      <w:r w:rsidRPr="00B5004D">
        <w:t>.</w:t>
      </w:r>
    </w:p>
    <w:p w14:paraId="2C9131EA" w14:textId="6E127442" w:rsidR="00B5004D" w:rsidRPr="00B5004D" w:rsidRDefault="00B5004D" w:rsidP="00B5004D">
      <w:r w:rsidRPr="00B5004D">
        <w:rPr>
          <w:b/>
          <w:bCs/>
        </w:rPr>
        <w:t>Contact Information:</w:t>
      </w:r>
      <w:r w:rsidRPr="00B5004D">
        <w:t xml:space="preserve"> For inquiries about this analysis report, please contact</w:t>
      </w:r>
      <w:r w:rsidR="003A4906">
        <w:t xml:space="preserve"> Vijendra Singh.</w:t>
      </w:r>
    </w:p>
    <w:p w14:paraId="07A0D89E" w14:textId="5CADF5AC" w:rsidR="003A4906" w:rsidRDefault="003A4906" w:rsidP="003241C8">
      <w:pPr>
        <w:spacing w:after="0" w:line="240" w:lineRule="auto"/>
      </w:pPr>
      <w:r>
        <w:t>20</w:t>
      </w:r>
      <w:r w:rsidRPr="003A4906">
        <w:rPr>
          <w:vertAlign w:val="superscript"/>
        </w:rPr>
        <w:t>th</w:t>
      </w:r>
      <w:r>
        <w:t xml:space="preserve"> August 2023</w:t>
      </w:r>
    </w:p>
    <w:p w14:paraId="310A2251" w14:textId="1C5B990F" w:rsidR="003A4906" w:rsidRDefault="003A4906" w:rsidP="003241C8">
      <w:pPr>
        <w:spacing w:after="0" w:line="240" w:lineRule="auto"/>
      </w:pPr>
      <w:r>
        <w:t xml:space="preserve">Vijendra Singh </w:t>
      </w:r>
    </w:p>
    <w:p w14:paraId="35C74A0A" w14:textId="5A35BBD1" w:rsidR="003A4906" w:rsidRDefault="003A4906" w:rsidP="003241C8">
      <w:pPr>
        <w:spacing w:after="0" w:line="240" w:lineRule="auto"/>
      </w:pPr>
      <w:r>
        <w:t>Roll No: 20220756</w:t>
      </w:r>
    </w:p>
    <w:p w14:paraId="0DDC371C" w14:textId="7CD103CF" w:rsidR="003A4906" w:rsidRPr="00B5004D" w:rsidRDefault="003241C8" w:rsidP="003241C8">
      <w:pPr>
        <w:spacing w:after="0" w:line="240" w:lineRule="auto"/>
      </w:pPr>
      <w:proofErr w:type="gramStart"/>
      <w:r>
        <w:t>Email:</w:t>
      </w:r>
      <w:r w:rsidR="003A4906">
        <w:t>20220756@mywhitecliffe.com</w:t>
      </w:r>
      <w:proofErr w:type="gramEnd"/>
    </w:p>
    <w:p w14:paraId="2EB6FF67" w14:textId="77777777" w:rsidR="00E10C78" w:rsidRPr="00E10C78" w:rsidRDefault="00E10C78" w:rsidP="00E10C78"/>
    <w:sectPr w:rsidR="00E10C78" w:rsidRPr="00E1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FA3"/>
    <w:multiLevelType w:val="multilevel"/>
    <w:tmpl w:val="B75CE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1450"/>
    <w:multiLevelType w:val="multilevel"/>
    <w:tmpl w:val="03D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E76EC"/>
    <w:multiLevelType w:val="multilevel"/>
    <w:tmpl w:val="FE6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040D1"/>
    <w:multiLevelType w:val="multilevel"/>
    <w:tmpl w:val="A2C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4320F"/>
    <w:multiLevelType w:val="multilevel"/>
    <w:tmpl w:val="42C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82263"/>
    <w:multiLevelType w:val="multilevel"/>
    <w:tmpl w:val="D51A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8134CE"/>
    <w:multiLevelType w:val="multilevel"/>
    <w:tmpl w:val="E59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9A3C5C"/>
    <w:multiLevelType w:val="multilevel"/>
    <w:tmpl w:val="AD7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C525B"/>
    <w:multiLevelType w:val="multilevel"/>
    <w:tmpl w:val="421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F0647"/>
    <w:multiLevelType w:val="multilevel"/>
    <w:tmpl w:val="14D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5398917">
    <w:abstractNumId w:val="6"/>
  </w:num>
  <w:num w:numId="2" w16cid:durableId="1710375888">
    <w:abstractNumId w:val="0"/>
  </w:num>
  <w:num w:numId="3" w16cid:durableId="1065758114">
    <w:abstractNumId w:val="4"/>
  </w:num>
  <w:num w:numId="4" w16cid:durableId="1253397828">
    <w:abstractNumId w:val="5"/>
  </w:num>
  <w:num w:numId="5" w16cid:durableId="1278872332">
    <w:abstractNumId w:val="9"/>
  </w:num>
  <w:num w:numId="6" w16cid:durableId="2086339506">
    <w:abstractNumId w:val="2"/>
  </w:num>
  <w:num w:numId="7" w16cid:durableId="88477707">
    <w:abstractNumId w:val="3"/>
  </w:num>
  <w:num w:numId="8" w16cid:durableId="818886624">
    <w:abstractNumId w:val="1"/>
  </w:num>
  <w:num w:numId="9" w16cid:durableId="1151873737">
    <w:abstractNumId w:val="8"/>
  </w:num>
  <w:num w:numId="10" w16cid:durableId="354311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78"/>
    <w:rsid w:val="00033112"/>
    <w:rsid w:val="003241C8"/>
    <w:rsid w:val="003A4906"/>
    <w:rsid w:val="003D188D"/>
    <w:rsid w:val="00512A0C"/>
    <w:rsid w:val="00564578"/>
    <w:rsid w:val="00947597"/>
    <w:rsid w:val="0097498F"/>
    <w:rsid w:val="009A548A"/>
    <w:rsid w:val="00A37868"/>
    <w:rsid w:val="00A608D0"/>
    <w:rsid w:val="00A6291B"/>
    <w:rsid w:val="00A91646"/>
    <w:rsid w:val="00B5004D"/>
    <w:rsid w:val="00E10C78"/>
    <w:rsid w:val="00F63356"/>
    <w:rsid w:val="00FD10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FED5"/>
  <w15:chartTrackingRefBased/>
  <w15:docId w15:val="{8ADF64DD-41C2-4F1E-973E-7782CAAB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0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5584">
      <w:bodyDiv w:val="1"/>
      <w:marLeft w:val="0"/>
      <w:marRight w:val="0"/>
      <w:marTop w:val="0"/>
      <w:marBottom w:val="0"/>
      <w:divBdr>
        <w:top w:val="none" w:sz="0" w:space="0" w:color="auto"/>
        <w:left w:val="none" w:sz="0" w:space="0" w:color="auto"/>
        <w:bottom w:val="none" w:sz="0" w:space="0" w:color="auto"/>
        <w:right w:val="none" w:sz="0" w:space="0" w:color="auto"/>
      </w:divBdr>
      <w:divsChild>
        <w:div w:id="1838228584">
          <w:marLeft w:val="0"/>
          <w:marRight w:val="0"/>
          <w:marTop w:val="0"/>
          <w:marBottom w:val="0"/>
          <w:divBdr>
            <w:top w:val="none" w:sz="0" w:space="0" w:color="auto"/>
            <w:left w:val="none" w:sz="0" w:space="0" w:color="auto"/>
            <w:bottom w:val="none" w:sz="0" w:space="0" w:color="auto"/>
            <w:right w:val="none" w:sz="0" w:space="0" w:color="auto"/>
          </w:divBdr>
          <w:divsChild>
            <w:div w:id="466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Vijendra Singh</dc:creator>
  <cp:keywords/>
  <dc:description/>
  <cp:lastModifiedBy>Vijendra Singh</cp:lastModifiedBy>
  <cp:revision>13</cp:revision>
  <dcterms:created xsi:type="dcterms:W3CDTF">2023-08-20T00:39:00Z</dcterms:created>
  <dcterms:modified xsi:type="dcterms:W3CDTF">2023-08-20T01:19:00Z</dcterms:modified>
</cp:coreProperties>
</file>