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ED67" w14:textId="0C13AD18" w:rsidR="00353E48" w:rsidRDefault="00CF4CA2">
      <w:r>
        <w:rPr>
          <w:noProof/>
        </w:rPr>
        <w:drawing>
          <wp:inline distT="0" distB="0" distL="0" distR="0" wp14:anchorId="69E43A19" wp14:editId="2FEAB539">
            <wp:extent cx="5727700" cy="28517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48" w:rsidSect="00DF1C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A2"/>
    <w:rsid w:val="001A0619"/>
    <w:rsid w:val="00501EA3"/>
    <w:rsid w:val="00CF4CA2"/>
    <w:rsid w:val="00D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974F3"/>
  <w15:chartTrackingRefBased/>
  <w15:docId w15:val="{7C0DE6AE-6ECA-8846-855F-DF7459B8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kumar kondeti</dc:creator>
  <cp:keywords/>
  <dc:description/>
  <cp:lastModifiedBy>Vijendra kumar kondeti</cp:lastModifiedBy>
  <cp:revision>1</cp:revision>
  <dcterms:created xsi:type="dcterms:W3CDTF">2021-05-13T07:37:00Z</dcterms:created>
  <dcterms:modified xsi:type="dcterms:W3CDTF">2021-05-13T07:38:00Z</dcterms:modified>
</cp:coreProperties>
</file>