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611F" w14:textId="6E629D00" w:rsidR="00943E0A" w:rsidRDefault="00AA4EF6">
      <w:hyperlink r:id="rId5" w:history="1">
        <w:r w:rsidR="00C23594"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>
      <w:bookmarkStart w:id="0" w:name="_GoBack"/>
      <w:bookmarkEnd w:id="0"/>
    </w:p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0C55C6">
      <w:hyperlink r:id="rId6" w:history="1">
        <w:r>
          <w:rPr>
            <w:rStyle w:val="Hyperlink"/>
          </w:rPr>
          <w:t>https://medium.com/awesome-cloud/aws-difference-between-security-groups-and-network-acls-adc632ea29ae</w:t>
        </w:r>
      </w:hyperlink>
    </w:p>
    <w:sectPr w:rsidR="000C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9E"/>
    <w:rsid w:val="000C55C6"/>
    <w:rsid w:val="006B7E9E"/>
    <w:rsid w:val="00943E0A"/>
    <w:rsid w:val="00AA4EF6"/>
    <w:rsid w:val="00C2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  <w15:chartTrackingRefBased/>
  <w15:docId w15:val="{71D75A27-134A-4156-A03A-F2F54BA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wesome-cloud/aws-difference-between-security-groups-and-network-acls-adc632ea29ae" TargetMode="External"/><Relationship Id="rId5" Type="http://schemas.openxmlformats.org/officeDocument/2006/relationships/hyperlink" Target="https://stackshare.io/stackups/aws-direct-connect-vs-aws-storage-gate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D038-3E15-414A-9AF5-C544DD6F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4</cp:revision>
  <dcterms:created xsi:type="dcterms:W3CDTF">2019-12-23T18:27:00Z</dcterms:created>
  <dcterms:modified xsi:type="dcterms:W3CDTF">2019-12-26T17:14:00Z</dcterms:modified>
</cp:coreProperties>
</file>