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5E93" w14:textId="2BE1FC4D" w:rsidR="0052628E" w:rsidRPr="0052628E" w:rsidRDefault="0052628E" w:rsidP="0052628E">
      <w:pPr>
        <w:rPr>
          <w:b/>
          <w:bCs/>
        </w:rPr>
      </w:pPr>
      <w:r w:rsidRPr="0052628E">
        <w:rPr>
          <w:b/>
          <w:bCs/>
        </w:rPr>
        <w:t>Discussion Summary:</w:t>
      </w:r>
    </w:p>
    <w:p w14:paraId="16D8D2CB" w14:textId="4252FAE8" w:rsidR="0052628E" w:rsidRPr="0052628E" w:rsidRDefault="0052628E" w:rsidP="0052628E">
      <w:pPr>
        <w:numPr>
          <w:ilvl w:val="0"/>
          <w:numId w:val="2"/>
        </w:numPr>
      </w:pPr>
      <w:r w:rsidRPr="0052628E">
        <w:rPr>
          <w:b/>
          <w:bCs/>
        </w:rPr>
        <w:t>Previous Day Lead Call Recap:</w:t>
      </w:r>
      <w:r w:rsidRPr="0052628E">
        <w:br/>
        <w:t xml:space="preserve">The team revisited points discussed with the leads during the previous day’s call regarding </w:t>
      </w:r>
      <w:proofErr w:type="spellStart"/>
      <w:r w:rsidRPr="0052628E">
        <w:t>Te</w:t>
      </w:r>
      <w:r>
        <w:t>kstac</w:t>
      </w:r>
      <w:proofErr w:type="spellEnd"/>
      <w:r w:rsidRPr="0052628E">
        <w:t>.</w:t>
      </w:r>
    </w:p>
    <w:p w14:paraId="171B81BA" w14:textId="0C3E78FB" w:rsidR="0052628E" w:rsidRPr="0052628E" w:rsidRDefault="0052628E" w:rsidP="0052628E">
      <w:pPr>
        <w:numPr>
          <w:ilvl w:val="0"/>
          <w:numId w:val="2"/>
        </w:numPr>
      </w:pPr>
      <w:r w:rsidRPr="0052628E">
        <w:rPr>
          <w:b/>
          <w:bCs/>
        </w:rPr>
        <w:t>Orientation for New Batch:</w:t>
      </w:r>
      <w:r w:rsidRPr="0052628E">
        <w:br/>
        <w:t xml:space="preserve">It was concluded that clear orientation about the </w:t>
      </w:r>
      <w:proofErr w:type="spellStart"/>
      <w:r w:rsidRPr="0052628E">
        <w:rPr>
          <w:b/>
          <w:bCs/>
        </w:rPr>
        <w:t>Te</w:t>
      </w:r>
      <w:r>
        <w:rPr>
          <w:b/>
          <w:bCs/>
        </w:rPr>
        <w:t>kstac</w:t>
      </w:r>
      <w:proofErr w:type="spellEnd"/>
      <w:r w:rsidRPr="0052628E">
        <w:rPr>
          <w:b/>
          <w:bCs/>
        </w:rPr>
        <w:t xml:space="preserve"> platform</w:t>
      </w:r>
      <w:r w:rsidRPr="0052628E">
        <w:t xml:space="preserve"> must be provided on </w:t>
      </w:r>
      <w:r w:rsidRPr="0052628E">
        <w:rPr>
          <w:b/>
          <w:bCs/>
        </w:rPr>
        <w:t>Day 1</w:t>
      </w:r>
      <w:r w:rsidRPr="0052628E">
        <w:t xml:space="preserve"> of the batch itself to ensure smooth usage.</w:t>
      </w:r>
    </w:p>
    <w:p w14:paraId="154C7718" w14:textId="577D356C" w:rsidR="0052628E" w:rsidRPr="0052628E" w:rsidRDefault="0052628E" w:rsidP="0052628E">
      <w:pPr>
        <w:numPr>
          <w:ilvl w:val="0"/>
          <w:numId w:val="2"/>
        </w:numPr>
      </w:pPr>
      <w:r w:rsidRPr="0052628E">
        <w:rPr>
          <w:b/>
          <w:bCs/>
        </w:rPr>
        <w:t>Issue Tracker Review:</w:t>
      </w:r>
      <w:r w:rsidRPr="0052628E">
        <w:br/>
        <w:t xml:space="preserve">Discussed key issues logged in the </w:t>
      </w:r>
      <w:proofErr w:type="spellStart"/>
      <w:r w:rsidRPr="0052628E">
        <w:rPr>
          <w:b/>
          <w:bCs/>
        </w:rPr>
        <w:t>Te</w:t>
      </w:r>
      <w:r>
        <w:rPr>
          <w:b/>
          <w:bCs/>
        </w:rPr>
        <w:t>kstac</w:t>
      </w:r>
      <w:proofErr w:type="spellEnd"/>
      <w:r w:rsidRPr="0052628E">
        <w:rPr>
          <w:b/>
          <w:bCs/>
        </w:rPr>
        <w:t xml:space="preserve"> Issue Tracker</w:t>
      </w:r>
      <w:r w:rsidRPr="0052628E">
        <w:t xml:space="preserve">. Inputs were gathered and discussed with the </w:t>
      </w:r>
      <w:proofErr w:type="gramStart"/>
      <w:r w:rsidRPr="0052628E">
        <w:t>logo .</w:t>
      </w:r>
      <w:proofErr w:type="gramEnd"/>
      <w:r w:rsidRPr="0052628E">
        <w:t xml:space="preserve"> All collected points were reviewed.</w:t>
      </w:r>
    </w:p>
    <w:p w14:paraId="12D0161B" w14:textId="77777777" w:rsidR="0052628E" w:rsidRDefault="0052628E" w:rsidP="0052628E">
      <w:pPr>
        <w:numPr>
          <w:ilvl w:val="0"/>
          <w:numId w:val="2"/>
        </w:numPr>
      </w:pPr>
      <w:r>
        <w:rPr>
          <w:b/>
          <w:bCs/>
        </w:rPr>
        <w:t xml:space="preserve">  </w:t>
      </w:r>
      <w:r w:rsidRPr="0052628E">
        <w:rPr>
          <w:b/>
          <w:bCs/>
        </w:rPr>
        <w:t>Version 3 vs. Version 4 Differences:</w:t>
      </w:r>
      <w:r w:rsidRPr="0052628E">
        <w:rPr>
          <w:b/>
          <w:bCs/>
        </w:rPr>
        <w:br/>
      </w:r>
    </w:p>
    <w:p w14:paraId="50604404" w14:textId="4D1752CB" w:rsidR="0052628E" w:rsidRPr="0052628E" w:rsidRDefault="0052628E" w:rsidP="0052628E">
      <w:pPr>
        <w:ind w:left="720"/>
      </w:pPr>
      <w:r w:rsidRPr="0052628E">
        <w:t xml:space="preserve">      </w:t>
      </w:r>
      <w:r w:rsidRPr="0052628E">
        <w:t>There was a difference of opinion between</w:t>
      </w:r>
      <w:r w:rsidRPr="0052628E">
        <w:t xml:space="preserve"> me and</w:t>
      </w:r>
      <w:r w:rsidRPr="0052628E">
        <w:t xml:space="preserve"> Lakshmi </w:t>
      </w:r>
      <w:proofErr w:type="gramStart"/>
      <w:r w:rsidRPr="0052628E">
        <w:t xml:space="preserve">Narasimhan </w:t>
      </w:r>
      <w:r w:rsidRPr="0052628E">
        <w:t>,</w:t>
      </w:r>
      <w:proofErr w:type="gramEnd"/>
      <w:r w:rsidRPr="0052628E">
        <w:t xml:space="preserve"> </w:t>
      </w:r>
      <w:r w:rsidRPr="0052628E">
        <w:t xml:space="preserve">          </w:t>
      </w:r>
      <w:proofErr w:type="spellStart"/>
      <w:r w:rsidRPr="0052628E">
        <w:t>Devathilaga</w:t>
      </w:r>
      <w:r w:rsidRPr="0052628E">
        <w:t>i</w:t>
      </w:r>
      <w:proofErr w:type="spellEnd"/>
      <w:r w:rsidRPr="0052628E">
        <w:t xml:space="preserve"> regarding changes from version 3 to version </w:t>
      </w:r>
      <w:proofErr w:type="gramStart"/>
      <w:r w:rsidRPr="0052628E">
        <w:t>4.These</w:t>
      </w:r>
      <w:proofErr w:type="gramEnd"/>
      <w:r w:rsidRPr="0052628E">
        <w:t xml:space="preserve"> differences were discussed in the meeting and further clarified offline with </w:t>
      </w:r>
      <w:proofErr w:type="spellStart"/>
      <w:r w:rsidRPr="0052628E">
        <w:t>Devathilaga</w:t>
      </w:r>
      <w:r w:rsidRPr="0052628E">
        <w:t>i</w:t>
      </w:r>
      <w:proofErr w:type="spellEnd"/>
      <w:r w:rsidRPr="0052628E">
        <w:t xml:space="preserve">, leading to a mutual understanding and </w:t>
      </w:r>
      <w:proofErr w:type="spellStart"/>
      <w:proofErr w:type="gramStart"/>
      <w:r w:rsidRPr="0052628E">
        <w:t>resolution.Based</w:t>
      </w:r>
      <w:proofErr w:type="spellEnd"/>
      <w:proofErr w:type="gramEnd"/>
      <w:r w:rsidRPr="0052628E">
        <w:t xml:space="preserve"> on the discussion, it was concluded that updates are needed as per the agreed points.</w:t>
      </w:r>
    </w:p>
    <w:p w14:paraId="181E3EE6" w14:textId="0EB72DC7" w:rsidR="0052628E" w:rsidRPr="0052628E" w:rsidRDefault="0052628E" w:rsidP="0052628E">
      <w:pPr>
        <w:numPr>
          <w:ilvl w:val="0"/>
          <w:numId w:val="2"/>
        </w:numPr>
      </w:pPr>
      <w:r w:rsidRPr="0052628E">
        <w:rPr>
          <w:b/>
          <w:bCs/>
        </w:rPr>
        <w:t>Deepak Sharma’s Issues:</w:t>
      </w:r>
      <w:r w:rsidRPr="0052628E">
        <w:rPr>
          <w:b/>
          <w:bCs/>
        </w:rPr>
        <w:br/>
      </w:r>
      <w:r w:rsidRPr="0052628E">
        <w:t>Two issues raised by Deepak Sharma, with help from other trainers, were reviewed. A clear explanation and presentation were given to address his concerns.</w:t>
      </w:r>
      <w:r w:rsidRPr="0052628E">
        <w:br/>
        <w:t>Deepak confirmed that he will review the solution and respond, after which the ticket will be closed.</w:t>
      </w:r>
    </w:p>
    <w:p w14:paraId="5B5FB12E" w14:textId="57517B0F" w:rsidR="0052628E" w:rsidRPr="0052628E" w:rsidRDefault="0052628E" w:rsidP="0052628E">
      <w:pPr>
        <w:ind w:left="360"/>
        <w:rPr>
          <w:b/>
          <w:bCs/>
        </w:rPr>
      </w:pPr>
    </w:p>
    <w:p w14:paraId="011D1153" w14:textId="50BE00BB" w:rsidR="0052628E" w:rsidRPr="0052628E" w:rsidRDefault="0052628E" w:rsidP="0052628E">
      <w:pPr>
        <w:rPr>
          <w:b/>
          <w:bCs/>
        </w:rPr>
      </w:pPr>
      <w:r w:rsidRPr="0052628E">
        <w:rPr>
          <w:b/>
          <w:bCs/>
        </w:rPr>
        <w:t xml:space="preserve"> Action Items: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0"/>
        <w:gridCol w:w="1565"/>
        <w:gridCol w:w="81"/>
      </w:tblGrid>
      <w:tr w:rsidR="0052628E" w:rsidRPr="0052628E" w14:paraId="28E90B70" w14:textId="77777777" w:rsidTr="0052628E">
        <w:trPr>
          <w:tblHeader/>
          <w:tblCellSpacing w:w="15" w:type="dxa"/>
        </w:trPr>
        <w:tc>
          <w:tcPr>
            <w:tcW w:w="7335" w:type="dxa"/>
            <w:vAlign w:val="center"/>
            <w:hideMark/>
          </w:tcPr>
          <w:p w14:paraId="532E47F0" w14:textId="77777777" w:rsidR="0052628E" w:rsidRPr="0052628E" w:rsidRDefault="0052628E" w:rsidP="0052628E">
            <w:pPr>
              <w:rPr>
                <w:b/>
                <w:bCs/>
              </w:rPr>
            </w:pPr>
            <w:r w:rsidRPr="0052628E">
              <w:rPr>
                <w:b/>
                <w:bCs/>
              </w:rPr>
              <w:t>Task</w:t>
            </w:r>
          </w:p>
        </w:tc>
        <w:tc>
          <w:tcPr>
            <w:tcW w:w="1535" w:type="dxa"/>
            <w:vAlign w:val="center"/>
          </w:tcPr>
          <w:p w14:paraId="318A912A" w14:textId="0B05252F" w:rsidR="0052628E" w:rsidRPr="0052628E" w:rsidRDefault="0052628E" w:rsidP="0052628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BEFC86F" w14:textId="35B8BBB0" w:rsidR="0052628E" w:rsidRPr="0052628E" w:rsidRDefault="0052628E" w:rsidP="0052628E">
            <w:pPr>
              <w:rPr>
                <w:b/>
                <w:bCs/>
              </w:rPr>
            </w:pPr>
          </w:p>
        </w:tc>
      </w:tr>
      <w:tr w:rsidR="0052628E" w:rsidRPr="0052628E" w14:paraId="53221B38" w14:textId="77777777" w:rsidTr="0052628E">
        <w:trPr>
          <w:tblCellSpacing w:w="15" w:type="dxa"/>
        </w:trPr>
        <w:tc>
          <w:tcPr>
            <w:tcW w:w="7335" w:type="dxa"/>
            <w:vAlign w:val="center"/>
            <w:hideMark/>
          </w:tcPr>
          <w:p w14:paraId="55E01B34" w14:textId="77777777" w:rsidR="0052628E" w:rsidRDefault="0052628E" w:rsidP="0052628E">
            <w:r w:rsidRPr="0052628E">
              <w:t>Prepare and deliver platform orientation on Day 1</w:t>
            </w:r>
          </w:p>
          <w:p w14:paraId="0F689B9C" w14:textId="251074F6" w:rsidR="0052628E" w:rsidRPr="0052628E" w:rsidRDefault="0052628E" w:rsidP="0052628E">
            <w:r w:rsidRPr="0052628E">
              <w:t xml:space="preserve">Await response from Deepak Sharma and close ticket after </w:t>
            </w:r>
            <w:r>
              <w:t>c</w:t>
            </w:r>
            <w:r w:rsidRPr="0052628E">
              <w:t>onfirmation</w:t>
            </w:r>
          </w:p>
        </w:tc>
        <w:tc>
          <w:tcPr>
            <w:tcW w:w="1535" w:type="dxa"/>
            <w:vAlign w:val="center"/>
          </w:tcPr>
          <w:p w14:paraId="3B2673EF" w14:textId="6E41A15E" w:rsidR="0052628E" w:rsidRPr="0052628E" w:rsidRDefault="0052628E" w:rsidP="0052628E"/>
        </w:tc>
        <w:tc>
          <w:tcPr>
            <w:tcW w:w="0" w:type="auto"/>
            <w:vAlign w:val="center"/>
          </w:tcPr>
          <w:p w14:paraId="4D3A5D82" w14:textId="5F70322C" w:rsidR="0052628E" w:rsidRPr="0052628E" w:rsidRDefault="0052628E" w:rsidP="0052628E"/>
        </w:tc>
      </w:tr>
      <w:tr w:rsidR="0052628E" w:rsidRPr="0052628E" w14:paraId="3381D5CF" w14:textId="77777777" w:rsidTr="0052628E">
        <w:trPr>
          <w:tblCellSpacing w:w="15" w:type="dxa"/>
        </w:trPr>
        <w:tc>
          <w:tcPr>
            <w:tcW w:w="7335" w:type="dxa"/>
            <w:vAlign w:val="center"/>
          </w:tcPr>
          <w:p w14:paraId="13D6F9EB" w14:textId="77777777" w:rsidR="0052628E" w:rsidRPr="0052628E" w:rsidRDefault="0052628E" w:rsidP="0052628E"/>
        </w:tc>
        <w:tc>
          <w:tcPr>
            <w:tcW w:w="1535" w:type="dxa"/>
            <w:vAlign w:val="center"/>
          </w:tcPr>
          <w:p w14:paraId="393E72A8" w14:textId="77777777" w:rsidR="0052628E" w:rsidRPr="0052628E" w:rsidRDefault="0052628E" w:rsidP="0052628E"/>
        </w:tc>
        <w:tc>
          <w:tcPr>
            <w:tcW w:w="0" w:type="auto"/>
            <w:vAlign w:val="center"/>
          </w:tcPr>
          <w:p w14:paraId="2BC1590B" w14:textId="77777777" w:rsidR="0052628E" w:rsidRPr="0052628E" w:rsidRDefault="0052628E" w:rsidP="0052628E"/>
        </w:tc>
      </w:tr>
      <w:tr w:rsidR="0052628E" w:rsidRPr="0052628E" w14:paraId="2007B98F" w14:textId="77777777" w:rsidTr="0052628E">
        <w:trPr>
          <w:tblCellSpacing w:w="15" w:type="dxa"/>
        </w:trPr>
        <w:tc>
          <w:tcPr>
            <w:tcW w:w="7335" w:type="dxa"/>
            <w:vAlign w:val="center"/>
          </w:tcPr>
          <w:p w14:paraId="5E7B08C3" w14:textId="242EE29F" w:rsidR="0052628E" w:rsidRPr="0052628E" w:rsidRDefault="0052628E" w:rsidP="0052628E"/>
        </w:tc>
        <w:tc>
          <w:tcPr>
            <w:tcW w:w="1535" w:type="dxa"/>
            <w:vAlign w:val="center"/>
          </w:tcPr>
          <w:p w14:paraId="310BFD61" w14:textId="192A4874" w:rsidR="0052628E" w:rsidRPr="0052628E" w:rsidRDefault="0052628E" w:rsidP="0052628E"/>
        </w:tc>
        <w:tc>
          <w:tcPr>
            <w:tcW w:w="0" w:type="auto"/>
            <w:vAlign w:val="center"/>
          </w:tcPr>
          <w:p w14:paraId="3404323A" w14:textId="66D875C1" w:rsidR="0052628E" w:rsidRPr="0052628E" w:rsidRDefault="0052628E" w:rsidP="0052628E"/>
        </w:tc>
      </w:tr>
      <w:tr w:rsidR="0052628E" w:rsidRPr="0052628E" w14:paraId="64FCE8CC" w14:textId="77777777" w:rsidTr="0052628E">
        <w:trPr>
          <w:tblCellSpacing w:w="15" w:type="dxa"/>
        </w:trPr>
        <w:tc>
          <w:tcPr>
            <w:tcW w:w="7335" w:type="dxa"/>
            <w:vAlign w:val="center"/>
            <w:hideMark/>
          </w:tcPr>
          <w:p w14:paraId="6366584C" w14:textId="3424077A" w:rsidR="0052628E" w:rsidRPr="0052628E" w:rsidRDefault="0052628E" w:rsidP="0052628E"/>
        </w:tc>
        <w:tc>
          <w:tcPr>
            <w:tcW w:w="1535" w:type="dxa"/>
            <w:vAlign w:val="center"/>
          </w:tcPr>
          <w:p w14:paraId="68564209" w14:textId="48FBC3DC" w:rsidR="0052628E" w:rsidRPr="0052628E" w:rsidRDefault="0052628E" w:rsidP="0052628E"/>
        </w:tc>
        <w:tc>
          <w:tcPr>
            <w:tcW w:w="0" w:type="auto"/>
            <w:vAlign w:val="center"/>
          </w:tcPr>
          <w:p w14:paraId="503038B9" w14:textId="77777777" w:rsidR="0052628E" w:rsidRPr="0052628E" w:rsidRDefault="0052628E" w:rsidP="0052628E"/>
        </w:tc>
      </w:tr>
    </w:tbl>
    <w:p w14:paraId="482595FB" w14:textId="77777777" w:rsidR="0052628E" w:rsidRDefault="0052628E"/>
    <w:sectPr w:rsidR="005262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F7E5A"/>
    <w:multiLevelType w:val="multilevel"/>
    <w:tmpl w:val="0DA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0192B"/>
    <w:multiLevelType w:val="multilevel"/>
    <w:tmpl w:val="9B5E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393876">
    <w:abstractNumId w:val="0"/>
  </w:num>
  <w:num w:numId="2" w16cid:durableId="105656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8E"/>
    <w:rsid w:val="00157D56"/>
    <w:rsid w:val="0052628E"/>
    <w:rsid w:val="00C2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7712F1"/>
  <w15:chartTrackingRefBased/>
  <w15:docId w15:val="{83CD3074-764F-47E9-8A2F-5EC9DBE63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9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207</Words>
  <Characters>1114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V, Vijayalakshmi (Cognizant)</dc:creator>
  <cp:keywords/>
  <dc:description/>
  <cp:lastModifiedBy>V, Vijayalakshmi (Cognizant)</cp:lastModifiedBy>
  <cp:revision>1</cp:revision>
  <dcterms:created xsi:type="dcterms:W3CDTF">2025-06-12T17:00:00Z</dcterms:created>
  <dcterms:modified xsi:type="dcterms:W3CDTF">2025-06-12T17:11:00Z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6b3e0e37-1039-4512-89bc-80ad82fdf659</vt:lpwstr>
  </property>
</Properties>
</file>