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Proposed Solution Template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rPr>
                <w:rtl/>
              </w:rPr>
              <w:t>15 February 2025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/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/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Proposed Solution Template:</w:t>
      </w:r>
    </w:p>
    <w:p>
      <w:r>
        <w:rPr>
          <w:rtl/>
        </w:rPr>
        <w:t>Project team shall fill the following information in the proposed solution template.</w:t>
      </w:r>
    </w:p>
    <w:tbl>
      <w:tblPr>
        <w:jc w:val="left"/>
        <w:tblInd w:w="0" w:type="dxa"/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5"/>
        <w:gridCol w:w="3025"/>
        <w:gridCol w:w="3025"/>
      </w:tblGrid>
      <w:tr>
        <w:trPr>
          <w:cantSplit/>
          <w:trHeight w:val="557"/>
          <w:tblHeader/>
        </w:trPr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S.No.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Parameter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Problem Statement (Problem to be solved)</w:t>
            </w:r>
          </w:p>
        </w:tc>
        <w:tc>
          <w:tcPr/>
          <w:p/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Idea / Solution description</w:t>
            </w:r>
          </w:p>
        </w:tc>
        <w:tc>
          <w:tcPr/>
          <w:p/>
        </w:tc>
      </w:tr>
      <w:tr>
        <w:trPr>
          <w:cantSplit/>
          <w:trHeight w:val="78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 xml:space="preserve">Novelty / Uniqueness </w:t>
            </w:r>
          </w:p>
        </w:tc>
        <w:tc>
          <w:tcPr/>
          <w:p/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Social Impact / Customer Satisfaction</w:t>
            </w:r>
          </w:p>
        </w:tc>
        <w:tc>
          <w:tcPr/>
          <w:p/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Business Model (Revenue Model)</w:t>
            </w:r>
          </w:p>
        </w:tc>
        <w:tc>
          <w:tcPr/>
          <w:p/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rPr>
                <w:color w:val="222222"/>
              </w:rPr>
            </w:pPr>
            <w:r>
              <w:rPr>
                <w:color w:val="222222"/>
                <w:rtl/>
              </w:rPr>
              <w:t>Scalability of the Solution</w:t>
            </w:r>
          </w:p>
        </w:tc>
        <w:tc>
          <w:tcPr/>
          <w:p/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</Pages>
  <Words>62</Words>
  <Characters>379</Characters>
  <Lines>37</Lines>
  <Paragraphs>19</Paragraphs>
  <CharactersWithSpaces>423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2026-10-01T14:36:23Z</dcterms:modified>
</cp:coreProperties>
</file>