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69C" w:rsidRDefault="006122E0">
      <w:proofErr w:type="spellStart"/>
      <w:proofErr w:type="gramStart"/>
      <w:r>
        <w:t>jAVA</w:t>
      </w:r>
      <w:proofErr w:type="spellEnd"/>
      <w:r>
        <w:t xml:space="preserve"> :</w:t>
      </w:r>
      <w:proofErr w:type="gramEnd"/>
      <w:r>
        <w:t>:</w:t>
      </w:r>
    </w:p>
    <w:p w:rsidR="006122E0" w:rsidRPr="006122E0" w:rsidRDefault="006122E0" w:rsidP="0066124D">
      <w:pPr>
        <w:pStyle w:val="Heading1"/>
        <w:rPr>
          <w:rFonts w:eastAsia="Times New Roman"/>
        </w:rPr>
      </w:pPr>
      <w:r w:rsidRPr="006122E0">
        <w:rPr>
          <w:rFonts w:eastAsia="Times New Roman"/>
          <w:bdr w:val="none" w:sz="0" w:space="0" w:color="auto" w:frame="1"/>
        </w:rPr>
        <w:t>Rules for writing Constructor:</w:t>
      </w:r>
    </w:p>
    <w:p w:rsidR="006122E0" w:rsidRPr="006122E0" w:rsidRDefault="006122E0" w:rsidP="006122E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0"/>
          <w:szCs w:val="20"/>
        </w:rPr>
      </w:pPr>
      <w:r w:rsidRPr="006122E0">
        <w:rPr>
          <w:rFonts w:ascii="Roboto" w:eastAsia="Times New Roman" w:hAnsi="Roboto" w:cs="Times New Roman"/>
          <w:sz w:val="20"/>
          <w:szCs w:val="20"/>
        </w:rPr>
        <w:t>Constructor(s) of a class must has same name as the class name in which it resides.</w:t>
      </w:r>
    </w:p>
    <w:p w:rsidR="006122E0" w:rsidRPr="006122E0" w:rsidRDefault="006122E0" w:rsidP="006122E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0"/>
          <w:szCs w:val="20"/>
        </w:rPr>
      </w:pPr>
      <w:r w:rsidRPr="006122E0">
        <w:rPr>
          <w:rFonts w:ascii="Roboto" w:eastAsia="Times New Roman" w:hAnsi="Roboto" w:cs="Times New Roman"/>
          <w:sz w:val="20"/>
          <w:szCs w:val="20"/>
        </w:rPr>
        <w:t xml:space="preserve">A constructor in Java </w:t>
      </w:r>
      <w:proofErr w:type="spellStart"/>
      <w:r w:rsidRPr="006122E0">
        <w:rPr>
          <w:rFonts w:ascii="Roboto" w:eastAsia="Times New Roman" w:hAnsi="Roboto" w:cs="Times New Roman"/>
          <w:sz w:val="20"/>
          <w:szCs w:val="20"/>
        </w:rPr>
        <w:t>can not</w:t>
      </w:r>
      <w:proofErr w:type="spellEnd"/>
      <w:r w:rsidRPr="006122E0">
        <w:rPr>
          <w:rFonts w:ascii="Roboto" w:eastAsia="Times New Roman" w:hAnsi="Roboto" w:cs="Times New Roman"/>
          <w:sz w:val="20"/>
          <w:szCs w:val="20"/>
        </w:rPr>
        <w:t xml:space="preserve"> be abstract, final, static and Synchronized.</w:t>
      </w:r>
    </w:p>
    <w:p w:rsidR="006122E0" w:rsidRPr="006122E0" w:rsidRDefault="006122E0" w:rsidP="006122E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0"/>
          <w:szCs w:val="20"/>
        </w:rPr>
      </w:pPr>
      <w:r w:rsidRPr="006122E0">
        <w:rPr>
          <w:rFonts w:ascii="Roboto" w:eastAsia="Times New Roman" w:hAnsi="Roboto" w:cs="Times New Roman"/>
          <w:sz w:val="20"/>
          <w:szCs w:val="20"/>
        </w:rPr>
        <w:t xml:space="preserve">Access modifiers can be used in constructor declaration to control its access </w:t>
      </w:r>
      <w:proofErr w:type="spellStart"/>
      <w:r w:rsidRPr="006122E0">
        <w:rPr>
          <w:rFonts w:ascii="Roboto" w:eastAsia="Times New Roman" w:hAnsi="Roboto" w:cs="Times New Roman"/>
          <w:sz w:val="20"/>
          <w:szCs w:val="20"/>
        </w:rPr>
        <w:t>i.e</w:t>
      </w:r>
      <w:proofErr w:type="spellEnd"/>
      <w:r w:rsidRPr="006122E0">
        <w:rPr>
          <w:rFonts w:ascii="Roboto" w:eastAsia="Times New Roman" w:hAnsi="Roboto" w:cs="Times New Roman"/>
          <w:sz w:val="20"/>
          <w:szCs w:val="20"/>
        </w:rPr>
        <w:t xml:space="preserve"> which other class can call the constructor.</w:t>
      </w:r>
    </w:p>
    <w:p w:rsidR="006122E0" w:rsidRPr="006122E0" w:rsidRDefault="006122E0" w:rsidP="0066124D">
      <w:pPr>
        <w:pStyle w:val="Heading1"/>
        <w:rPr>
          <w:rFonts w:eastAsia="Times New Roman"/>
          <w:sz w:val="24"/>
          <w:szCs w:val="24"/>
        </w:rPr>
      </w:pPr>
      <w:r w:rsidRPr="006122E0">
        <w:rPr>
          <w:rFonts w:eastAsia="Times New Roman"/>
          <w:bdr w:val="none" w:sz="0" w:space="0" w:color="auto" w:frame="1"/>
        </w:rPr>
        <w:t>Does constructor return any value?</w:t>
      </w:r>
    </w:p>
    <w:p w:rsidR="006122E0" w:rsidRPr="006122E0" w:rsidRDefault="006122E0" w:rsidP="006122E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0"/>
          <w:szCs w:val="20"/>
        </w:rPr>
      </w:pPr>
      <w:r w:rsidRPr="006122E0">
        <w:rPr>
          <w:rFonts w:ascii="Roboto" w:eastAsia="Times New Roman" w:hAnsi="Roboto" w:cs="Times New Roman"/>
          <w:sz w:val="20"/>
          <w:szCs w:val="20"/>
        </w:rPr>
        <w:t>There are no “return value” statements in constructor, but constructor returns current class instance. We can write ‘return’ inside a constructor.</w:t>
      </w:r>
    </w:p>
    <w:p w:rsidR="006122E0" w:rsidRDefault="00DA490F">
      <w:pPr>
        <w:rPr>
          <w:rFonts w:ascii="Roboto" w:hAnsi="Roboto"/>
          <w:shd w:val="clear" w:color="auto" w:fill="FFFFFF"/>
        </w:rPr>
      </w:pPr>
      <w:r w:rsidRPr="0066124D">
        <w:rPr>
          <w:rStyle w:val="Heading1Char"/>
        </w:rPr>
        <w:t>Why do we need constructor chaining ?</w:t>
      </w:r>
      <w:r>
        <w:rPr>
          <w:rFonts w:ascii="Roboto" w:hAnsi="Roboto"/>
        </w:rPr>
        <w:br/>
      </w:r>
      <w:r>
        <w:rPr>
          <w:rFonts w:ascii="Roboto" w:hAnsi="Roboto"/>
          <w:shd w:val="clear" w:color="auto" w:fill="FFFFFF"/>
        </w:rPr>
        <w:t>This process is used when we want to perform multiple tasks in a single constructor rather than creating a code for each task in a single constructor we create a separate constructor for each task and make their chain which makes the program more readable.</w:t>
      </w:r>
    </w:p>
    <w:p w:rsidR="00DA490F" w:rsidRDefault="00DA490F">
      <w:r>
        <w:rPr>
          <w:noProof/>
        </w:rPr>
        <w:drawing>
          <wp:inline distT="0" distB="0" distL="0" distR="0">
            <wp:extent cx="3468041" cy="3039926"/>
            <wp:effectExtent l="0" t="0" r="0" b="8255"/>
            <wp:docPr id="1" name="Picture 1" descr="Constructor-Chaining-In-Java1.png (520×4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tructor-Chaining-In-Java1.png (520×45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26" cy="304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24D" w:rsidRPr="0066124D" w:rsidRDefault="0066124D" w:rsidP="0066124D">
      <w:pPr>
        <w:pStyle w:val="Heading1"/>
        <w:rPr>
          <w:rFonts w:eastAsia="Times New Roman"/>
        </w:rPr>
      </w:pPr>
      <w:proofErr w:type="spellStart"/>
      <w:r w:rsidRPr="0066124D">
        <w:rPr>
          <w:rFonts w:eastAsia="Times New Roman"/>
        </w:rPr>
        <w:t>toString</w:t>
      </w:r>
      <w:proofErr w:type="spellEnd"/>
    </w:p>
    <w:p w:rsidR="0066124D" w:rsidRPr="0066124D" w:rsidRDefault="0066124D" w:rsidP="0066124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Arial"/>
          <w:color w:val="242729"/>
          <w:sz w:val="20"/>
          <w:szCs w:val="20"/>
        </w:rPr>
      </w:pPr>
      <w:r w:rsidRPr="0066124D">
        <w:rPr>
          <w:rFonts w:ascii="Roboto" w:eastAsia="Times New Roman" w:hAnsi="Roboto" w:cs="Arial"/>
          <w:color w:val="242729"/>
          <w:sz w:val="20"/>
          <w:szCs w:val="20"/>
        </w:rPr>
        <w:t>You're not explicitly calling </w:t>
      </w:r>
      <w:proofErr w:type="spellStart"/>
      <w:proofErr w:type="gramStart"/>
      <w:r w:rsidRPr="0066124D">
        <w:rPr>
          <w:rFonts w:ascii="Roboto" w:eastAsia="Times New Roman" w:hAnsi="Roboto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toString</w:t>
      </w:r>
      <w:proofErr w:type="spellEnd"/>
      <w:r w:rsidRPr="0066124D">
        <w:rPr>
          <w:rFonts w:ascii="Roboto" w:eastAsia="Times New Roman" w:hAnsi="Roboto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6124D">
        <w:rPr>
          <w:rFonts w:ascii="Roboto" w:eastAsia="Times New Roman" w:hAnsi="Roboto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66124D">
        <w:rPr>
          <w:rFonts w:ascii="Roboto" w:eastAsia="Times New Roman" w:hAnsi="Roboto" w:cs="Arial"/>
          <w:color w:val="242729"/>
          <w:sz w:val="20"/>
          <w:szCs w:val="20"/>
        </w:rPr>
        <w:t>, but implicitly you are:</w:t>
      </w:r>
    </w:p>
    <w:p w:rsidR="0066124D" w:rsidRPr="0066124D" w:rsidRDefault="0066124D" w:rsidP="0066124D">
      <w:pPr>
        <w:shd w:val="clear" w:color="auto" w:fill="FFFFFF"/>
        <w:spacing w:after="240" w:line="240" w:lineRule="auto"/>
        <w:textAlignment w:val="baseline"/>
        <w:rPr>
          <w:rFonts w:ascii="Roboto" w:eastAsia="Times New Roman" w:hAnsi="Roboto" w:cs="Arial"/>
          <w:color w:val="242729"/>
          <w:sz w:val="20"/>
          <w:szCs w:val="20"/>
        </w:rPr>
      </w:pPr>
      <w:r w:rsidRPr="0066124D">
        <w:rPr>
          <w:rFonts w:ascii="Roboto" w:eastAsia="Times New Roman" w:hAnsi="Roboto" w:cs="Arial"/>
          <w:color w:val="242729"/>
          <w:sz w:val="20"/>
          <w:szCs w:val="20"/>
        </w:rPr>
        <w:t>See:</w:t>
      </w:r>
    </w:p>
    <w:p w:rsidR="0066124D" w:rsidRPr="0066124D" w:rsidRDefault="0066124D" w:rsidP="00661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Courier New"/>
          <w:color w:val="393318"/>
          <w:sz w:val="20"/>
          <w:szCs w:val="20"/>
        </w:rPr>
      </w:pPr>
      <w:proofErr w:type="spellStart"/>
      <w:r w:rsidRPr="0066124D">
        <w:rPr>
          <w:rFonts w:ascii="Roboto" w:eastAsia="Times New Roman" w:hAnsi="Roboto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(foo); </w:t>
      </w:r>
      <w:r w:rsidRPr="0066124D">
        <w:rPr>
          <w:rFonts w:ascii="Roboto" w:eastAsia="Times New Roman" w:hAnsi="Roboto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foo is a </w:t>
      </w:r>
      <w:proofErr w:type="spellStart"/>
      <w:r w:rsidRPr="0066124D">
        <w:rPr>
          <w:rFonts w:ascii="Roboto" w:eastAsia="Times New Roman" w:hAnsi="Roboto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non primitive</w:t>
      </w:r>
      <w:proofErr w:type="spellEnd"/>
      <w:r w:rsidRPr="0066124D">
        <w:rPr>
          <w:rFonts w:ascii="Roboto" w:eastAsia="Times New Roman" w:hAnsi="Roboto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variable</w:t>
      </w:r>
    </w:p>
    <w:p w:rsidR="0066124D" w:rsidRPr="0066124D" w:rsidRDefault="0066124D" w:rsidP="0066124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Arial"/>
          <w:color w:val="242729"/>
          <w:sz w:val="20"/>
          <w:szCs w:val="20"/>
        </w:rPr>
      </w:pPr>
      <w:hyperlink r:id="rId6" w:history="1">
        <w:r w:rsidRPr="0066124D">
          <w:rPr>
            <w:rFonts w:ascii="Roboto" w:eastAsia="Times New Roman" w:hAnsi="Roboto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System</w:t>
        </w:r>
      </w:hyperlink>
      <w:r w:rsidRPr="0066124D">
        <w:rPr>
          <w:rFonts w:ascii="Roboto" w:eastAsia="Times New Roman" w:hAnsi="Roboto" w:cs="Arial"/>
          <w:color w:val="242729"/>
          <w:sz w:val="20"/>
          <w:szCs w:val="20"/>
        </w:rPr>
        <w:t> is a class, with a </w:t>
      </w:r>
      <w:r w:rsidRPr="0066124D">
        <w:rPr>
          <w:rFonts w:ascii="Roboto" w:eastAsia="Times New Roman" w:hAnsi="Roboto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66124D">
        <w:rPr>
          <w:rFonts w:ascii="Roboto" w:eastAsia="Times New Roman" w:hAnsi="Roboto" w:cs="Arial"/>
          <w:color w:val="242729"/>
          <w:sz w:val="20"/>
          <w:szCs w:val="20"/>
        </w:rPr>
        <w:t> field </w:t>
      </w:r>
      <w:hyperlink r:id="rId7" w:anchor="out" w:history="1">
        <w:r w:rsidRPr="0066124D">
          <w:rPr>
            <w:rFonts w:ascii="Roboto" w:eastAsia="Times New Roman" w:hAnsi="Roboto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out</w:t>
        </w:r>
      </w:hyperlink>
      <w:r w:rsidRPr="0066124D">
        <w:rPr>
          <w:rFonts w:ascii="Roboto" w:eastAsia="Times New Roman" w:hAnsi="Roboto" w:cs="Arial"/>
          <w:color w:val="242729"/>
          <w:sz w:val="20"/>
          <w:szCs w:val="20"/>
        </w:rPr>
        <w:t>, of type </w:t>
      </w:r>
      <w:proofErr w:type="spellStart"/>
      <w:r w:rsidRPr="0066124D">
        <w:rPr>
          <w:rFonts w:ascii="Roboto" w:eastAsia="Times New Roman" w:hAnsi="Roboto" w:cs="Arial"/>
          <w:color w:val="242729"/>
          <w:sz w:val="20"/>
          <w:szCs w:val="20"/>
        </w:rPr>
        <w:fldChar w:fldCharType="begin"/>
      </w:r>
      <w:r w:rsidRPr="0066124D">
        <w:rPr>
          <w:rFonts w:ascii="Roboto" w:eastAsia="Times New Roman" w:hAnsi="Roboto" w:cs="Arial"/>
          <w:color w:val="242729"/>
          <w:sz w:val="20"/>
          <w:szCs w:val="20"/>
        </w:rPr>
        <w:instrText xml:space="preserve"> HYPERLINK "http://docs.oracle.com/javase/7/docs/api/java/io/PrintStream.html" </w:instrText>
      </w:r>
      <w:r w:rsidRPr="0066124D">
        <w:rPr>
          <w:rFonts w:ascii="Roboto" w:eastAsia="Times New Roman" w:hAnsi="Roboto" w:cs="Arial"/>
          <w:color w:val="242729"/>
          <w:sz w:val="20"/>
          <w:szCs w:val="20"/>
        </w:rPr>
        <w:fldChar w:fldCharType="separate"/>
      </w:r>
      <w:r w:rsidRPr="0066124D">
        <w:rPr>
          <w:rFonts w:ascii="Roboto" w:eastAsia="Times New Roman" w:hAnsi="Roboto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PrintStream</w:t>
      </w:r>
      <w:proofErr w:type="spellEnd"/>
      <w:r w:rsidRPr="0066124D">
        <w:rPr>
          <w:rFonts w:ascii="Roboto" w:eastAsia="Times New Roman" w:hAnsi="Roboto" w:cs="Arial"/>
          <w:color w:val="242729"/>
          <w:sz w:val="20"/>
          <w:szCs w:val="20"/>
        </w:rPr>
        <w:fldChar w:fldCharType="end"/>
      </w:r>
      <w:r w:rsidRPr="0066124D">
        <w:rPr>
          <w:rFonts w:ascii="Roboto" w:eastAsia="Times New Roman" w:hAnsi="Roboto" w:cs="Arial"/>
          <w:color w:val="242729"/>
          <w:sz w:val="20"/>
          <w:szCs w:val="20"/>
        </w:rPr>
        <w:t>. So you're calling the </w:t>
      </w:r>
      <w:proofErr w:type="spellStart"/>
      <w:r w:rsidRPr="0066124D">
        <w:rPr>
          <w:rFonts w:ascii="Roboto" w:eastAsia="Times New Roman" w:hAnsi="Roboto" w:cs="Arial"/>
          <w:color w:val="242729"/>
          <w:sz w:val="20"/>
          <w:szCs w:val="20"/>
        </w:rPr>
        <w:fldChar w:fldCharType="begin"/>
      </w:r>
      <w:r w:rsidRPr="0066124D">
        <w:rPr>
          <w:rFonts w:ascii="Roboto" w:eastAsia="Times New Roman" w:hAnsi="Roboto" w:cs="Arial"/>
          <w:color w:val="242729"/>
          <w:sz w:val="20"/>
          <w:szCs w:val="20"/>
        </w:rPr>
        <w:instrText xml:space="preserve"> HYPERLINK "http://docs.oracle.com/javase/7/docs/api/java/io/PrintStream.html" \l "println%28java.lang.Object%29" </w:instrText>
      </w:r>
      <w:r w:rsidRPr="0066124D">
        <w:rPr>
          <w:rFonts w:ascii="Roboto" w:eastAsia="Times New Roman" w:hAnsi="Roboto" w:cs="Arial"/>
          <w:color w:val="242729"/>
          <w:sz w:val="20"/>
          <w:szCs w:val="20"/>
        </w:rPr>
        <w:fldChar w:fldCharType="separate"/>
      </w:r>
      <w:r w:rsidRPr="0066124D">
        <w:rPr>
          <w:rFonts w:ascii="Roboto" w:eastAsia="Times New Roman" w:hAnsi="Roboto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println</w:t>
      </w:r>
      <w:proofErr w:type="spellEnd"/>
      <w:r w:rsidRPr="0066124D">
        <w:rPr>
          <w:rFonts w:ascii="Roboto" w:eastAsia="Times New Roman" w:hAnsi="Roboto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(Object)</w:t>
      </w:r>
      <w:r w:rsidRPr="0066124D">
        <w:rPr>
          <w:rFonts w:ascii="Roboto" w:eastAsia="Times New Roman" w:hAnsi="Roboto" w:cs="Arial"/>
          <w:color w:val="242729"/>
          <w:sz w:val="20"/>
          <w:szCs w:val="20"/>
        </w:rPr>
        <w:fldChar w:fldCharType="end"/>
      </w:r>
      <w:r w:rsidRPr="0066124D">
        <w:rPr>
          <w:rFonts w:ascii="Roboto" w:eastAsia="Times New Roman" w:hAnsi="Roboto" w:cs="Arial"/>
          <w:color w:val="242729"/>
          <w:sz w:val="20"/>
          <w:szCs w:val="20"/>
        </w:rPr>
        <w:t> method of a </w:t>
      </w:r>
      <w:proofErr w:type="spellStart"/>
      <w:r w:rsidRPr="0066124D">
        <w:rPr>
          <w:rFonts w:ascii="Roboto" w:eastAsia="Times New Roman" w:hAnsi="Roboto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PrintStream</w:t>
      </w:r>
      <w:proofErr w:type="spellEnd"/>
      <w:r w:rsidRPr="0066124D">
        <w:rPr>
          <w:rFonts w:ascii="Roboto" w:eastAsia="Times New Roman" w:hAnsi="Roboto" w:cs="Arial"/>
          <w:color w:val="242729"/>
          <w:sz w:val="20"/>
          <w:szCs w:val="20"/>
        </w:rPr>
        <w:t>.</w:t>
      </w:r>
    </w:p>
    <w:p w:rsidR="0066124D" w:rsidRPr="0066124D" w:rsidRDefault="0066124D" w:rsidP="0066124D">
      <w:pPr>
        <w:shd w:val="clear" w:color="auto" w:fill="FFFFFF"/>
        <w:spacing w:after="240" w:line="240" w:lineRule="auto"/>
        <w:textAlignment w:val="baseline"/>
        <w:rPr>
          <w:rFonts w:ascii="Roboto" w:eastAsia="Times New Roman" w:hAnsi="Roboto" w:cs="Arial"/>
          <w:color w:val="242729"/>
          <w:sz w:val="20"/>
          <w:szCs w:val="20"/>
        </w:rPr>
      </w:pPr>
      <w:r w:rsidRPr="0066124D">
        <w:rPr>
          <w:rFonts w:ascii="Roboto" w:eastAsia="Times New Roman" w:hAnsi="Roboto" w:cs="Arial"/>
          <w:color w:val="242729"/>
          <w:sz w:val="20"/>
          <w:szCs w:val="20"/>
        </w:rPr>
        <w:t>It is implemented like this:</w:t>
      </w:r>
    </w:p>
    <w:p w:rsidR="0066124D" w:rsidRPr="0066124D" w:rsidRDefault="0066124D" w:rsidP="00661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66124D">
        <w:rPr>
          <w:rFonts w:ascii="Roboto" w:eastAsia="Times New Roman" w:hAnsi="Roboto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6124D">
        <w:rPr>
          <w:rFonts w:ascii="Roboto" w:eastAsia="Times New Roman" w:hAnsi="Roboto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println</w:t>
      </w:r>
      <w:proofErr w:type="spellEnd"/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6124D">
        <w:rPr>
          <w:rFonts w:ascii="Roboto" w:eastAsia="Times New Roman" w:hAnsi="Roboto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x) {</w:t>
      </w:r>
    </w:p>
    <w:p w:rsidR="0066124D" w:rsidRPr="0066124D" w:rsidRDefault="0066124D" w:rsidP="00661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66124D">
        <w:rPr>
          <w:rFonts w:ascii="Roboto" w:eastAsia="Times New Roman" w:hAnsi="Roboto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 = </w:t>
      </w:r>
      <w:proofErr w:type="spellStart"/>
      <w:r w:rsidRPr="0066124D">
        <w:rPr>
          <w:rFonts w:ascii="Roboto" w:eastAsia="Times New Roman" w:hAnsi="Roboto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.valueOf</w:t>
      </w:r>
      <w:proofErr w:type="spellEnd"/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(x);</w:t>
      </w:r>
    </w:p>
    <w:p w:rsidR="0066124D" w:rsidRPr="0066124D" w:rsidRDefault="0066124D" w:rsidP="00661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66124D">
        <w:rPr>
          <w:rFonts w:ascii="Roboto" w:eastAsia="Times New Roman" w:hAnsi="Roboto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synchronized</w:t>
      </w: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66124D">
        <w:rPr>
          <w:rFonts w:ascii="Roboto" w:eastAsia="Times New Roman" w:hAnsi="Roboto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66124D" w:rsidRPr="0066124D" w:rsidRDefault="0066124D" w:rsidP="00661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print(s);</w:t>
      </w:r>
    </w:p>
    <w:p w:rsidR="0066124D" w:rsidRPr="0066124D" w:rsidRDefault="0066124D" w:rsidP="00661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   </w:t>
      </w:r>
      <w:proofErr w:type="spellStart"/>
      <w:proofErr w:type="gramStart"/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newLine</w:t>
      </w:r>
      <w:proofErr w:type="spellEnd"/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6124D" w:rsidRPr="0066124D" w:rsidRDefault="0066124D" w:rsidP="00661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}</w:t>
      </w:r>
    </w:p>
    <w:p w:rsidR="0066124D" w:rsidRPr="0066124D" w:rsidRDefault="0066124D" w:rsidP="00661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Courier New"/>
          <w:color w:val="393318"/>
          <w:sz w:val="20"/>
          <w:szCs w:val="20"/>
        </w:rPr>
      </w:pP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}</w:t>
      </w:r>
    </w:p>
    <w:p w:rsidR="0066124D" w:rsidRPr="0066124D" w:rsidRDefault="0066124D" w:rsidP="0066124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Arial"/>
          <w:color w:val="242729"/>
          <w:sz w:val="20"/>
          <w:szCs w:val="20"/>
        </w:rPr>
      </w:pPr>
      <w:r w:rsidRPr="0066124D">
        <w:rPr>
          <w:rFonts w:ascii="Roboto" w:eastAsia="Times New Roman" w:hAnsi="Roboto" w:cs="Arial"/>
          <w:color w:val="242729"/>
          <w:sz w:val="20"/>
          <w:szCs w:val="20"/>
        </w:rPr>
        <w:t>As we see, it's calling the </w:t>
      </w:r>
      <w:proofErr w:type="spellStart"/>
      <w:r w:rsidRPr="0066124D">
        <w:rPr>
          <w:rFonts w:ascii="Roboto" w:eastAsia="Times New Roman" w:hAnsi="Roboto" w:cs="Arial"/>
          <w:color w:val="242729"/>
          <w:sz w:val="20"/>
          <w:szCs w:val="20"/>
        </w:rPr>
        <w:fldChar w:fldCharType="begin"/>
      </w:r>
      <w:r w:rsidRPr="0066124D">
        <w:rPr>
          <w:rFonts w:ascii="Roboto" w:eastAsia="Times New Roman" w:hAnsi="Roboto" w:cs="Arial"/>
          <w:color w:val="242729"/>
          <w:sz w:val="20"/>
          <w:szCs w:val="20"/>
        </w:rPr>
        <w:instrText xml:space="preserve"> HYPERLINK "http://docs.oracle.com/javase/7/docs/api/java/lang/String.html" \l "valueOf%28java.lang.Object%29" </w:instrText>
      </w:r>
      <w:r w:rsidRPr="0066124D">
        <w:rPr>
          <w:rFonts w:ascii="Roboto" w:eastAsia="Times New Roman" w:hAnsi="Roboto" w:cs="Arial"/>
          <w:color w:val="242729"/>
          <w:sz w:val="20"/>
          <w:szCs w:val="20"/>
        </w:rPr>
        <w:fldChar w:fldCharType="separate"/>
      </w:r>
      <w:r w:rsidRPr="0066124D">
        <w:rPr>
          <w:rFonts w:ascii="Roboto" w:eastAsia="Times New Roman" w:hAnsi="Roboto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String.valueOf</w:t>
      </w:r>
      <w:proofErr w:type="spellEnd"/>
      <w:r w:rsidRPr="0066124D">
        <w:rPr>
          <w:rFonts w:ascii="Roboto" w:eastAsia="Times New Roman" w:hAnsi="Roboto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(Object)</w:t>
      </w:r>
      <w:r w:rsidRPr="0066124D">
        <w:rPr>
          <w:rFonts w:ascii="Roboto" w:eastAsia="Times New Roman" w:hAnsi="Roboto" w:cs="Arial"/>
          <w:color w:val="242729"/>
          <w:sz w:val="20"/>
          <w:szCs w:val="20"/>
        </w:rPr>
        <w:fldChar w:fldCharType="end"/>
      </w:r>
      <w:r w:rsidRPr="0066124D">
        <w:rPr>
          <w:rFonts w:ascii="Roboto" w:eastAsia="Times New Roman" w:hAnsi="Roboto" w:cs="Arial"/>
          <w:color w:val="242729"/>
          <w:sz w:val="20"/>
          <w:szCs w:val="20"/>
        </w:rPr>
        <w:t> method.</w:t>
      </w:r>
      <w:r w:rsidRPr="0066124D">
        <w:rPr>
          <w:rFonts w:ascii="Roboto" w:eastAsia="Times New Roman" w:hAnsi="Roboto" w:cs="Arial"/>
          <w:color w:val="242729"/>
          <w:sz w:val="20"/>
          <w:szCs w:val="20"/>
        </w:rPr>
        <w:br/>
        <w:t>This is implemented as follows:</w:t>
      </w:r>
    </w:p>
    <w:p w:rsidR="0066124D" w:rsidRPr="0066124D" w:rsidRDefault="0066124D" w:rsidP="00661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66124D">
        <w:rPr>
          <w:rFonts w:ascii="Roboto" w:eastAsia="Times New Roman" w:hAnsi="Roboto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6124D">
        <w:rPr>
          <w:rFonts w:ascii="Roboto" w:eastAsia="Times New Roman" w:hAnsi="Roboto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6124D">
        <w:rPr>
          <w:rFonts w:ascii="Roboto" w:eastAsia="Times New Roman" w:hAnsi="Roboto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valueOf</w:t>
      </w:r>
      <w:proofErr w:type="spellEnd"/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6124D">
        <w:rPr>
          <w:rFonts w:ascii="Roboto" w:eastAsia="Times New Roman" w:hAnsi="Roboto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obj</w:t>
      </w:r>
      <w:proofErr w:type="spellEnd"/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66124D" w:rsidRPr="0066124D" w:rsidRDefault="0066124D" w:rsidP="00661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66124D">
        <w:rPr>
          <w:rFonts w:ascii="Roboto" w:eastAsia="Times New Roman" w:hAnsi="Roboto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obj</w:t>
      </w:r>
      <w:proofErr w:type="spellEnd"/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r w:rsidRPr="0066124D">
        <w:rPr>
          <w:rFonts w:ascii="Roboto" w:eastAsia="Times New Roman" w:hAnsi="Roboto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proofErr w:type="gramStart"/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?</w:t>
      </w:r>
      <w:proofErr w:type="gramEnd"/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6124D">
        <w:rPr>
          <w:rFonts w:ascii="Roboto" w:eastAsia="Times New Roman" w:hAnsi="Roboto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"null</w:t>
      </w:r>
      <w:proofErr w:type="gramStart"/>
      <w:r w:rsidRPr="0066124D">
        <w:rPr>
          <w:rFonts w:ascii="Roboto" w:eastAsia="Times New Roman" w:hAnsi="Roboto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obj.toString</w:t>
      </w:r>
      <w:proofErr w:type="spellEnd"/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66124D" w:rsidRPr="0066124D" w:rsidRDefault="0066124D" w:rsidP="00661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Courier New"/>
          <w:color w:val="393318"/>
          <w:sz w:val="20"/>
          <w:szCs w:val="20"/>
        </w:rPr>
      </w:pPr>
      <w:r w:rsidRPr="0066124D">
        <w:rPr>
          <w:rFonts w:ascii="Roboto" w:eastAsia="Times New Roman" w:hAnsi="Roboto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}</w:t>
      </w:r>
    </w:p>
    <w:p w:rsidR="0066124D" w:rsidRPr="0066124D" w:rsidRDefault="0066124D" w:rsidP="0066124D">
      <w:pPr>
        <w:shd w:val="clear" w:color="auto" w:fill="FFFFFF"/>
        <w:spacing w:after="75" w:line="240" w:lineRule="auto"/>
        <w:textAlignment w:val="baseline"/>
        <w:rPr>
          <w:rFonts w:ascii="Roboto" w:eastAsia="Times New Roman" w:hAnsi="Roboto" w:cs="Arial"/>
          <w:color w:val="242729"/>
          <w:sz w:val="20"/>
          <w:szCs w:val="20"/>
        </w:rPr>
      </w:pPr>
      <w:r w:rsidRPr="0066124D">
        <w:rPr>
          <w:rFonts w:ascii="Roboto" w:eastAsia="Times New Roman" w:hAnsi="Roboto" w:cs="Arial"/>
          <w:color w:val="242729"/>
          <w:sz w:val="20"/>
          <w:szCs w:val="20"/>
        </w:rPr>
        <w:t>And here you see, that </w:t>
      </w:r>
      <w:proofErr w:type="spellStart"/>
      <w:r w:rsidRPr="0066124D">
        <w:rPr>
          <w:rFonts w:ascii="Roboto" w:eastAsia="Times New Roman" w:hAnsi="Roboto" w:cs="Arial"/>
          <w:color w:val="242729"/>
          <w:sz w:val="20"/>
          <w:szCs w:val="20"/>
        </w:rPr>
        <w:fldChar w:fldCharType="begin"/>
      </w:r>
      <w:r w:rsidRPr="0066124D">
        <w:rPr>
          <w:rFonts w:ascii="Roboto" w:eastAsia="Times New Roman" w:hAnsi="Roboto" w:cs="Arial"/>
          <w:color w:val="242729"/>
          <w:sz w:val="20"/>
          <w:szCs w:val="20"/>
        </w:rPr>
        <w:instrText xml:space="preserve"> HYPERLINK "http://docs.oracle.com/javase/7/docs/api/java/lang/Object.html" \l "toString%28%29" </w:instrText>
      </w:r>
      <w:r w:rsidRPr="0066124D">
        <w:rPr>
          <w:rFonts w:ascii="Roboto" w:eastAsia="Times New Roman" w:hAnsi="Roboto" w:cs="Arial"/>
          <w:color w:val="242729"/>
          <w:sz w:val="20"/>
          <w:szCs w:val="20"/>
        </w:rPr>
        <w:fldChar w:fldCharType="separate"/>
      </w:r>
      <w:r w:rsidRPr="0066124D">
        <w:rPr>
          <w:rFonts w:ascii="Roboto" w:eastAsia="Times New Roman" w:hAnsi="Roboto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toString</w:t>
      </w:r>
      <w:proofErr w:type="spellEnd"/>
      <w:r w:rsidRPr="0066124D">
        <w:rPr>
          <w:rFonts w:ascii="Roboto" w:eastAsia="Times New Roman" w:hAnsi="Roboto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()</w:t>
      </w:r>
      <w:r w:rsidRPr="0066124D">
        <w:rPr>
          <w:rFonts w:ascii="Roboto" w:eastAsia="Times New Roman" w:hAnsi="Roboto" w:cs="Arial"/>
          <w:color w:val="242729"/>
          <w:sz w:val="20"/>
          <w:szCs w:val="20"/>
        </w:rPr>
        <w:fldChar w:fldCharType="end"/>
      </w:r>
      <w:r w:rsidRPr="0066124D">
        <w:rPr>
          <w:rFonts w:ascii="Roboto" w:eastAsia="Times New Roman" w:hAnsi="Roboto" w:cs="Arial"/>
          <w:color w:val="242729"/>
          <w:sz w:val="20"/>
          <w:szCs w:val="20"/>
        </w:rPr>
        <w:t> is called.</w:t>
      </w:r>
    </w:p>
    <w:p w:rsidR="0026744A" w:rsidRPr="0026744A" w:rsidRDefault="0026744A" w:rsidP="0066124D">
      <w:pPr>
        <w:pStyle w:val="Heading1"/>
        <w:rPr>
          <w:rFonts w:eastAsia="Times New Roman"/>
        </w:rPr>
      </w:pPr>
      <w:proofErr w:type="gramStart"/>
      <w:r w:rsidRPr="0026744A">
        <w:rPr>
          <w:rFonts w:eastAsia="Times New Roman"/>
        </w:rPr>
        <w:t>finalize(</w:t>
      </w:r>
      <w:proofErr w:type="gramEnd"/>
      <w:r w:rsidRPr="0026744A">
        <w:rPr>
          <w:rFonts w:eastAsia="Times New Roman"/>
        </w:rPr>
        <w:t>) method In Java:</w:t>
      </w:r>
    </w:p>
    <w:p w:rsidR="0026744A" w:rsidRPr="0026744A" w:rsidRDefault="0026744A" w:rsidP="0026744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>) method is a protected and non-static method of </w:t>
      </w:r>
      <w:proofErr w:type="spellStart"/>
      <w:r w:rsidRPr="0026744A">
        <w:rPr>
          <w:rFonts w:ascii="Tahoma" w:eastAsia="Times New Roman" w:hAnsi="Tahoma" w:cs="Tahoma"/>
          <w:b/>
          <w:bCs/>
          <w:color w:val="000000"/>
          <w:sz w:val="20"/>
          <w:szCs w:val="20"/>
          <w:bdr w:val="none" w:sz="0" w:space="0" w:color="auto" w:frame="1"/>
        </w:rPr>
        <w:t>java.lang.Object</w:t>
      </w:r>
      <w:proofErr w:type="spell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 class. This method will be available in all objects you create in java. This method is used to perform some final operations or </w:t>
      </w:r>
      <w:proofErr w:type="spell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clean up</w:t>
      </w:r>
      <w:proofErr w:type="spell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 operations on an object before it is removed from the memory.  you can override the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) method to keep those operations you want to perform before an object is destroyed. Here is the general form of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>) method.</w:t>
      </w:r>
    </w:p>
    <w:tbl>
      <w:tblPr>
        <w:tblW w:w="10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065"/>
      </w:tblGrid>
      <w:tr w:rsidR="0026744A" w:rsidRPr="0026744A" w:rsidTr="0026744A">
        <w:tc>
          <w:tcPr>
            <w:tcW w:w="0" w:type="auto"/>
            <w:vAlign w:val="center"/>
            <w:hideMark/>
          </w:tcPr>
          <w:p w:rsidR="0026744A" w:rsidRPr="0026744A" w:rsidRDefault="0026744A" w:rsidP="0026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744A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:rsidR="0026744A" w:rsidRPr="0026744A" w:rsidRDefault="0026744A" w:rsidP="0026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744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  <w:p w:rsidR="0026744A" w:rsidRPr="0026744A" w:rsidRDefault="0026744A" w:rsidP="0026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744A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  <w:p w:rsidR="0026744A" w:rsidRPr="0026744A" w:rsidRDefault="0026744A" w:rsidP="0026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744A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065" w:type="dxa"/>
            <w:vAlign w:val="center"/>
            <w:hideMark/>
          </w:tcPr>
          <w:p w:rsidR="0026744A" w:rsidRPr="0026744A" w:rsidRDefault="0026744A" w:rsidP="0026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r w:rsidRPr="0026744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26744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6744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20"/>
                <w:szCs w:val="20"/>
              </w:rPr>
              <w:t>finalize(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20"/>
                <w:szCs w:val="20"/>
              </w:rPr>
              <w:t>) throws</w:t>
            </w:r>
            <w:r w:rsidRPr="0026744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20"/>
                <w:szCs w:val="20"/>
              </w:rPr>
              <w:t>Throwable</w:t>
            </w:r>
            <w:proofErr w:type="spellEnd"/>
          </w:p>
          <w:p w:rsidR="0026744A" w:rsidRPr="0026744A" w:rsidRDefault="0026744A" w:rsidP="0026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6744A" w:rsidRPr="0026744A" w:rsidRDefault="0026744A" w:rsidP="0026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20"/>
                <w:szCs w:val="20"/>
              </w:rPr>
              <w:t>    //Keep some resource closing operations here</w:t>
            </w:r>
          </w:p>
          <w:p w:rsidR="0026744A" w:rsidRPr="0026744A" w:rsidRDefault="0026744A" w:rsidP="00267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6744A" w:rsidRPr="0026744A" w:rsidRDefault="0026744A" w:rsidP="0066124D">
      <w:pPr>
        <w:pStyle w:val="Heading1"/>
        <w:rPr>
          <w:rFonts w:eastAsia="Times New Roman"/>
        </w:rPr>
      </w:pPr>
      <w:r w:rsidRPr="0026744A">
        <w:rPr>
          <w:rFonts w:eastAsia="Times New Roman"/>
        </w:rPr>
        <w:t xml:space="preserve">Garbage Collection In </w:t>
      </w:r>
      <w:proofErr w:type="gramStart"/>
      <w:r w:rsidRPr="0026744A">
        <w:rPr>
          <w:rFonts w:eastAsia="Times New Roman"/>
        </w:rPr>
        <w:t>Java :</w:t>
      </w:r>
      <w:proofErr w:type="gramEnd"/>
    </w:p>
    <w:p w:rsidR="0026744A" w:rsidRPr="0026744A" w:rsidRDefault="0026744A" w:rsidP="0026744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Whenever you run a java program, JVM creates three threads. </w:t>
      </w:r>
      <w:r w:rsidRPr="0026744A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1) main thread   2) Thread Scheduler   3) Garbage Collector Thread. In these three threads, main thread is a user thread and remaining two are daemon threads which run in background</w:t>
      </w:r>
      <w:r w:rsidRPr="0026744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26744A" w:rsidRPr="0026744A" w:rsidRDefault="0026744A" w:rsidP="0026744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26744A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 xml:space="preserve">The task of main thread is to execute the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main(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) method. The task of thread scheduler is to schedule the threads. The task of garbage collector thread is to sweep out abandoned objects from the heap memory.</w:t>
      </w:r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 Abandoned objects or dead objects are those objects which does not have live references. Garbage collector thread before sweeping out an abandoned object, it calls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) method of that object. After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) method is executed, object is destroyed from the memory. That means </w:t>
      </w:r>
      <w:proofErr w:type="spell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clean up</w:t>
      </w:r>
      <w:proofErr w:type="spell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 operations which you have kept in the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>) method are executed before an object is destroyed from the memory.</w:t>
      </w:r>
    </w:p>
    <w:p w:rsidR="0026744A" w:rsidRPr="0026744A" w:rsidRDefault="0026744A" w:rsidP="0026744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Garbage collector thread does not come to heap memory whenever an object becomes abandoned. It comes once in a while to the heap memory and at that time if it sees any abandoned objects, it sweeps out those objects after calling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) method on them. Garbage collector thread calls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>) method only once for one object.</w:t>
      </w:r>
    </w:p>
    <w:p w:rsidR="0026744A" w:rsidRPr="0026744A" w:rsidRDefault="0026744A" w:rsidP="0026744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Let’s discuss some interesting points about garbage collection and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>) method.</w:t>
      </w:r>
    </w:p>
    <w:p w:rsidR="0026744A" w:rsidRPr="0026744A" w:rsidRDefault="0026744A" w:rsidP="0026744A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26744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Some Interesting Points About Garbage Collection And </w:t>
      </w:r>
      <w:proofErr w:type="gramStart"/>
      <w:r w:rsidRPr="0026744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) method In Java :</w:t>
      </w:r>
    </w:p>
    <w:p w:rsidR="0026744A" w:rsidRPr="0026744A" w:rsidRDefault="0026744A" w:rsidP="0026744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26744A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1)</w:t>
      </w:r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 In some scenarios,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) method is not at all called by the garbage collector thread. For example, When I executed the below program in my system,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>) method of Class A is not at all executed.</w:t>
      </w:r>
    </w:p>
    <w:tbl>
      <w:tblPr>
        <w:tblW w:w="4691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2"/>
      </w:tblGrid>
      <w:tr w:rsidR="0026744A" w:rsidRPr="0026744A" w:rsidTr="0026744A">
        <w:trPr>
          <w:tblCellSpacing w:w="7" w:type="dxa"/>
        </w:trPr>
        <w:tc>
          <w:tcPr>
            <w:tcW w:w="4984" w:type="pct"/>
            <w:vAlign w:val="center"/>
            <w:hideMark/>
          </w:tcPr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class</w:t>
            </w: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A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{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lastRenderedPageBreak/>
              <w:t>    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int</w:t>
            </w:r>
            <w:proofErr w:type="spellEnd"/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i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= 50;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@Override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protected</w:t>
            </w: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void</w:t>
            </w: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finalize(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) throws</w:t>
            </w: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Throwable</w:t>
            </w:r>
            <w:proofErr w:type="spellEnd"/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{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 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System.out.println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("From Finalize Method");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}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}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public</w:t>
            </w: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class</w:t>
            </w: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Test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{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public</w:t>
            </w: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static</w:t>
            </w: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void</w:t>
            </w: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main(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String[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]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args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)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{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//Creating two instances of class A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A a1 = new</w:t>
            </w: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A(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A a2 = new</w:t>
            </w: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A(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//Assigning a2 to a1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a1 = a2;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      //Now both a1 and a2 will be pointing to same object 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//An object earlier referred by a1 will become abandoned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Times New Roman" w:eastAsia="Times New Roman" w:hAnsi="Times New Roman" w:cs="Times New Roman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System.out.println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("done");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}</w:t>
            </w:r>
          </w:p>
          <w:p w:rsidR="0026744A" w:rsidRPr="0026744A" w:rsidRDefault="0026744A" w:rsidP="0026744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}</w:t>
            </w:r>
          </w:p>
        </w:tc>
      </w:tr>
    </w:tbl>
    <w:p w:rsidR="0026744A" w:rsidRPr="0026744A" w:rsidRDefault="0026744A" w:rsidP="0026744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26744A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lastRenderedPageBreak/>
        <w:t>2)</w:t>
      </w:r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 You can make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>) method to be executed forcefully using either </w:t>
      </w:r>
      <w:r w:rsidRPr="0026744A">
        <w:rPr>
          <w:rFonts w:ascii="Tahoma" w:eastAsia="Times New Roman" w:hAnsi="Tahoma" w:cs="Tahoma"/>
          <w:b/>
          <w:bCs/>
          <w:color w:val="000000"/>
          <w:sz w:val="20"/>
          <w:szCs w:val="20"/>
          <w:bdr w:val="none" w:sz="0" w:space="0" w:color="auto" w:frame="1"/>
        </w:rPr>
        <w:t>Runtime.getRuntime().runFinalization()</w:t>
      </w:r>
      <w:r w:rsidRPr="0026744A">
        <w:rPr>
          <w:rFonts w:ascii="Tahoma" w:eastAsia="Times New Roman" w:hAnsi="Tahoma" w:cs="Tahoma"/>
          <w:color w:val="000000"/>
          <w:sz w:val="20"/>
          <w:szCs w:val="20"/>
        </w:rPr>
        <w:t> OR </w:t>
      </w:r>
      <w:r w:rsidRPr="0026744A">
        <w:rPr>
          <w:rFonts w:ascii="Tahoma" w:eastAsia="Times New Roman" w:hAnsi="Tahoma" w:cs="Tahoma"/>
          <w:b/>
          <w:bCs/>
          <w:color w:val="000000"/>
          <w:sz w:val="20"/>
          <w:szCs w:val="20"/>
          <w:bdr w:val="none" w:sz="0" w:space="0" w:color="auto" w:frame="1"/>
        </w:rPr>
        <w:t>Runtime.runFinalizersOnExit(true)</w:t>
      </w:r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. But, both the methods have disadvantages. </w:t>
      </w:r>
      <w:proofErr w:type="spell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Runtime.getRuntime</w:t>
      </w:r>
      <w:proofErr w:type="spell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).</w:t>
      </w:r>
      <w:proofErr w:type="spell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runFinalization</w:t>
      </w:r>
      <w:proofErr w:type="spellEnd"/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() makes the just best effort to execute finalize() method. It is not </w:t>
      </w:r>
      <w:proofErr w:type="spell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gauranteed</w:t>
      </w:r>
      <w:proofErr w:type="spell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 that it will execute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) method. </w:t>
      </w:r>
      <w:proofErr w:type="spell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Runtime.runFinalizersOnExit</w:t>
      </w:r>
      <w:proofErr w:type="spell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(true) is deprecated in JDK because </w:t>
      </w:r>
      <w:proofErr w:type="spell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some times</w:t>
      </w:r>
      <w:proofErr w:type="spell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 it runs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>) method on live objects also.</w:t>
      </w:r>
    </w:p>
    <w:tbl>
      <w:tblPr>
        <w:tblW w:w="97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5"/>
      </w:tblGrid>
      <w:tr w:rsidR="0026744A" w:rsidRPr="0026744A" w:rsidTr="0026744A">
        <w:tc>
          <w:tcPr>
            <w:tcW w:w="9795" w:type="dxa"/>
            <w:vAlign w:val="center"/>
            <w:hideMark/>
          </w:tcPr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class A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{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int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i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= 50;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@Override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    protected void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finalize(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) throws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Throwable</w:t>
            </w:r>
            <w:proofErr w:type="spellEnd"/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{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 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System.out.println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("From Finalize Method");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}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}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public class Test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{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public static void main(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String[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]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args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)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{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//Creating two instances of class A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      A a1 = new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A(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      A a2 = new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A(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//Assigning a2 to a1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a1 = a2;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      //Making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finalize(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) method to execute forcefully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Runtime.getRuntime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).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runFinalization</w:t>
            </w:r>
            <w:proofErr w:type="spellEnd"/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();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System.out.println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("done");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lastRenderedPageBreak/>
              <w:t>   }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}</w:t>
            </w:r>
          </w:p>
        </w:tc>
      </w:tr>
    </w:tbl>
    <w:p w:rsidR="0026744A" w:rsidRPr="0026744A" w:rsidRDefault="0026744A" w:rsidP="0026744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26744A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lastRenderedPageBreak/>
        <w:t>3)</w:t>
      </w:r>
      <w:r w:rsidRPr="0026744A">
        <w:rPr>
          <w:rFonts w:ascii="Tahoma" w:eastAsia="Times New Roman" w:hAnsi="Tahoma" w:cs="Tahoma"/>
          <w:color w:val="000000"/>
          <w:sz w:val="20"/>
          <w:szCs w:val="20"/>
        </w:rPr>
        <w:t> you can call garbage collector explicitly using </w:t>
      </w:r>
      <w:proofErr w:type="spellStart"/>
      <w:proofErr w:type="gramStart"/>
      <w:r w:rsidRPr="0026744A">
        <w:rPr>
          <w:rFonts w:ascii="Tahoma" w:eastAsia="Times New Roman" w:hAnsi="Tahoma" w:cs="Tahoma"/>
          <w:b/>
          <w:bCs/>
          <w:color w:val="000000"/>
          <w:sz w:val="20"/>
          <w:szCs w:val="20"/>
          <w:bdr w:val="none" w:sz="0" w:space="0" w:color="auto" w:frame="1"/>
        </w:rPr>
        <w:t>System.gc</w:t>
      </w:r>
      <w:proofErr w:type="spellEnd"/>
      <w:r w:rsidRPr="0026744A">
        <w:rPr>
          <w:rFonts w:ascii="Tahoma" w:eastAsia="Times New Roman" w:hAnsi="Tahoma" w:cs="Tahoma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6744A">
        <w:rPr>
          <w:rFonts w:ascii="Tahoma" w:eastAsia="Times New Roman" w:hAnsi="Tahoma" w:cs="Tahoma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26744A">
        <w:rPr>
          <w:rFonts w:ascii="Tahoma" w:eastAsia="Times New Roman" w:hAnsi="Tahoma" w:cs="Tahoma"/>
          <w:color w:val="000000"/>
          <w:sz w:val="20"/>
          <w:szCs w:val="20"/>
        </w:rPr>
        <w:t> or </w:t>
      </w:r>
      <w:proofErr w:type="spellStart"/>
      <w:r w:rsidRPr="0026744A">
        <w:rPr>
          <w:rFonts w:ascii="Tahoma" w:eastAsia="Times New Roman" w:hAnsi="Tahoma" w:cs="Tahoma"/>
          <w:b/>
          <w:bCs/>
          <w:color w:val="000000"/>
          <w:sz w:val="20"/>
          <w:szCs w:val="20"/>
          <w:bdr w:val="none" w:sz="0" w:space="0" w:color="auto" w:frame="1"/>
        </w:rPr>
        <w:t>RunTime.getRunTime</w:t>
      </w:r>
      <w:proofErr w:type="spellEnd"/>
      <w:r w:rsidRPr="0026744A">
        <w:rPr>
          <w:rFonts w:ascii="Tahoma" w:eastAsia="Times New Roman" w:hAnsi="Tahoma" w:cs="Tahoma"/>
          <w:b/>
          <w:bCs/>
          <w:color w:val="000000"/>
          <w:sz w:val="20"/>
          <w:szCs w:val="20"/>
          <w:bdr w:val="none" w:sz="0" w:space="0" w:color="auto" w:frame="1"/>
        </w:rPr>
        <w:t>().</w:t>
      </w:r>
      <w:proofErr w:type="spellStart"/>
      <w:r w:rsidRPr="0026744A">
        <w:rPr>
          <w:rFonts w:ascii="Tahoma" w:eastAsia="Times New Roman" w:hAnsi="Tahoma" w:cs="Tahoma"/>
          <w:b/>
          <w:bCs/>
          <w:color w:val="000000"/>
          <w:sz w:val="20"/>
          <w:szCs w:val="20"/>
          <w:bdr w:val="none" w:sz="0" w:space="0" w:color="auto" w:frame="1"/>
        </w:rPr>
        <w:t>gc</w:t>
      </w:r>
      <w:proofErr w:type="spellEnd"/>
      <w:r w:rsidRPr="0026744A">
        <w:rPr>
          <w:rFonts w:ascii="Tahoma" w:eastAsia="Times New Roman" w:hAnsi="Tahoma" w:cs="Tahoma"/>
          <w:b/>
          <w:bCs/>
          <w:color w:val="000000"/>
          <w:sz w:val="20"/>
          <w:szCs w:val="20"/>
          <w:bdr w:val="none" w:sz="0" w:space="0" w:color="auto" w:frame="1"/>
        </w:rPr>
        <w:t>()</w:t>
      </w:r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. Again it is just a request to garbage collector not a command. It is up to garbage collector to </w:t>
      </w:r>
      <w:proofErr w:type="spell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honour</w:t>
      </w:r>
      <w:proofErr w:type="spell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 this request.</w:t>
      </w:r>
    </w:p>
    <w:tbl>
      <w:tblPr>
        <w:tblW w:w="100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5"/>
      </w:tblGrid>
      <w:tr w:rsidR="0026744A" w:rsidRPr="0026744A" w:rsidTr="0026744A">
        <w:tc>
          <w:tcPr>
            <w:tcW w:w="10065" w:type="dxa"/>
            <w:vAlign w:val="center"/>
            <w:hideMark/>
          </w:tcPr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class A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{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int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i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;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    public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A(</w:t>
            </w:r>
            <w:proofErr w:type="spellStart"/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int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i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)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{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 </w:t>
            </w:r>
            <w:proofErr w:type="spellStart"/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this.i</w:t>
            </w:r>
            <w:proofErr w:type="spellEnd"/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=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i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;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}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@Override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    protected void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finalize(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) throws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Throwable</w:t>
            </w:r>
            <w:proofErr w:type="spellEnd"/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{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 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System.out.println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("From Finalize Method,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i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= "+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i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}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}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public class Test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{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public static void main(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String[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]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args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)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{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//Creating two instances of class A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       A a1 = new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A(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10);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       A a2 = new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A(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20);      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//Assigning a2 to a1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a1 = a2;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       //Now both a1 and a2 will be pointing same object 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//An object earlier referred by a1 will become abandoned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    //Calling garbage collector thread explicitly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</w:t>
            </w:r>
            <w:proofErr w:type="spellStart"/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System.gc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);              //OR call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Runtime.getRuntime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().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gc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();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System.out.println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("done");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}</w:t>
            </w:r>
          </w:p>
          <w:p w:rsidR="0026744A" w:rsidRPr="0026744A" w:rsidRDefault="0026744A" w:rsidP="0066124D">
            <w:pPr>
              <w:spacing w:after="0" w:line="20" w:lineRule="atLeast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}</w:t>
            </w:r>
          </w:p>
        </w:tc>
      </w:tr>
    </w:tbl>
    <w:p w:rsidR="0026744A" w:rsidRPr="0026744A" w:rsidRDefault="0026744A" w:rsidP="0026744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26744A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4)</w:t>
      </w:r>
      <w:r w:rsidRPr="0026744A">
        <w:rPr>
          <w:rFonts w:ascii="Tahoma" w:eastAsia="Times New Roman" w:hAnsi="Tahoma" w:cs="Tahoma"/>
          <w:color w:val="000000"/>
          <w:sz w:val="20"/>
          <w:szCs w:val="20"/>
        </w:rPr>
        <w:t> 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) methods are not chained like </w:t>
      </w:r>
      <w:proofErr w:type="spell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constructors.i.e</w:t>
      </w:r>
      <w:proofErr w:type="spell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 there is no calling statement to super class finalize() method inside the finalize() method of sub class. You need to explicitly call super class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>) method.</w:t>
      </w:r>
    </w:p>
    <w:tbl>
      <w:tblPr>
        <w:tblW w:w="10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065"/>
      </w:tblGrid>
      <w:tr w:rsidR="0026744A" w:rsidRPr="0026744A" w:rsidTr="0026744A">
        <w:tc>
          <w:tcPr>
            <w:tcW w:w="0" w:type="auto"/>
            <w:vAlign w:val="center"/>
            <w:hideMark/>
          </w:tcPr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1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2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3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4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5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6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7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8</w:t>
            </w:r>
          </w:p>
        </w:tc>
        <w:tc>
          <w:tcPr>
            <w:tcW w:w="10065" w:type="dxa"/>
            <w:vAlign w:val="center"/>
            <w:hideMark/>
          </w:tcPr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protected void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finalize(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) throws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Throwable</w:t>
            </w:r>
            <w:proofErr w:type="spellEnd"/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{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System.out.println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("From Finalize Method");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    //Calling super class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finalize(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) method explicitly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</w:t>
            </w:r>
            <w:proofErr w:type="spellStart"/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super.finalize</w:t>
            </w:r>
            <w:proofErr w:type="spellEnd"/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();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}</w:t>
            </w:r>
          </w:p>
        </w:tc>
      </w:tr>
    </w:tbl>
    <w:p w:rsidR="0026744A" w:rsidRPr="0026744A" w:rsidRDefault="0026744A" w:rsidP="0026744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26744A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5)</w:t>
      </w:r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 Exceptions occurred in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>) method are not propagated. They are ignored by the garbage collector.</w:t>
      </w:r>
    </w:p>
    <w:p w:rsidR="0026744A" w:rsidRPr="0026744A" w:rsidRDefault="0026744A" w:rsidP="0026744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26744A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lastRenderedPageBreak/>
        <w:t>6)</w:t>
      </w:r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 You can call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) method explicitly on an object before it is abandoned. When you call, only operations kept in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>) method are performed on an object. Object will not be destroyed from the memory.</w:t>
      </w:r>
    </w:p>
    <w:tbl>
      <w:tblPr>
        <w:tblW w:w="10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9930"/>
      </w:tblGrid>
      <w:tr w:rsidR="0026744A" w:rsidRPr="0026744A" w:rsidTr="0026744A">
        <w:tc>
          <w:tcPr>
            <w:tcW w:w="0" w:type="auto"/>
            <w:vAlign w:val="center"/>
            <w:hideMark/>
          </w:tcPr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1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2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3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4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5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6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7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8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9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10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11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12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13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14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15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16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17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18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19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20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21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22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23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24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25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26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27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28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29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30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31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32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33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34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35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36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37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38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39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40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41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42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43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44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45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46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47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48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49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50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51</w:t>
            </w:r>
          </w:p>
        </w:tc>
        <w:tc>
          <w:tcPr>
            <w:tcW w:w="9930" w:type="dxa"/>
            <w:vAlign w:val="center"/>
            <w:hideMark/>
          </w:tcPr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class A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{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int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i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    public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A(</w:t>
            </w:r>
            <w:proofErr w:type="spellStart"/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int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i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)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{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 </w:t>
            </w:r>
            <w:proofErr w:type="spellStart"/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this.i</w:t>
            </w:r>
            <w:proofErr w:type="spellEnd"/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=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i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}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@Override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    protected void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finalize(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) throws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Throwable</w:t>
            </w:r>
            <w:proofErr w:type="spellEnd"/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{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 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System.out.println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("From Finalize Method,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i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= "+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i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);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        //Calling super class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finalize(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) method explicitly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 </w:t>
            </w:r>
            <w:proofErr w:type="spellStart"/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super.finalize</w:t>
            </w:r>
            <w:proofErr w:type="spellEnd"/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();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}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}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public class Test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{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public static void main(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String[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] 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args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)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{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//Creating two instances of class A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       A a1 = new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A(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10);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       A a2 = new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A(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20);      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       //Calling 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finalize(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) method of a1 before it is abandoned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try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{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    a</w:t>
            </w:r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1.finalize</w:t>
            </w:r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();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}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catch (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Throwable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e)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{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    </w:t>
            </w:r>
            <w:proofErr w:type="spellStart"/>
            <w:proofErr w:type="gram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e.printStackTrace</w:t>
            </w:r>
            <w:proofErr w:type="spellEnd"/>
            <w:proofErr w:type="gram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();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}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//Assigning a2 to a1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a1 = a2;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       //Now both a1 and a2 will be pointing same object 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//An object earlier referred by a1 will become abandoned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    </w:t>
            </w:r>
            <w:proofErr w:type="spellStart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System.out.println</w:t>
            </w:r>
            <w:proofErr w:type="spellEnd"/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("done");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   }</w:t>
            </w:r>
          </w:p>
          <w:p w:rsidR="0026744A" w:rsidRPr="0026744A" w:rsidRDefault="0026744A" w:rsidP="0026744A">
            <w:pPr>
              <w:spacing w:after="0" w:line="20" w:lineRule="atLeast"/>
              <w:contextualSpacing/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26744A">
              <w:rPr>
                <w:rFonts w:ascii="Courier New" w:eastAsia="Times New Roman" w:hAnsi="Courier New" w:cs="Courier New"/>
                <w:sz w:val="16"/>
                <w:szCs w:val="20"/>
              </w:rPr>
              <w:t>}</w:t>
            </w:r>
          </w:p>
        </w:tc>
      </w:tr>
    </w:tbl>
    <w:p w:rsidR="0026744A" w:rsidRPr="0026744A" w:rsidRDefault="0026744A" w:rsidP="0026744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26744A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7)</w:t>
      </w:r>
      <w:r w:rsidRPr="0026744A">
        <w:rPr>
          <w:rFonts w:ascii="Tahoma" w:eastAsia="Times New Roman" w:hAnsi="Tahoma" w:cs="Tahoma"/>
          <w:color w:val="000000"/>
          <w:sz w:val="20"/>
          <w:szCs w:val="20"/>
        </w:rPr>
        <w:t> 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 xml:space="preserve">) method on an abandoned object is called only once by the garbage collector thread. GC ignores </w:t>
      </w:r>
      <w:proofErr w:type="gramStart"/>
      <w:r w:rsidRPr="0026744A">
        <w:rPr>
          <w:rFonts w:ascii="Tahoma" w:eastAsia="Times New Roman" w:hAnsi="Tahoma" w:cs="Tahoma"/>
          <w:color w:val="000000"/>
          <w:sz w:val="20"/>
          <w:szCs w:val="20"/>
        </w:rPr>
        <w:t>finalize(</w:t>
      </w:r>
      <w:proofErr w:type="gramEnd"/>
      <w:r w:rsidRPr="0026744A">
        <w:rPr>
          <w:rFonts w:ascii="Tahoma" w:eastAsia="Times New Roman" w:hAnsi="Tahoma" w:cs="Tahoma"/>
          <w:color w:val="000000"/>
          <w:sz w:val="20"/>
          <w:szCs w:val="20"/>
        </w:rPr>
        <w:t>) method called on an object by the developer.</w:t>
      </w:r>
    </w:p>
    <w:p w:rsidR="0026744A" w:rsidRPr="0026744A" w:rsidRDefault="0026744A">
      <w:pPr>
        <w:rPr>
          <w:sz w:val="20"/>
          <w:szCs w:val="20"/>
        </w:rPr>
      </w:pPr>
      <w:bookmarkStart w:id="0" w:name="_GoBack"/>
      <w:bookmarkEnd w:id="0"/>
    </w:p>
    <w:sectPr w:rsidR="0026744A" w:rsidRPr="0026744A" w:rsidSect="0026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14A7B"/>
    <w:multiLevelType w:val="multilevel"/>
    <w:tmpl w:val="2FD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E0"/>
    <w:rsid w:val="0009569C"/>
    <w:rsid w:val="0026744A"/>
    <w:rsid w:val="006122E0"/>
    <w:rsid w:val="0066124D"/>
    <w:rsid w:val="00DA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6EF9"/>
  <w15:chartTrackingRefBased/>
  <w15:docId w15:val="{EE3CCF54-CB19-4DBD-94AA-6BC0ED55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674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22E0"/>
    <w:rPr>
      <w:b/>
      <w:bCs/>
    </w:rPr>
  </w:style>
  <w:style w:type="paragraph" w:styleId="ListParagraph">
    <w:name w:val="List Paragraph"/>
    <w:basedOn w:val="Normal"/>
    <w:uiPriority w:val="34"/>
    <w:qFormat/>
    <w:rsid w:val="006122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4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674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744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24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6124D"/>
  </w:style>
  <w:style w:type="character" w:customStyle="1" w:styleId="pun">
    <w:name w:val="pun"/>
    <w:basedOn w:val="DefaultParagraphFont"/>
    <w:rsid w:val="0066124D"/>
  </w:style>
  <w:style w:type="character" w:customStyle="1" w:styleId="pln">
    <w:name w:val="pln"/>
    <w:basedOn w:val="DefaultParagraphFont"/>
    <w:rsid w:val="0066124D"/>
  </w:style>
  <w:style w:type="character" w:customStyle="1" w:styleId="com">
    <w:name w:val="com"/>
    <w:basedOn w:val="DefaultParagraphFont"/>
    <w:rsid w:val="0066124D"/>
  </w:style>
  <w:style w:type="character" w:customStyle="1" w:styleId="kwd">
    <w:name w:val="kwd"/>
    <w:basedOn w:val="DefaultParagraphFont"/>
    <w:rsid w:val="0066124D"/>
  </w:style>
  <w:style w:type="character" w:customStyle="1" w:styleId="str">
    <w:name w:val="str"/>
    <w:basedOn w:val="DefaultParagraphFont"/>
    <w:rsid w:val="0066124D"/>
  </w:style>
  <w:style w:type="character" w:customStyle="1" w:styleId="Heading1Char">
    <w:name w:val="Heading 1 Char"/>
    <w:basedOn w:val="DefaultParagraphFont"/>
    <w:link w:val="Heading1"/>
    <w:uiPriority w:val="9"/>
    <w:rsid w:val="006612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9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34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1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7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9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5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1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3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2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6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5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7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4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7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4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96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5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90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5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9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6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3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4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7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9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37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6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4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0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4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1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76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0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5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7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983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91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239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2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4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9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5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7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1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1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3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0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5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0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8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46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8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9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9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8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1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0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9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2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1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lang/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lang/System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5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2019-11-11T08:32:00Z</dcterms:created>
  <dcterms:modified xsi:type="dcterms:W3CDTF">2019-11-11T19:08:00Z</dcterms:modified>
</cp:coreProperties>
</file>