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5DF1" w14:textId="2F04D195" w:rsidR="00843DA1" w:rsidRDefault="004C3E0F" w:rsidP="00FF5A27">
      <w:pPr>
        <w:tabs>
          <w:tab w:val="left" w:pos="4950"/>
        </w:tabs>
        <w:ind w:left="426" w:right="508"/>
        <w:jc w:val="both"/>
        <w:rPr>
          <w:sz w:val="22"/>
          <w:szCs w:val="22"/>
          <w:lang w:val="it-IT"/>
        </w:rPr>
      </w:pPr>
      <w:r>
        <w:rPr>
          <w:sz w:val="22"/>
          <w:szCs w:val="22"/>
          <w:lang w:val="it-IT"/>
        </w:rPr>
        <w:t xml:space="preserve">Milano, </w:t>
      </w:r>
      <w:r w:rsidR="00025992">
        <w:rPr>
          <w:sz w:val="22"/>
          <w:szCs w:val="22"/>
          <w:lang w:val="it-IT"/>
        </w:rPr>
        <w:fldChar w:fldCharType="begin"/>
      </w:r>
      <w:r w:rsidR="00025992">
        <w:rPr>
          <w:sz w:val="22"/>
          <w:szCs w:val="22"/>
          <w:lang w:val="it-IT"/>
        </w:rPr>
        <w:instrText xml:space="preserve"> MERGEFIELD  ${letter.currentDateLocalized}  \* MERGEFORMAT </w:instrText>
      </w:r>
      <w:r w:rsidR="00025992">
        <w:rPr>
          <w:sz w:val="22"/>
          <w:szCs w:val="22"/>
          <w:lang w:val="it-IT"/>
        </w:rPr>
        <w:fldChar w:fldCharType="separate"/>
      </w:r>
      <w:r w:rsidR="00025992">
        <w:rPr>
          <w:noProof/>
          <w:sz w:val="22"/>
          <w:szCs w:val="22"/>
          <w:lang w:val="it-IT"/>
        </w:rPr>
        <w:t>«${letter.currentDateLocalized}»</w:t>
      </w:r>
      <w:r w:rsidR="00025992">
        <w:rPr>
          <w:sz w:val="22"/>
          <w:szCs w:val="22"/>
          <w:lang w:val="it-IT"/>
        </w:rPr>
        <w:fldChar w:fldCharType="end"/>
      </w:r>
    </w:p>
    <w:p w14:paraId="25C697C8" w14:textId="77777777" w:rsidR="00570DC7" w:rsidRDefault="00570DC7" w:rsidP="00FF5A27">
      <w:pPr>
        <w:tabs>
          <w:tab w:val="left" w:pos="4950"/>
        </w:tabs>
        <w:ind w:left="426" w:right="508"/>
        <w:jc w:val="both"/>
        <w:rPr>
          <w:sz w:val="22"/>
          <w:szCs w:val="22"/>
          <w:lang w:val="it-IT"/>
        </w:rPr>
      </w:pPr>
    </w:p>
    <w:p w14:paraId="4EB99418" w14:textId="77777777" w:rsidR="00370887" w:rsidRDefault="00370887" w:rsidP="00FF5A27">
      <w:pPr>
        <w:tabs>
          <w:tab w:val="left" w:pos="4950"/>
        </w:tabs>
        <w:ind w:left="426" w:right="508"/>
        <w:jc w:val="both"/>
        <w:rPr>
          <w:sz w:val="22"/>
          <w:szCs w:val="22"/>
          <w:lang w:val="it-IT"/>
        </w:rPr>
      </w:pPr>
    </w:p>
    <w:p w14:paraId="40733EA6" w14:textId="2897FE7A" w:rsidR="00DA5789" w:rsidRDefault="00DA5789" w:rsidP="00DA5789">
      <w:pPr>
        <w:tabs>
          <w:tab w:val="left" w:pos="5103"/>
        </w:tabs>
        <w:ind w:left="7200"/>
        <w:jc w:val="both"/>
        <w:rPr>
          <w:sz w:val="22"/>
          <w:szCs w:val="22"/>
          <w:lang w:val="it-IT"/>
        </w:rPr>
      </w:pPr>
      <w:r w:rsidRPr="00DE252A">
        <w:rPr>
          <w:sz w:val="22"/>
          <w:szCs w:val="22"/>
          <w:lang w:val="it-IT"/>
        </w:rPr>
        <w:t>Spett.le</w:t>
      </w:r>
    </w:p>
    <w:tbl>
      <w:tblPr>
        <w:tblStyle w:val="TableGrid"/>
        <w:tblW w:w="0" w:type="auto"/>
        <w:tblInd w:w="7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tblGrid>
      <w:tr w:rsidR="00025992" w14:paraId="3845A08F" w14:textId="77777777" w:rsidTr="00025992">
        <w:tc>
          <w:tcPr>
            <w:tcW w:w="10309" w:type="dxa"/>
          </w:tcPr>
          <w:p w14:paraId="548CCA9C" w14:textId="23F96955" w:rsidR="00025992" w:rsidRDefault="00025992" w:rsidP="00DA5789">
            <w:pPr>
              <w:tabs>
                <w:tab w:val="left" w:pos="5103"/>
              </w:tabs>
              <w:jc w:val="both"/>
              <w:rPr>
                <w:sz w:val="22"/>
                <w:szCs w:val="22"/>
                <w:lang w:val="it-IT"/>
              </w:rPr>
            </w:pPr>
            <w:r>
              <w:rPr>
                <w:b/>
                <w:sz w:val="22"/>
                <w:szCs w:val="22"/>
                <w:lang w:val="it-IT"/>
              </w:rPr>
              <w:fldChar w:fldCharType="begin"/>
            </w:r>
            <w:r>
              <w:rPr>
                <w:b/>
                <w:sz w:val="22"/>
                <w:szCs w:val="22"/>
                <w:lang w:val="it-IT"/>
              </w:rPr>
              <w:instrText xml:space="preserve"> MERGEFIELD  ${supplier.nameNoSrlSuffix}  \* MERGEFORMAT </w:instrText>
            </w:r>
            <w:r>
              <w:rPr>
                <w:b/>
                <w:sz w:val="22"/>
                <w:szCs w:val="22"/>
                <w:lang w:val="it-IT"/>
              </w:rPr>
              <w:fldChar w:fldCharType="separate"/>
            </w:r>
            <w:r>
              <w:rPr>
                <w:b/>
                <w:noProof/>
                <w:sz w:val="22"/>
                <w:szCs w:val="22"/>
                <w:lang w:val="it-IT"/>
              </w:rPr>
              <w:t>«${supplier.nameNoSrlSuffix}»</w:t>
            </w:r>
            <w:r>
              <w:rPr>
                <w:b/>
                <w:sz w:val="22"/>
                <w:szCs w:val="22"/>
                <w:lang w:val="it-IT"/>
              </w:rPr>
              <w:fldChar w:fldCharType="end"/>
            </w:r>
          </w:p>
        </w:tc>
      </w:tr>
      <w:tr w:rsidR="00025992" w14:paraId="27E18D1C" w14:textId="77777777" w:rsidTr="00025992">
        <w:tc>
          <w:tcPr>
            <w:tcW w:w="10309" w:type="dxa"/>
          </w:tcPr>
          <w:p w14:paraId="00A07CD4" w14:textId="4E6C80D3" w:rsidR="00025992" w:rsidRDefault="00025992" w:rsidP="00DA5789">
            <w:pPr>
              <w:tabs>
                <w:tab w:val="left" w:pos="5103"/>
              </w:tabs>
              <w:jc w:val="both"/>
              <w:rPr>
                <w:sz w:val="22"/>
                <w:szCs w:val="22"/>
                <w:lang w:val="it-IT"/>
              </w:rPr>
            </w:pPr>
            <w:r>
              <w:rPr>
                <w:b/>
                <w:sz w:val="22"/>
                <w:szCs w:val="22"/>
                <w:lang w:val="it-IT"/>
              </w:rPr>
              <w:fldChar w:fldCharType="begin"/>
            </w:r>
            <w:r>
              <w:rPr>
                <w:b/>
                <w:sz w:val="22"/>
                <w:szCs w:val="22"/>
                <w:lang w:val="it-IT"/>
              </w:rPr>
              <w:instrText xml:space="preserve"> MERGEFIELD  ${supplier.address}  \* MERGEFORMAT </w:instrText>
            </w:r>
            <w:r>
              <w:rPr>
                <w:b/>
                <w:sz w:val="22"/>
                <w:szCs w:val="22"/>
                <w:lang w:val="it-IT"/>
              </w:rPr>
              <w:fldChar w:fldCharType="separate"/>
            </w:r>
            <w:r>
              <w:rPr>
                <w:b/>
                <w:noProof/>
                <w:sz w:val="22"/>
                <w:szCs w:val="22"/>
                <w:lang w:val="it-IT"/>
              </w:rPr>
              <w:t>«${supplier.address}»</w:t>
            </w:r>
            <w:r>
              <w:rPr>
                <w:b/>
                <w:sz w:val="22"/>
                <w:szCs w:val="22"/>
                <w:lang w:val="it-IT"/>
              </w:rPr>
              <w:fldChar w:fldCharType="end"/>
            </w:r>
          </w:p>
        </w:tc>
      </w:tr>
    </w:tbl>
    <w:p w14:paraId="6A0A5D5E" w14:textId="77777777" w:rsidR="00025992" w:rsidRPr="00DE252A" w:rsidRDefault="00025992" w:rsidP="00DA5789">
      <w:pPr>
        <w:tabs>
          <w:tab w:val="left" w:pos="5103"/>
        </w:tabs>
        <w:ind w:left="7200"/>
        <w:jc w:val="both"/>
        <w:rPr>
          <w:sz w:val="22"/>
          <w:szCs w:val="22"/>
          <w:lang w:val="it-IT"/>
        </w:rPr>
      </w:pPr>
    </w:p>
    <w:p w14:paraId="20374FA8" w14:textId="65F28587" w:rsidR="00843DA1" w:rsidRPr="00B56466" w:rsidRDefault="00DA5789" w:rsidP="00DE252A">
      <w:pPr>
        <w:tabs>
          <w:tab w:val="left" w:pos="5103"/>
        </w:tabs>
        <w:jc w:val="both"/>
        <w:rPr>
          <w:b/>
          <w:sz w:val="22"/>
          <w:szCs w:val="22"/>
          <w:highlight w:val="yellow"/>
          <w:lang w:val="it-IT"/>
        </w:rPr>
      </w:pPr>
      <w:r w:rsidRPr="00DE252A">
        <w:rPr>
          <w:b/>
          <w:sz w:val="22"/>
          <w:szCs w:val="22"/>
          <w:lang w:val="it-IT"/>
        </w:rPr>
        <w:tab/>
      </w:r>
      <w:r w:rsidRPr="00DE252A">
        <w:rPr>
          <w:b/>
          <w:sz w:val="22"/>
          <w:szCs w:val="22"/>
          <w:lang w:val="it-IT"/>
        </w:rPr>
        <w:tab/>
      </w:r>
      <w:r w:rsidRPr="00DE252A">
        <w:rPr>
          <w:sz w:val="22"/>
          <w:szCs w:val="22"/>
          <w:lang w:val="it-IT"/>
        </w:rPr>
        <w:tab/>
      </w:r>
      <w:r w:rsidRPr="00DE252A">
        <w:rPr>
          <w:sz w:val="22"/>
          <w:szCs w:val="22"/>
          <w:lang w:val="it-IT"/>
        </w:rPr>
        <w:tab/>
      </w:r>
      <w:r w:rsidR="00DE252A" w:rsidRPr="00B56466">
        <w:rPr>
          <w:b/>
          <w:sz w:val="22"/>
          <w:szCs w:val="22"/>
          <w:highlight w:val="yellow"/>
          <w:lang w:val="it-IT"/>
        </w:rPr>
        <w:t xml:space="preserve"> </w:t>
      </w:r>
    </w:p>
    <w:p w14:paraId="66923E4B" w14:textId="6CFEAB0E" w:rsidR="000942D6" w:rsidRDefault="000942D6" w:rsidP="00276E24">
      <w:pPr>
        <w:ind w:left="426" w:right="-29"/>
        <w:jc w:val="both"/>
        <w:rPr>
          <w:sz w:val="22"/>
          <w:szCs w:val="22"/>
          <w:lang w:val="it-IT"/>
        </w:rPr>
      </w:pPr>
    </w:p>
    <w:p w14:paraId="136CB54A" w14:textId="77777777" w:rsidR="00132F6D" w:rsidRPr="00D824DD" w:rsidRDefault="00132F6D" w:rsidP="00276E24">
      <w:pPr>
        <w:ind w:left="426" w:right="-29"/>
        <w:jc w:val="both"/>
        <w:rPr>
          <w:sz w:val="22"/>
          <w:szCs w:val="22"/>
          <w:lang w:val="it-IT"/>
        </w:rPr>
      </w:pPr>
      <w:r w:rsidRPr="00D824DD">
        <w:rPr>
          <w:sz w:val="22"/>
          <w:szCs w:val="22"/>
          <w:lang w:val="it-IT"/>
        </w:rPr>
        <w:t xml:space="preserve">Ns. Riferimenti: </w:t>
      </w:r>
    </w:p>
    <w:p w14:paraId="4C739CE4" w14:textId="198FC951" w:rsidR="006677AB" w:rsidRDefault="003D140E" w:rsidP="005D09BD">
      <w:pPr>
        <w:tabs>
          <w:tab w:val="left" w:pos="3780"/>
        </w:tabs>
        <w:ind w:left="426" w:right="508"/>
        <w:jc w:val="both"/>
        <w:rPr>
          <w:b/>
          <w:sz w:val="22"/>
          <w:szCs w:val="22"/>
          <w:lang w:val="it-IT"/>
        </w:rPr>
      </w:pPr>
      <w:r>
        <w:rPr>
          <w:b/>
          <w:sz w:val="22"/>
          <w:szCs w:val="22"/>
          <w:lang w:val="it-IT"/>
        </w:rPr>
        <w:t xml:space="preserve">Ordine </w:t>
      </w:r>
      <w:r w:rsidR="000942D6">
        <w:rPr>
          <w:b/>
          <w:sz w:val="22"/>
          <w:szCs w:val="22"/>
          <w:lang w:val="it-IT"/>
        </w:rPr>
        <w:t>n</w:t>
      </w:r>
      <w:r>
        <w:rPr>
          <w:b/>
          <w:sz w:val="22"/>
          <w:szCs w:val="22"/>
          <w:lang w:val="it-IT"/>
        </w:rPr>
        <w:t>.</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${order.orderNumber}  \* MERGEFORMAT </w:instrText>
      </w:r>
      <w:r w:rsidR="00A72CE6">
        <w:rPr>
          <w:b/>
          <w:sz w:val="22"/>
          <w:szCs w:val="22"/>
          <w:lang w:val="it-IT"/>
        </w:rPr>
        <w:fldChar w:fldCharType="separate"/>
      </w:r>
      <w:r w:rsidR="00A72CE6">
        <w:rPr>
          <w:b/>
          <w:noProof/>
          <w:sz w:val="22"/>
          <w:szCs w:val="22"/>
          <w:lang w:val="it-IT"/>
        </w:rPr>
        <w:t>«${order.orderNumber}»</w:t>
      </w:r>
      <w:r w:rsidR="00A72CE6">
        <w:rPr>
          <w:b/>
          <w:sz w:val="22"/>
          <w:szCs w:val="22"/>
          <w:lang w:val="it-IT"/>
        </w:rPr>
        <w:fldChar w:fldCharType="end"/>
      </w:r>
    </w:p>
    <w:p w14:paraId="0A56BBD6" w14:textId="52B94995" w:rsidR="00132F6D" w:rsidRPr="00D824DD" w:rsidRDefault="00132F6D" w:rsidP="005D09BD">
      <w:pPr>
        <w:tabs>
          <w:tab w:val="left" w:pos="3780"/>
        </w:tabs>
        <w:ind w:left="426" w:right="508"/>
        <w:jc w:val="both"/>
        <w:rPr>
          <w:b/>
          <w:sz w:val="22"/>
          <w:szCs w:val="22"/>
          <w:lang w:val="it-IT"/>
        </w:rPr>
      </w:pPr>
      <w:r w:rsidRPr="00D824DD">
        <w:rPr>
          <w:b/>
          <w:sz w:val="22"/>
          <w:szCs w:val="22"/>
          <w:lang w:val="it-IT"/>
        </w:rPr>
        <w:t xml:space="preserve">Codice </w:t>
      </w:r>
      <w:r w:rsidR="004E7969">
        <w:rPr>
          <w:b/>
          <w:sz w:val="22"/>
          <w:szCs w:val="22"/>
          <w:lang w:val="it-IT"/>
        </w:rPr>
        <w:t>Fornitore:</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${supplier.reference}  \* MERGEFORMAT </w:instrText>
      </w:r>
      <w:r w:rsidR="00A72CE6">
        <w:rPr>
          <w:b/>
          <w:sz w:val="22"/>
          <w:szCs w:val="22"/>
          <w:lang w:val="it-IT"/>
        </w:rPr>
        <w:fldChar w:fldCharType="separate"/>
      </w:r>
      <w:r w:rsidR="00A72CE6">
        <w:rPr>
          <w:b/>
          <w:noProof/>
          <w:sz w:val="22"/>
          <w:szCs w:val="22"/>
          <w:lang w:val="it-IT"/>
        </w:rPr>
        <w:t>«${supplier.reference}»</w:t>
      </w:r>
      <w:r w:rsidR="00A72CE6">
        <w:rPr>
          <w:b/>
          <w:sz w:val="22"/>
          <w:szCs w:val="22"/>
          <w:lang w:val="it-IT"/>
        </w:rPr>
        <w:fldChar w:fldCharType="end"/>
      </w:r>
    </w:p>
    <w:p w14:paraId="3C70AE86" w14:textId="77777777" w:rsidR="00273FEC" w:rsidRDefault="00273FEC" w:rsidP="005D09BD">
      <w:pPr>
        <w:pStyle w:val="BodyTextIndent"/>
        <w:ind w:left="0" w:right="366"/>
        <w:jc w:val="both"/>
        <w:rPr>
          <w:b/>
          <w:smallCaps w:val="0"/>
          <w:sz w:val="16"/>
          <w:szCs w:val="16"/>
        </w:rPr>
      </w:pPr>
    </w:p>
    <w:p w14:paraId="49E423D8" w14:textId="77777777" w:rsidR="00570DC7" w:rsidRPr="00C9140D" w:rsidRDefault="00570DC7" w:rsidP="005D09BD">
      <w:pPr>
        <w:pStyle w:val="BodyTextIndent"/>
        <w:ind w:left="0" w:right="366"/>
        <w:jc w:val="both"/>
        <w:rPr>
          <w:b/>
          <w:smallCaps w:val="0"/>
          <w:sz w:val="16"/>
          <w:szCs w:val="16"/>
        </w:rPr>
      </w:pPr>
    </w:p>
    <w:p w14:paraId="503FF527" w14:textId="07A674B9" w:rsidR="005345A6" w:rsidRDefault="00D3096F" w:rsidP="00235AC3">
      <w:pPr>
        <w:pStyle w:val="BodyTextIndent"/>
        <w:ind w:left="1560" w:right="366" w:hanging="1134"/>
        <w:rPr>
          <w:b/>
          <w:smallCaps w:val="0"/>
          <w:szCs w:val="22"/>
          <w:highlight w:val="yellow"/>
        </w:rPr>
      </w:pPr>
      <w:r>
        <w:rPr>
          <w:b/>
          <w:smallCaps w:val="0"/>
          <w:szCs w:val="22"/>
        </w:rPr>
        <w:t xml:space="preserve">Oggetto: </w:t>
      </w:r>
      <w:r>
        <w:rPr>
          <w:b/>
          <w:smallCaps w:val="0"/>
          <w:szCs w:val="22"/>
        </w:rPr>
        <w:tab/>
      </w:r>
      <w:r w:rsidR="00905EEF">
        <w:rPr>
          <w:b/>
          <w:smallCaps w:val="0"/>
          <w:szCs w:val="22"/>
        </w:rPr>
        <w:fldChar w:fldCharType="begin"/>
      </w:r>
      <w:r w:rsidR="00905EEF">
        <w:rPr>
          <w:b/>
          <w:smallCaps w:val="0"/>
          <w:szCs w:val="22"/>
        </w:rPr>
        <w:instrText xml:space="preserve"> MERGEFIELD  ${property.fullName}  \* MERGEFORMAT </w:instrText>
      </w:r>
      <w:r w:rsidR="00905EEF">
        <w:rPr>
          <w:b/>
          <w:smallCaps w:val="0"/>
          <w:szCs w:val="22"/>
        </w:rPr>
        <w:fldChar w:fldCharType="separate"/>
      </w:r>
      <w:r w:rsidR="00905EEF">
        <w:rPr>
          <w:b/>
          <w:smallCaps w:val="0"/>
          <w:noProof/>
          <w:szCs w:val="22"/>
        </w:rPr>
        <w:t>«${property.fullName}»</w:t>
      </w:r>
      <w:r w:rsidR="00905EEF">
        <w:rPr>
          <w:b/>
          <w:smallCaps w:val="0"/>
          <w:szCs w:val="22"/>
        </w:rPr>
        <w:fldChar w:fldCharType="end"/>
      </w:r>
      <w:r w:rsidR="000942D6" w:rsidRPr="00B56466">
        <w:rPr>
          <w:b/>
          <w:smallCaps w:val="0"/>
          <w:szCs w:val="22"/>
          <w:highlight w:val="yellow"/>
        </w:rPr>
        <w:t xml:space="preserve"> </w:t>
      </w:r>
    </w:p>
    <w:p w14:paraId="40ACB149" w14:textId="1B95848A" w:rsidR="00580C61" w:rsidRDefault="002875D7" w:rsidP="002875D7">
      <w:pPr>
        <w:pStyle w:val="BodyTextIndent"/>
        <w:tabs>
          <w:tab w:val="left" w:pos="-2160"/>
        </w:tabs>
        <w:ind w:left="1560" w:right="-29" w:hanging="1134"/>
        <w:rPr>
          <w:b/>
          <w:smallCaps w:val="0"/>
          <w:szCs w:val="22"/>
        </w:rPr>
      </w:pPr>
      <w:r w:rsidRPr="00025992">
        <w:rPr>
          <w:b/>
          <w:smallCaps w:val="0"/>
          <w:szCs w:val="22"/>
        </w:rPr>
        <w:tab/>
      </w:r>
      <w:r w:rsidR="004D5BFD">
        <w:rPr>
          <w:b/>
          <w:smallCaps w:val="0"/>
          <w:szCs w:val="22"/>
        </w:rPr>
        <w:fldChar w:fldCharType="begin"/>
      </w:r>
      <w:r w:rsidR="004D5BFD">
        <w:rPr>
          <w:b/>
          <w:smallCaps w:val="0"/>
          <w:szCs w:val="22"/>
        </w:rPr>
        <w:instrText xml:space="preserve"> MERGEFIELD  ${letter.subject}  \* MERGEFORMAT </w:instrText>
      </w:r>
      <w:r w:rsidR="004D5BFD">
        <w:rPr>
          <w:b/>
          <w:smallCaps w:val="0"/>
          <w:szCs w:val="22"/>
        </w:rPr>
        <w:fldChar w:fldCharType="separate"/>
      </w:r>
      <w:r w:rsidR="004D5BFD">
        <w:rPr>
          <w:b/>
          <w:smallCaps w:val="0"/>
          <w:noProof/>
          <w:szCs w:val="22"/>
        </w:rPr>
        <w:t>«${letter.subject}»</w:t>
      </w:r>
      <w:r w:rsidR="004D5BFD">
        <w:rPr>
          <w:b/>
          <w:smallCaps w:val="0"/>
          <w:szCs w:val="22"/>
        </w:rPr>
        <w:fldChar w:fldCharType="end"/>
      </w:r>
      <w:r w:rsidR="0017445E">
        <w:rPr>
          <w:b/>
          <w:smallCaps w:val="0"/>
          <w:szCs w:val="22"/>
        </w:rPr>
        <w:t xml:space="preserve"> </w:t>
      </w:r>
    </w:p>
    <w:p w14:paraId="3C1A0860" w14:textId="4441E165" w:rsidR="000942D6" w:rsidRDefault="000942D6" w:rsidP="00273FEC">
      <w:pPr>
        <w:pStyle w:val="BodyTextIndent"/>
        <w:tabs>
          <w:tab w:val="left" w:pos="-2160"/>
        </w:tabs>
        <w:ind w:left="426" w:right="-29"/>
        <w:jc w:val="both"/>
        <w:rPr>
          <w:smallCaps w:val="0"/>
          <w:szCs w:val="22"/>
        </w:rPr>
      </w:pPr>
    </w:p>
    <w:bookmarkStart w:id="0" w:name="_Hlk612374"/>
    <w:p w14:paraId="2E70BFC0" w14:textId="077496D5" w:rsidR="00025992" w:rsidRPr="00025992" w:rsidRDefault="00025992" w:rsidP="00273FEC">
      <w:pPr>
        <w:pStyle w:val="BodyTextIndent"/>
        <w:tabs>
          <w:tab w:val="left" w:pos="-2160"/>
        </w:tabs>
        <w:ind w:left="426" w:right="-29"/>
        <w:jc w:val="both"/>
        <w:rPr>
          <w:smallCaps w:val="0"/>
          <w:szCs w:val="22"/>
        </w:rPr>
      </w:pPr>
      <w:r>
        <w:rPr>
          <w:smallCaps w:val="0"/>
          <w:szCs w:val="22"/>
        </w:rPr>
        <w:fldChar w:fldCharType="begin"/>
      </w:r>
      <w:r>
        <w:rPr>
          <w:smallCaps w:val="0"/>
          <w:szCs w:val="22"/>
        </w:rPr>
        <w:instrText xml:space="preserve"> MERGEFIELD  ${letter.introduction}  \* MERGEFORMAT </w:instrText>
      </w:r>
      <w:r>
        <w:rPr>
          <w:smallCaps w:val="0"/>
          <w:szCs w:val="22"/>
        </w:rPr>
        <w:fldChar w:fldCharType="separate"/>
      </w:r>
      <w:r>
        <w:rPr>
          <w:smallCaps w:val="0"/>
          <w:noProof/>
          <w:szCs w:val="22"/>
        </w:rPr>
        <w:t>«${letter.introduction}»</w:t>
      </w:r>
      <w:r>
        <w:rPr>
          <w:smallCaps w:val="0"/>
          <w:szCs w:val="22"/>
        </w:rPr>
        <w:fldChar w:fldCharType="end"/>
      </w:r>
    </w:p>
    <w:bookmarkEnd w:id="0"/>
    <w:p w14:paraId="5C3115F9" w14:textId="77777777" w:rsidR="00132F6D" w:rsidRPr="00D824DD" w:rsidRDefault="00132F6D" w:rsidP="00B131F3">
      <w:pPr>
        <w:pStyle w:val="BodyTextIndent"/>
        <w:tabs>
          <w:tab w:val="left" w:pos="-2160"/>
        </w:tabs>
        <w:ind w:left="426" w:right="-29"/>
        <w:jc w:val="both"/>
        <w:rPr>
          <w:smallCaps w:val="0"/>
          <w:szCs w:val="22"/>
        </w:rPr>
      </w:pPr>
    </w:p>
    <w:p w14:paraId="6224E7D8" w14:textId="3B82B641" w:rsidR="00132F6D" w:rsidRDefault="00132F6D" w:rsidP="00B131F3">
      <w:pPr>
        <w:pStyle w:val="BodyTextIndent"/>
        <w:tabs>
          <w:tab w:val="left" w:pos="-2160"/>
        </w:tabs>
        <w:ind w:left="426" w:right="-29"/>
        <w:jc w:val="both"/>
        <w:rPr>
          <w:b/>
          <w:smallCaps w:val="0"/>
          <w:szCs w:val="22"/>
        </w:rPr>
      </w:pPr>
      <w:r w:rsidRPr="00D824DD">
        <w:rPr>
          <w:b/>
          <w:smallCaps w:val="0"/>
          <w:szCs w:val="22"/>
        </w:rPr>
        <w:t>Oggetto dell’ordine</w:t>
      </w:r>
    </w:p>
    <w:p w14:paraId="50547978" w14:textId="4CE2F9B2" w:rsidR="00025992" w:rsidRPr="00025992" w:rsidRDefault="00025992" w:rsidP="00025992">
      <w:pPr>
        <w:pStyle w:val="BodyTextIndent"/>
        <w:tabs>
          <w:tab w:val="left" w:pos="-2160"/>
        </w:tabs>
        <w:ind w:left="426" w:right="-29"/>
        <w:jc w:val="both"/>
        <w:rPr>
          <w:smallCaps w:val="0"/>
          <w:szCs w:val="22"/>
        </w:rPr>
      </w:pPr>
      <w:r>
        <w:rPr>
          <w:smallCaps w:val="0"/>
          <w:szCs w:val="22"/>
        </w:rPr>
        <w:fldChar w:fldCharType="begin"/>
      </w:r>
      <w:r>
        <w:rPr>
          <w:smallCaps w:val="0"/>
          <w:szCs w:val="22"/>
        </w:rPr>
        <w:instrText xml:space="preserve"> MERGEFIELD  ${letter.orderDescription}  \* MERGEFORMAT </w:instrText>
      </w:r>
      <w:r>
        <w:rPr>
          <w:smallCaps w:val="0"/>
          <w:szCs w:val="22"/>
        </w:rPr>
        <w:fldChar w:fldCharType="separate"/>
      </w:r>
      <w:r>
        <w:rPr>
          <w:smallCaps w:val="0"/>
          <w:noProof/>
          <w:szCs w:val="22"/>
        </w:rPr>
        <w:t>«${letter.orderDescription}»</w:t>
      </w:r>
      <w:r>
        <w:rPr>
          <w:smallCaps w:val="0"/>
          <w:szCs w:val="22"/>
        </w:rPr>
        <w:fldChar w:fldCharType="end"/>
      </w:r>
      <w:bookmarkStart w:id="1" w:name="_GoBack"/>
      <w:bookmarkEnd w:id="1"/>
    </w:p>
    <w:p w14:paraId="2096B2C2" w14:textId="77777777" w:rsidR="00025992" w:rsidRPr="00D824DD" w:rsidRDefault="00025992" w:rsidP="00B131F3">
      <w:pPr>
        <w:pStyle w:val="BodyTextIndent"/>
        <w:tabs>
          <w:tab w:val="left" w:pos="-2160"/>
        </w:tabs>
        <w:ind w:left="426" w:right="-29"/>
        <w:jc w:val="both"/>
        <w:rPr>
          <w:smallCaps w:val="0"/>
          <w:szCs w:val="22"/>
        </w:rPr>
      </w:pPr>
    </w:p>
    <w:p w14:paraId="1B0A6356" w14:textId="77777777" w:rsidR="0017445E" w:rsidRPr="006747A7" w:rsidRDefault="0017445E" w:rsidP="006677AB">
      <w:pPr>
        <w:ind w:left="426" w:right="-29"/>
        <w:jc w:val="both"/>
        <w:rPr>
          <w:sz w:val="22"/>
          <w:szCs w:val="22"/>
          <w:highlight w:val="yellow"/>
          <w:lang w:val="it-IT"/>
        </w:rPr>
      </w:pPr>
    </w:p>
    <w:p w14:paraId="06304D36" w14:textId="4E0F94E6" w:rsidR="00025992" w:rsidRPr="00025992" w:rsidRDefault="00025992" w:rsidP="00025992">
      <w:pPr>
        <w:pStyle w:val="BodyTextIndent"/>
        <w:tabs>
          <w:tab w:val="left" w:pos="-2160"/>
        </w:tabs>
        <w:ind w:left="426" w:right="-29"/>
        <w:jc w:val="both"/>
        <w:rPr>
          <w:smallCaps w:val="0"/>
          <w:szCs w:val="22"/>
        </w:rPr>
      </w:pPr>
      <w:r w:rsidRPr="00025992">
        <w:rPr>
          <w:b/>
          <w:szCs w:val="22"/>
        </w:rPr>
        <w:t xml:space="preserve">Totale lavori </w:t>
      </w:r>
      <w:r>
        <w:rPr>
          <w:b/>
          <w:szCs w:val="22"/>
        </w:rPr>
        <w:t xml:space="preserve"> </w:t>
      </w:r>
      <w:r w:rsidR="00113166">
        <w:rPr>
          <w:b/>
          <w:smallCaps w:val="0"/>
          <w:szCs w:val="22"/>
        </w:rPr>
        <w:fldChar w:fldCharType="begin"/>
      </w:r>
      <w:r w:rsidR="00113166">
        <w:rPr>
          <w:b/>
          <w:smallCaps w:val="0"/>
          <w:szCs w:val="22"/>
        </w:rPr>
        <w:instrText xml:space="preserve"> MERGEFIELD  ${letter.totalWorkCost}  \* MERGEFORMAT </w:instrText>
      </w:r>
      <w:r w:rsidR="00113166">
        <w:rPr>
          <w:b/>
          <w:smallCaps w:val="0"/>
          <w:szCs w:val="22"/>
        </w:rPr>
        <w:fldChar w:fldCharType="separate"/>
      </w:r>
      <w:r w:rsidR="00113166">
        <w:rPr>
          <w:b/>
          <w:smallCaps w:val="0"/>
          <w:noProof/>
          <w:szCs w:val="22"/>
        </w:rPr>
        <w:t>«${letter.totalWorkCost}»</w:t>
      </w:r>
      <w:r w:rsidR="00113166">
        <w:rPr>
          <w:b/>
          <w:smallCaps w:val="0"/>
          <w:szCs w:val="22"/>
        </w:rPr>
        <w:fldChar w:fldCharType="end"/>
      </w:r>
    </w:p>
    <w:p w14:paraId="27505A41" w14:textId="7E520C3A" w:rsidR="00025992" w:rsidRPr="006677AB" w:rsidRDefault="00025992" w:rsidP="00025992">
      <w:pPr>
        <w:ind w:left="426" w:right="-29"/>
        <w:jc w:val="both"/>
        <w:rPr>
          <w:b/>
          <w:sz w:val="22"/>
          <w:szCs w:val="22"/>
          <w:lang w:val="it-IT"/>
        </w:rPr>
      </w:pPr>
    </w:p>
    <w:p w14:paraId="02F69D85" w14:textId="77777777" w:rsidR="006677AB" w:rsidRDefault="006677AB" w:rsidP="006677AB">
      <w:pPr>
        <w:ind w:left="426" w:right="-29"/>
        <w:jc w:val="both"/>
        <w:rPr>
          <w:b/>
          <w:sz w:val="22"/>
          <w:szCs w:val="22"/>
          <w:lang w:val="it-IT"/>
        </w:rPr>
      </w:pPr>
    </w:p>
    <w:p w14:paraId="4A05AA7E" w14:textId="77777777" w:rsidR="004C3E0F" w:rsidRPr="00843DA1" w:rsidRDefault="004C3E0F" w:rsidP="004E7969">
      <w:pPr>
        <w:ind w:right="-29" w:firstLine="426"/>
        <w:jc w:val="both"/>
        <w:rPr>
          <w:b/>
          <w:sz w:val="22"/>
          <w:szCs w:val="22"/>
          <w:lang w:val="it-IT"/>
        </w:rPr>
      </w:pPr>
      <w:r w:rsidRPr="004E7969">
        <w:rPr>
          <w:b/>
          <w:sz w:val="22"/>
          <w:szCs w:val="22"/>
          <w:lang w:val="it-IT"/>
        </w:rPr>
        <w:t xml:space="preserve">Tempi – Programma dei </w:t>
      </w:r>
      <w:r w:rsidRPr="00843DA1">
        <w:rPr>
          <w:b/>
          <w:sz w:val="22"/>
          <w:szCs w:val="22"/>
          <w:lang w:val="it-IT"/>
        </w:rPr>
        <w:t>lavori</w:t>
      </w:r>
    </w:p>
    <w:p w14:paraId="2F38E39E" w14:textId="311F8C77" w:rsidR="00113166" w:rsidRPr="00025992" w:rsidRDefault="00113166" w:rsidP="00113166">
      <w:pPr>
        <w:pStyle w:val="BodyTextIndent"/>
        <w:tabs>
          <w:tab w:val="left" w:pos="-2160"/>
        </w:tabs>
        <w:ind w:left="426" w:right="-29"/>
        <w:jc w:val="both"/>
        <w:rPr>
          <w:smallCaps w:val="0"/>
          <w:szCs w:val="22"/>
        </w:rPr>
      </w:pPr>
      <w:r>
        <w:rPr>
          <w:smallCaps w:val="0"/>
          <w:szCs w:val="22"/>
        </w:rPr>
        <w:fldChar w:fldCharType="begin"/>
      </w:r>
      <w:r>
        <w:rPr>
          <w:smallCaps w:val="0"/>
          <w:szCs w:val="22"/>
        </w:rPr>
        <w:instrText xml:space="preserve"> MERGEFIELD  ${letter.workSchedule}  \* MERGEFORMAT </w:instrText>
      </w:r>
      <w:r>
        <w:rPr>
          <w:smallCaps w:val="0"/>
          <w:szCs w:val="22"/>
        </w:rPr>
        <w:fldChar w:fldCharType="separate"/>
      </w:r>
      <w:r>
        <w:rPr>
          <w:smallCaps w:val="0"/>
          <w:noProof/>
          <w:szCs w:val="22"/>
        </w:rPr>
        <w:t>«${letter.workSchedule}»</w:t>
      </w:r>
      <w:r>
        <w:rPr>
          <w:smallCaps w:val="0"/>
          <w:szCs w:val="22"/>
        </w:rPr>
        <w:fldChar w:fldCharType="end"/>
      </w:r>
    </w:p>
    <w:p w14:paraId="4EBAF4B3" w14:textId="77777777" w:rsidR="00276E24" w:rsidRDefault="00276E24" w:rsidP="009834EA">
      <w:pPr>
        <w:ind w:left="426" w:right="-29"/>
        <w:jc w:val="both"/>
        <w:rPr>
          <w:sz w:val="22"/>
          <w:szCs w:val="22"/>
          <w:lang w:val="it-IT"/>
        </w:rPr>
      </w:pPr>
    </w:p>
    <w:p w14:paraId="754A610C" w14:textId="544C1A33" w:rsidR="006677AB" w:rsidRPr="00E6116F" w:rsidRDefault="006677AB" w:rsidP="006677AB">
      <w:pPr>
        <w:ind w:left="426" w:right="-29"/>
        <w:jc w:val="both"/>
        <w:rPr>
          <w:b/>
          <w:sz w:val="22"/>
          <w:szCs w:val="22"/>
          <w:lang w:val="it-IT"/>
        </w:rPr>
      </w:pPr>
      <w:r w:rsidRPr="00E6116F">
        <w:rPr>
          <w:b/>
          <w:sz w:val="22"/>
          <w:szCs w:val="22"/>
          <w:lang w:val="it-IT"/>
        </w:rPr>
        <w:t>Riepilogo costi</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425"/>
        <w:gridCol w:w="1134"/>
      </w:tblGrid>
      <w:tr w:rsidR="00E6116F" w14:paraId="7E313117" w14:textId="77777777" w:rsidTr="00AF7F5C">
        <w:tc>
          <w:tcPr>
            <w:tcW w:w="4531" w:type="dxa"/>
          </w:tcPr>
          <w:p w14:paraId="4EF9D339" w14:textId="38C9C5DF" w:rsidR="00E6116F" w:rsidRPr="00E6116F" w:rsidRDefault="00E6116F" w:rsidP="006677AB">
            <w:pPr>
              <w:ind w:right="-29"/>
              <w:jc w:val="both"/>
              <w:rPr>
                <w:sz w:val="22"/>
                <w:szCs w:val="22"/>
                <w:highlight w:val="yellow"/>
                <w:lang w:val="it-IT"/>
              </w:rPr>
            </w:pPr>
            <w:r w:rsidRPr="00E6116F">
              <w:rPr>
                <w:sz w:val="22"/>
                <w:szCs w:val="22"/>
                <w:lang w:val="it-IT"/>
              </w:rPr>
              <w:fldChar w:fldCharType="begin"/>
            </w:r>
            <w:r w:rsidRPr="00E6116F">
              <w:rPr>
                <w:sz w:val="22"/>
                <w:szCs w:val="22"/>
                <w:lang w:val="it-IT"/>
              </w:rPr>
              <w:instrText xml:space="preserve"> MERGEFIELD  ${orderItems.description}  \* MERGEFORMAT </w:instrText>
            </w:r>
            <w:r w:rsidRPr="00E6116F">
              <w:rPr>
                <w:sz w:val="22"/>
                <w:szCs w:val="22"/>
                <w:lang w:val="it-IT"/>
              </w:rPr>
              <w:fldChar w:fldCharType="separate"/>
            </w:r>
            <w:r w:rsidRPr="00E6116F">
              <w:rPr>
                <w:noProof/>
                <w:sz w:val="22"/>
                <w:szCs w:val="22"/>
                <w:lang w:val="it-IT"/>
              </w:rPr>
              <w:t>«${orderItems.description}»</w:t>
            </w:r>
            <w:r w:rsidRPr="00E6116F">
              <w:rPr>
                <w:sz w:val="22"/>
                <w:szCs w:val="22"/>
                <w:lang w:val="it-IT"/>
              </w:rPr>
              <w:fldChar w:fldCharType="end"/>
            </w:r>
          </w:p>
        </w:tc>
        <w:tc>
          <w:tcPr>
            <w:tcW w:w="425" w:type="dxa"/>
          </w:tcPr>
          <w:p w14:paraId="13690A60" w14:textId="3F558819" w:rsidR="00E6116F" w:rsidRPr="00E6116F" w:rsidRDefault="00E6116F" w:rsidP="006677AB">
            <w:pPr>
              <w:ind w:right="-29"/>
              <w:jc w:val="both"/>
              <w:rPr>
                <w:sz w:val="22"/>
                <w:szCs w:val="22"/>
                <w:highlight w:val="yellow"/>
                <w:lang w:val="it-IT"/>
              </w:rPr>
            </w:pPr>
            <w:r w:rsidRPr="00E6116F">
              <w:rPr>
                <w:sz w:val="22"/>
                <w:szCs w:val="22"/>
                <w:lang w:val="it-IT"/>
              </w:rPr>
              <w:t>€</w:t>
            </w:r>
          </w:p>
        </w:tc>
        <w:tc>
          <w:tcPr>
            <w:tcW w:w="1134" w:type="dxa"/>
          </w:tcPr>
          <w:p w14:paraId="61290853" w14:textId="6775BC76" w:rsidR="00E6116F" w:rsidRPr="00E6116F" w:rsidRDefault="00C37F3B" w:rsidP="00E6116F">
            <w:pPr>
              <w:ind w:right="-29"/>
              <w:jc w:val="right"/>
              <w:rPr>
                <w:sz w:val="22"/>
                <w:szCs w:val="22"/>
                <w:highlight w:val="yellow"/>
                <w:lang w:val="it-IT"/>
              </w:rPr>
            </w:pPr>
            <w:r>
              <w:rPr>
                <w:sz w:val="22"/>
                <w:szCs w:val="22"/>
                <w:lang w:val="it-IT"/>
              </w:rPr>
              <w:fldChar w:fldCharType="begin"/>
            </w:r>
            <w:r>
              <w:rPr>
                <w:sz w:val="22"/>
                <w:szCs w:val="22"/>
                <w:lang w:val="it-IT"/>
              </w:rPr>
              <w:instrText xml:space="preserve"> MERGEFIELD  ${orderItems.netAmount}  \* MERGEFORMAT </w:instrText>
            </w:r>
            <w:r>
              <w:rPr>
                <w:sz w:val="22"/>
                <w:szCs w:val="22"/>
                <w:lang w:val="it-IT"/>
              </w:rPr>
              <w:fldChar w:fldCharType="separate"/>
            </w:r>
            <w:r>
              <w:rPr>
                <w:noProof/>
                <w:sz w:val="22"/>
                <w:szCs w:val="22"/>
                <w:lang w:val="it-IT"/>
              </w:rPr>
              <w:t>«${orderItems.netAmount}»</w:t>
            </w:r>
            <w:r>
              <w:rPr>
                <w:sz w:val="22"/>
                <w:szCs w:val="22"/>
                <w:lang w:val="it-IT"/>
              </w:rPr>
              <w:fldChar w:fldCharType="end"/>
            </w:r>
          </w:p>
        </w:tc>
      </w:tr>
      <w:tr w:rsidR="006C2A5C" w14:paraId="382FEB94" w14:textId="77777777" w:rsidTr="00AF7F5C">
        <w:tc>
          <w:tcPr>
            <w:tcW w:w="4531" w:type="dxa"/>
          </w:tcPr>
          <w:p w14:paraId="621550B4" w14:textId="5E8F36BF" w:rsidR="006C2A5C" w:rsidRPr="006C2A5C" w:rsidRDefault="006C2A5C" w:rsidP="006677AB">
            <w:pPr>
              <w:ind w:right="-29"/>
              <w:jc w:val="both"/>
              <w:rPr>
                <w:b/>
                <w:sz w:val="22"/>
                <w:szCs w:val="22"/>
                <w:lang w:val="it-IT"/>
              </w:rPr>
            </w:pPr>
            <w:r w:rsidRPr="006C2A5C">
              <w:rPr>
                <w:b/>
                <w:sz w:val="22"/>
                <w:szCs w:val="22"/>
                <w:lang w:val="it-IT"/>
              </w:rPr>
              <w:t xml:space="preserve">Totale                               </w:t>
            </w:r>
          </w:p>
        </w:tc>
        <w:tc>
          <w:tcPr>
            <w:tcW w:w="425" w:type="dxa"/>
          </w:tcPr>
          <w:p w14:paraId="66C5E9D2" w14:textId="08993ABB" w:rsidR="006C2A5C" w:rsidRPr="006C2A5C" w:rsidRDefault="006C2A5C" w:rsidP="006677AB">
            <w:pPr>
              <w:ind w:right="-29"/>
              <w:jc w:val="both"/>
              <w:rPr>
                <w:b/>
                <w:sz w:val="22"/>
                <w:szCs w:val="22"/>
                <w:lang w:val="it-IT"/>
              </w:rPr>
            </w:pPr>
            <w:r w:rsidRPr="006C2A5C">
              <w:rPr>
                <w:b/>
                <w:sz w:val="22"/>
                <w:szCs w:val="22"/>
                <w:lang w:val="it-IT"/>
              </w:rPr>
              <w:t>€</w:t>
            </w:r>
          </w:p>
        </w:tc>
        <w:tc>
          <w:tcPr>
            <w:tcW w:w="1134" w:type="dxa"/>
          </w:tcPr>
          <w:p w14:paraId="51A814B9" w14:textId="37C825AB" w:rsidR="006C2A5C" w:rsidRPr="006C2A5C" w:rsidRDefault="006C2A5C" w:rsidP="00E6116F">
            <w:pPr>
              <w:ind w:right="-29"/>
              <w:jc w:val="right"/>
              <w:rPr>
                <w:b/>
                <w:sz w:val="22"/>
                <w:szCs w:val="22"/>
                <w:lang w:val="it-IT"/>
              </w:rPr>
            </w:pPr>
            <w:r w:rsidRPr="006C2A5C">
              <w:rPr>
                <w:b/>
                <w:sz w:val="22"/>
                <w:szCs w:val="22"/>
                <w:lang w:val="it-IT"/>
              </w:rPr>
              <w:fldChar w:fldCharType="begin"/>
            </w:r>
            <w:r w:rsidRPr="006C2A5C">
              <w:rPr>
                <w:b/>
                <w:sz w:val="22"/>
                <w:szCs w:val="22"/>
                <w:lang w:val="it-IT"/>
              </w:rPr>
              <w:instrText xml:space="preserve"> MERGEFIELD  ${order.netAmount}  \* MERGEFORMAT </w:instrText>
            </w:r>
            <w:r w:rsidRPr="006C2A5C">
              <w:rPr>
                <w:b/>
                <w:sz w:val="22"/>
                <w:szCs w:val="22"/>
                <w:lang w:val="it-IT"/>
              </w:rPr>
              <w:fldChar w:fldCharType="separate"/>
            </w:r>
            <w:r w:rsidRPr="006C2A5C">
              <w:rPr>
                <w:b/>
                <w:noProof/>
                <w:sz w:val="22"/>
                <w:szCs w:val="22"/>
                <w:lang w:val="it-IT"/>
              </w:rPr>
              <w:t>«${order.netAmount}»</w:t>
            </w:r>
            <w:r w:rsidRPr="006C2A5C">
              <w:rPr>
                <w:b/>
                <w:sz w:val="22"/>
                <w:szCs w:val="22"/>
                <w:lang w:val="it-IT"/>
              </w:rPr>
              <w:fldChar w:fldCharType="end"/>
            </w:r>
          </w:p>
        </w:tc>
      </w:tr>
    </w:tbl>
    <w:p w14:paraId="785105B7" w14:textId="77777777" w:rsidR="006677AB" w:rsidRPr="009834EA" w:rsidRDefault="006677AB" w:rsidP="009834EA">
      <w:pPr>
        <w:ind w:left="426" w:right="-29"/>
        <w:jc w:val="both"/>
        <w:rPr>
          <w:sz w:val="22"/>
          <w:szCs w:val="22"/>
          <w:lang w:val="it-IT"/>
        </w:rPr>
      </w:pPr>
    </w:p>
    <w:p w14:paraId="57553A59" w14:textId="77777777" w:rsidR="00132F6D" w:rsidRPr="00D824DD" w:rsidRDefault="00132F6D" w:rsidP="00132F6D">
      <w:pPr>
        <w:pStyle w:val="BodyTextIndent"/>
        <w:keepNext/>
        <w:tabs>
          <w:tab w:val="left" w:pos="720"/>
        </w:tabs>
        <w:ind w:left="426" w:right="508"/>
        <w:jc w:val="both"/>
        <w:rPr>
          <w:b/>
          <w:smallCaps w:val="0"/>
          <w:szCs w:val="22"/>
        </w:rPr>
      </w:pPr>
      <w:r w:rsidRPr="00D824DD">
        <w:rPr>
          <w:b/>
          <w:smallCaps w:val="0"/>
          <w:szCs w:val="22"/>
        </w:rPr>
        <w:t>Prezzo e pagamenti</w:t>
      </w:r>
    </w:p>
    <w:p w14:paraId="1BA415F3" w14:textId="07BE0B38" w:rsidR="008E1C8E" w:rsidRDefault="00113166" w:rsidP="00B131F3">
      <w:pPr>
        <w:pStyle w:val="BodyTextIndent"/>
        <w:tabs>
          <w:tab w:val="left" w:pos="720"/>
        </w:tabs>
        <w:ind w:left="426" w:right="-29"/>
        <w:jc w:val="both"/>
        <w:rPr>
          <w:smallCaps w:val="0"/>
          <w:szCs w:val="22"/>
        </w:rPr>
      </w:pPr>
      <w:r>
        <w:rPr>
          <w:smallCaps w:val="0"/>
          <w:szCs w:val="22"/>
        </w:rPr>
        <w:fldChar w:fldCharType="begin"/>
      </w:r>
      <w:r>
        <w:rPr>
          <w:smallCaps w:val="0"/>
          <w:szCs w:val="22"/>
        </w:rPr>
        <w:instrText xml:space="preserve"> MERGEFIELD  ${letter.priceAndPayments}  \* MERGEFORMAT </w:instrText>
      </w:r>
      <w:r>
        <w:rPr>
          <w:smallCaps w:val="0"/>
          <w:szCs w:val="22"/>
        </w:rPr>
        <w:fldChar w:fldCharType="separate"/>
      </w:r>
      <w:r>
        <w:rPr>
          <w:smallCaps w:val="0"/>
          <w:noProof/>
          <w:szCs w:val="22"/>
        </w:rPr>
        <w:t>«${letter.priceAndPayments}»</w:t>
      </w:r>
      <w:r>
        <w:rPr>
          <w:smallCaps w:val="0"/>
          <w:szCs w:val="22"/>
        </w:rPr>
        <w:fldChar w:fldCharType="end"/>
      </w:r>
    </w:p>
    <w:p w14:paraId="00771F1A" w14:textId="77777777" w:rsidR="00113166" w:rsidRDefault="00113166" w:rsidP="00B131F3">
      <w:pPr>
        <w:pStyle w:val="BodyTextIndent"/>
        <w:tabs>
          <w:tab w:val="left" w:pos="720"/>
        </w:tabs>
        <w:ind w:left="426" w:right="-29"/>
        <w:jc w:val="both"/>
        <w:rPr>
          <w:b/>
          <w:smallCaps w:val="0"/>
          <w:szCs w:val="22"/>
        </w:rPr>
      </w:pPr>
    </w:p>
    <w:p w14:paraId="00EAD5D6" w14:textId="77777777" w:rsidR="00132F6D" w:rsidRPr="00D824DD" w:rsidRDefault="00132F6D" w:rsidP="00B131F3">
      <w:pPr>
        <w:pStyle w:val="BodyTextIndent"/>
        <w:tabs>
          <w:tab w:val="left" w:pos="720"/>
        </w:tabs>
        <w:ind w:left="426" w:right="-29"/>
        <w:jc w:val="both"/>
        <w:rPr>
          <w:b/>
          <w:smallCaps w:val="0"/>
          <w:szCs w:val="22"/>
        </w:rPr>
      </w:pPr>
      <w:r w:rsidRPr="00D824DD">
        <w:rPr>
          <w:b/>
          <w:smallCaps w:val="0"/>
          <w:szCs w:val="22"/>
        </w:rPr>
        <w:t>Fatturazione e pagamenti</w:t>
      </w:r>
    </w:p>
    <w:p w14:paraId="4C1A1BF4"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I pagamenti avverranno esclusivamente per bonifico bancario, a 60 gg. dalla data di ricevimento della fattura.</w:t>
      </w:r>
      <w:r>
        <w:rPr>
          <w:sz w:val="22"/>
          <w:szCs w:val="22"/>
          <w:lang w:val="it-IT"/>
        </w:rPr>
        <w:t xml:space="preserve"> </w:t>
      </w:r>
      <w:r w:rsidRPr="00DF441D">
        <w:rPr>
          <w:sz w:val="22"/>
          <w:szCs w:val="22"/>
          <w:lang w:val="it-IT"/>
        </w:rPr>
        <w:t xml:space="preserve">Ogni fattura dovrà riportare il numero dell’ordine ed il codice fornitore, sopra indicati, unitamente ai codici necessari per l’accredito e precisamente: codice SWIFT e codice IBAN (obbligatori). Nel caso in cui i dati non verranno forniti tempestivamente, le fatture non potranno essere disposte in pagamento. </w:t>
      </w:r>
    </w:p>
    <w:p w14:paraId="20AF35BD" w14:textId="77777777" w:rsidR="00511FEC" w:rsidRPr="00DF441D" w:rsidRDefault="00511FEC" w:rsidP="00511FEC">
      <w:pPr>
        <w:pStyle w:val="BodyText2"/>
        <w:spacing w:after="0" w:line="240" w:lineRule="auto"/>
        <w:ind w:left="426" w:right="-29"/>
        <w:jc w:val="both"/>
        <w:rPr>
          <w:sz w:val="22"/>
          <w:szCs w:val="22"/>
          <w:lang w:val="it-IT"/>
        </w:rPr>
      </w:pPr>
    </w:p>
    <w:p w14:paraId="7CAD4748"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lastRenderedPageBreak/>
        <w:t xml:space="preserve">A far data dal </w:t>
      </w:r>
      <w:r w:rsidRPr="009B7B2D">
        <w:rPr>
          <w:b/>
          <w:sz w:val="22"/>
          <w:szCs w:val="22"/>
          <w:lang w:val="it-IT"/>
        </w:rPr>
        <w:t>01 gennaio 2019</w:t>
      </w:r>
      <w:r w:rsidRPr="009B7B2D">
        <w:rPr>
          <w:sz w:val="22"/>
          <w:szCs w:val="22"/>
          <w:lang w:val="it-IT"/>
        </w:rPr>
        <w:t xml:space="preserve"> la fattura dovrà essere emessa in forma elettronica (obbligo di fatturazione elettronica- Legge di bilancio 2018) ed essere veicolata tramite il Sistema d’Interscambio (SdI) dell’Agenzia delle Entrate. </w:t>
      </w:r>
    </w:p>
    <w:p w14:paraId="1E949B21"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In relazione a quanto sopra Vi informiamo che, per la ricezione e gestione delle fatture elettroniche, la società ha optato di rendere operativo il seguente indirizzo di Posta Elettronica Certificata eurocommercial.italiasrl@legalmail.it che dovrà essere inserito nella sezione &lt;PECDestinatario&gt; del tracciato di invio della fattura, unitamente al valore “0000000” (sette volte il numero zero) da indicare nella sezione &lt;CodiceDestinatario&gt; del tracciato stesso.</w:t>
      </w:r>
    </w:p>
    <w:p w14:paraId="46101223" w14:textId="77777777" w:rsidR="00511FEC" w:rsidRPr="009B7B2D" w:rsidRDefault="00511FEC" w:rsidP="00511FEC">
      <w:pPr>
        <w:pStyle w:val="BodyText2"/>
        <w:spacing w:after="0" w:line="240" w:lineRule="auto"/>
        <w:ind w:left="426" w:right="-29"/>
        <w:jc w:val="both"/>
        <w:rPr>
          <w:sz w:val="22"/>
          <w:szCs w:val="22"/>
          <w:lang w:val="it-IT"/>
        </w:rPr>
      </w:pPr>
    </w:p>
    <w:p w14:paraId="719497B0"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Per gli effetti di quanto previsto all’art. 19, comma 1, del D.P.R. 633/1972 e successive modifiche, il Fornitore si impegna a trasmettere la fattura relativa alla prestazione oggetto del presente contratto entro il termine massimo di 90 giorni rispetto al momento di effettuazione dell’operazione ai sensi dell’art. 6 del D.P.R. 633/1972.</w:t>
      </w:r>
    </w:p>
    <w:p w14:paraId="6C8C2602" w14:textId="77777777" w:rsidR="00511FEC" w:rsidRPr="00DF441D" w:rsidRDefault="00511FEC" w:rsidP="00511FEC">
      <w:pPr>
        <w:pStyle w:val="BodyText2"/>
        <w:spacing w:after="0" w:line="240" w:lineRule="auto"/>
        <w:ind w:left="426" w:right="-29"/>
        <w:jc w:val="both"/>
        <w:rPr>
          <w:sz w:val="22"/>
          <w:szCs w:val="22"/>
          <w:lang w:val="it-IT"/>
        </w:rPr>
      </w:pPr>
    </w:p>
    <w:p w14:paraId="579B0A4B"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Resta inteso che, nel caso in cui il Fornitore non trasmetta la fattura entro i termini indicati al precedente comma, lo stesso sarà ritenuto responsabile per tutti i danni eventualmente subiti dalla Società. In particolare, fermo ogni altro diritto risarcitorio, la Società potrà, a seconda dei casi, trattenere dal pagamento ancora dovuto e/o richiedere al Fornitore il pagamento di una somma equivalente all’importo dell’IVA che la Società avrebbe potuto detrarre ai sensi dell’art. 19, comma 1, del D.P.R. 633/1972 e successive modifiche.</w:t>
      </w:r>
    </w:p>
    <w:p w14:paraId="71E6CAEA" w14:textId="77777777" w:rsidR="00511FEC" w:rsidRDefault="00511FEC" w:rsidP="003D140E">
      <w:pPr>
        <w:pStyle w:val="BodyTextIndent"/>
        <w:ind w:left="426" w:right="-29"/>
        <w:jc w:val="both"/>
        <w:rPr>
          <w:smallCaps w:val="0"/>
          <w:szCs w:val="22"/>
        </w:rPr>
      </w:pPr>
    </w:p>
    <w:p w14:paraId="3E0373E3" w14:textId="77777777" w:rsidR="00393D65" w:rsidRPr="007274D1" w:rsidRDefault="00393D65" w:rsidP="00393D65">
      <w:pPr>
        <w:pStyle w:val="BodyTextIndent"/>
        <w:ind w:left="426"/>
        <w:jc w:val="both"/>
        <w:rPr>
          <w:b/>
          <w:smallCaps w:val="0"/>
          <w:szCs w:val="22"/>
        </w:rPr>
      </w:pPr>
      <w:r w:rsidRPr="007274D1">
        <w:rPr>
          <w:b/>
          <w:smallCaps w:val="0"/>
          <w:szCs w:val="22"/>
        </w:rPr>
        <w:t xml:space="preserve">Sicurezza sul cantiere e altri obblighi dell’Appaltatore </w:t>
      </w:r>
    </w:p>
    <w:p w14:paraId="25818F21" w14:textId="3E50ED58" w:rsidR="00393D65" w:rsidRPr="007274D1" w:rsidRDefault="00C95462" w:rsidP="00393D65">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Pr>
          <w:smallCaps w:val="0"/>
          <w:szCs w:val="22"/>
        </w:rPr>
        <w:t xml:space="preserve"> </w:t>
      </w:r>
      <w:r w:rsidR="00393D65" w:rsidRPr="007274D1">
        <w:rPr>
          <w:smallCaps w:val="0"/>
          <w:szCs w:val="22"/>
        </w:rPr>
        <w:t>si impegna a eseguire tutte le lavorazioni nel rispetto della sicurezza sul posto di lavoro con particolare riferimento a tutte le prescrizioni del D.Lgs. 81/08, integrato con D.Lgs 106/09.</w:t>
      </w:r>
    </w:p>
    <w:p w14:paraId="765C9949" w14:textId="7B643BB7" w:rsidR="00393D65" w:rsidRPr="007274D1" w:rsidRDefault="00393D65" w:rsidP="00393D65">
      <w:pPr>
        <w:pStyle w:val="BodyTextIndent"/>
        <w:ind w:left="426"/>
        <w:jc w:val="both"/>
        <w:rPr>
          <w:smallCaps w:val="0"/>
          <w:szCs w:val="22"/>
        </w:rPr>
      </w:pPr>
      <w:r w:rsidRPr="007274D1">
        <w:rPr>
          <w:smallCaps w:val="0"/>
          <w:szCs w:val="22"/>
        </w:rPr>
        <w:t xml:space="preserve">Prima dell’inizio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dovrà comunicare alla Direzione del centro le generalità del personale presente in loco. Eventuali variazioni dovranno essere tempestivamente comunicate. Le opere dovranno essere effettuate da personale tecnico specializzato, informato e formato secondo quanto previsto dal D.Lgs. 81/08 integrato con D.Lgs 106/09</w:t>
      </w:r>
      <w:r>
        <w:rPr>
          <w:smallCaps w:val="0"/>
          <w:szCs w:val="22"/>
        </w:rPr>
        <w:t>.</w:t>
      </w:r>
    </w:p>
    <w:p w14:paraId="59717D7A" w14:textId="4F53E5DF" w:rsidR="00393D65" w:rsidRDefault="00FE7461" w:rsidP="00CA6030">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sidR="00393D65" w:rsidRPr="007274D1">
        <w:rPr>
          <w:smallCaps w:val="0"/>
          <w:szCs w:val="22"/>
        </w:rPr>
        <w:t xml:space="preserve"> ha dichiarato di essere informata sulla normativa vigente in materia di sicurezza sul lavoro e si impegna sin da ora a rispettare tutte le normative vigenti in materia nonché a mantenere il Committente manlevato di ogni eventuale danno derivante dall’inadempimento di tale normativa. Il materiale di risulta verrà smaltito in p</w:t>
      </w:r>
      <w:r w:rsidR="00393D65">
        <w:rPr>
          <w:smallCaps w:val="0"/>
          <w:szCs w:val="22"/>
        </w:rPr>
        <w:t>ubbliche discariche autorizzate.</w:t>
      </w:r>
    </w:p>
    <w:p w14:paraId="71E7AA2D" w14:textId="77777777" w:rsidR="00261B95" w:rsidRPr="00CA6030" w:rsidRDefault="00261B95" w:rsidP="00CA6030">
      <w:pPr>
        <w:pStyle w:val="BodyTextIndent"/>
        <w:ind w:left="426"/>
        <w:jc w:val="both"/>
        <w:rPr>
          <w:smallCaps w:val="0"/>
          <w:szCs w:val="22"/>
        </w:rPr>
      </w:pPr>
    </w:p>
    <w:p w14:paraId="5F788006" w14:textId="77777777" w:rsidR="00393D65" w:rsidRPr="007274D1" w:rsidRDefault="00393D65" w:rsidP="00393D65">
      <w:pPr>
        <w:pStyle w:val="BodyTextIndent"/>
        <w:ind w:left="426"/>
        <w:jc w:val="both"/>
        <w:rPr>
          <w:b/>
          <w:smallCaps w:val="0"/>
          <w:szCs w:val="22"/>
        </w:rPr>
      </w:pPr>
      <w:r w:rsidRPr="007274D1">
        <w:rPr>
          <w:b/>
          <w:smallCaps w:val="0"/>
          <w:szCs w:val="22"/>
        </w:rPr>
        <w:t>Garanzie e assicurazioni</w:t>
      </w:r>
    </w:p>
    <w:p w14:paraId="2CD453CD" w14:textId="79D121A8" w:rsidR="00393D65" w:rsidRPr="007274D1" w:rsidRDefault="00393D65" w:rsidP="00393D65">
      <w:pPr>
        <w:pStyle w:val="BodyTextIndent"/>
        <w:ind w:left="426"/>
        <w:jc w:val="both"/>
        <w:rPr>
          <w:smallCaps w:val="0"/>
          <w:szCs w:val="22"/>
        </w:rPr>
      </w:pPr>
      <w:r w:rsidRPr="007274D1">
        <w:rPr>
          <w:smallCaps w:val="0"/>
          <w:szCs w:val="22"/>
        </w:rPr>
        <w:t>Fermo restando le garanzie previste dal C</w:t>
      </w:r>
      <w:r w:rsidR="0017445E">
        <w:rPr>
          <w:smallCaps w:val="0"/>
          <w:szCs w:val="22"/>
        </w:rPr>
        <w:t>odice Civile, saranno a carico di</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tutti i danni e le conseguenze di qualsiasi natura derivanti alla Committente per cause imputabili ai lavori oggetto del</w:t>
      </w:r>
      <w:r w:rsidR="0017445E">
        <w:rPr>
          <w:smallCaps w:val="0"/>
          <w:szCs w:val="22"/>
        </w:rPr>
        <w:t xml:space="preserve"> presente ordine eseguiti da</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stessa nel corso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ed i suoi eventuali subappaltatori non potranno iniziare qualsiasi attività sul cantiere, se non sono state attivate le suddette polizze assicurative.</w:t>
      </w:r>
    </w:p>
    <w:p w14:paraId="689FAF58" w14:textId="67052E47" w:rsidR="00393D65" w:rsidRDefault="00393D65" w:rsidP="00393D65">
      <w:pPr>
        <w:pStyle w:val="BodyTextIndent"/>
        <w:ind w:left="426"/>
        <w:jc w:val="both"/>
        <w:rPr>
          <w:smallCaps w:val="0"/>
          <w:szCs w:val="22"/>
        </w:rPr>
      </w:pPr>
      <w:r w:rsidRPr="007274D1">
        <w:rPr>
          <w:smallCaps w:val="0"/>
          <w:szCs w:val="22"/>
        </w:rPr>
        <w:t xml:space="preserve">In tali polizze la Committente, i suoi amministratori e/o dipendenti e/o consulenti dovranno essere considerati “terzi” ad ogni effetto dalla data di collaudo finale favorevole decorrerà il periodo di garanzia di legge ai sensi di quanto disposto dal Codice Civile, entro il quale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provvederà a tutte le riparazioni, sostituzioni ed interventi che si rendessero necessari, in dipendenza della cattiva qualità dei materiali o difetti di esecuzione dei lavori.</w:t>
      </w:r>
    </w:p>
    <w:p w14:paraId="5116B4EF" w14:textId="77777777" w:rsidR="00580C61" w:rsidRDefault="00580C61" w:rsidP="00B131F3">
      <w:pPr>
        <w:ind w:left="426" w:right="-29"/>
        <w:jc w:val="both"/>
        <w:rPr>
          <w:b/>
          <w:sz w:val="22"/>
          <w:szCs w:val="22"/>
          <w:lang w:val="it-IT"/>
        </w:rPr>
      </w:pPr>
    </w:p>
    <w:p w14:paraId="6F28193A" w14:textId="77777777" w:rsidR="00132F6D" w:rsidRPr="00D824DD" w:rsidRDefault="00511FEC" w:rsidP="00B131F3">
      <w:pPr>
        <w:ind w:left="426" w:right="-29"/>
        <w:jc w:val="both"/>
        <w:rPr>
          <w:b/>
          <w:sz w:val="22"/>
          <w:szCs w:val="22"/>
          <w:lang w:val="it-IT"/>
        </w:rPr>
      </w:pPr>
      <w:r>
        <w:rPr>
          <w:b/>
          <w:sz w:val="22"/>
          <w:szCs w:val="22"/>
          <w:lang w:val="it-IT"/>
        </w:rPr>
        <w:t>D. Lgs. 231/</w:t>
      </w:r>
      <w:r w:rsidR="00132F6D" w:rsidRPr="00D824DD">
        <w:rPr>
          <w:b/>
          <w:sz w:val="22"/>
          <w:szCs w:val="22"/>
          <w:lang w:val="it-IT"/>
        </w:rPr>
        <w:t>2001</w:t>
      </w:r>
    </w:p>
    <w:p w14:paraId="705CAF31" w14:textId="4CCD4A8F" w:rsidR="00AE61F2" w:rsidRPr="00D824DD" w:rsidRDefault="00132F6D" w:rsidP="005858A3">
      <w:pPr>
        <w:ind w:left="426" w:right="-29"/>
        <w:jc w:val="both"/>
        <w:rPr>
          <w:sz w:val="22"/>
          <w:szCs w:val="22"/>
          <w:lang w:val="it-IT"/>
        </w:rPr>
      </w:pPr>
      <w:r w:rsidRPr="00D824DD">
        <w:rPr>
          <w:sz w:val="22"/>
          <w:szCs w:val="22"/>
          <w:lang w:val="it-IT"/>
        </w:rPr>
        <w:t xml:space="preserve">Con riferimento alle disposizioni di cui al Decreto Legislativo 8 giugno 2001 n. 231 (il “Decreto”) in materia di responsabilità amministrativa degli enti, così come successivamente modificato e integrato, </w:t>
      </w:r>
      <w:r w:rsidR="00FE7461">
        <w:rPr>
          <w:smallCaps/>
          <w:szCs w:val="22"/>
        </w:rPr>
        <w:fldChar w:fldCharType="begin"/>
      </w:r>
      <w:r w:rsidR="00FE7461">
        <w:rPr>
          <w:szCs w:val="22"/>
        </w:rPr>
        <w:instrText xml:space="preserve"> MERGEFIELD  ${supplier.nameSrlSuffix}  \* MERGEFORMAT </w:instrText>
      </w:r>
      <w:r w:rsidR="00FE7461">
        <w:rPr>
          <w:smallCaps/>
          <w:szCs w:val="22"/>
        </w:rPr>
        <w:fldChar w:fldCharType="separate"/>
      </w:r>
      <w:r w:rsidR="00FE7461">
        <w:rPr>
          <w:noProof/>
          <w:szCs w:val="22"/>
        </w:rPr>
        <w:t>«${supplier.nameSrlSuffix}»</w:t>
      </w:r>
      <w:r w:rsidR="00FE7461">
        <w:rPr>
          <w:smallCaps/>
          <w:szCs w:val="22"/>
        </w:rPr>
        <w:fldChar w:fldCharType="end"/>
      </w:r>
      <w:r w:rsidR="00511FEC">
        <w:rPr>
          <w:sz w:val="22"/>
          <w:szCs w:val="22"/>
          <w:lang w:val="it-IT"/>
        </w:rPr>
        <w:t>:</w:t>
      </w:r>
    </w:p>
    <w:p w14:paraId="2EB9E503" w14:textId="77777777" w:rsidR="0017445E" w:rsidRDefault="00132F6D" w:rsidP="004E7969">
      <w:pPr>
        <w:ind w:left="426" w:right="-29"/>
        <w:jc w:val="both"/>
        <w:rPr>
          <w:sz w:val="22"/>
          <w:szCs w:val="22"/>
          <w:lang w:val="it-IT"/>
        </w:rPr>
      </w:pPr>
      <w:r w:rsidRPr="00D824DD">
        <w:rPr>
          <w:sz w:val="22"/>
          <w:szCs w:val="22"/>
          <w:lang w:val="it-IT"/>
        </w:rPr>
        <w:t>- dichiara di essere stato portato a conoscenza, tramite idonea informativa fornita da Eurocommercial Properties Italia S.r.l., delle disposizioni contenute nel Decreto, nel Modello di organizzazione, gestione e controllo da essa adottato ai sensi del Decreto (il “Modello”), nonché nel Codice Etico della Società;</w:t>
      </w:r>
    </w:p>
    <w:p w14:paraId="2C936175" w14:textId="77777777" w:rsidR="00393D65" w:rsidRPr="00D824DD" w:rsidRDefault="00132F6D" w:rsidP="008E1C8E">
      <w:pPr>
        <w:ind w:left="426" w:right="-29"/>
        <w:jc w:val="both"/>
        <w:rPr>
          <w:sz w:val="22"/>
          <w:szCs w:val="22"/>
          <w:lang w:val="it-IT"/>
        </w:rPr>
      </w:pPr>
      <w:r w:rsidRPr="00D824DD">
        <w:rPr>
          <w:sz w:val="22"/>
          <w:szCs w:val="22"/>
          <w:lang w:val="it-IT"/>
        </w:rPr>
        <w:t>- si impegna, nell’espletamento delle attività previste dal presente contratto, a tenere un comportamento rispettoso delle regole di comportamento di cui al Modello, al Codice Etico e al Decreto;</w:t>
      </w:r>
    </w:p>
    <w:p w14:paraId="2D0E9647" w14:textId="77777777" w:rsidR="0083233C" w:rsidRPr="00D824DD" w:rsidRDefault="00132F6D" w:rsidP="0083233C">
      <w:pPr>
        <w:ind w:left="426" w:right="-29"/>
        <w:jc w:val="both"/>
        <w:rPr>
          <w:sz w:val="22"/>
          <w:szCs w:val="22"/>
          <w:lang w:val="it-IT"/>
        </w:rPr>
      </w:pPr>
      <w:r w:rsidRPr="00D824DD">
        <w:rPr>
          <w:sz w:val="22"/>
          <w:szCs w:val="22"/>
          <w:lang w:val="it-IT"/>
        </w:rPr>
        <w:t>- si impegna</w:t>
      </w:r>
      <w:r w:rsidRPr="00D824DD" w:rsidDel="002C2448">
        <w:rPr>
          <w:sz w:val="22"/>
          <w:szCs w:val="22"/>
          <w:lang w:val="it-IT"/>
        </w:rPr>
        <w:t xml:space="preserve"> </w:t>
      </w:r>
      <w:r w:rsidRPr="00D824DD">
        <w:rPr>
          <w:sz w:val="22"/>
          <w:szCs w:val="22"/>
          <w:lang w:val="it-IT"/>
        </w:rPr>
        <w:t>a non assumere comportamenti, a non porre in essere alcun atto e/o fatto e a non incorrere in alcuna omissione che possa, direttamente e/o indirettamente, integrare taluno dei reati previsti dal Decreto e dalla commissione dei quali possa insorgere la responsabilità amministrativa di Eurocommercial Properties Italia S.r.l.;</w:t>
      </w:r>
    </w:p>
    <w:p w14:paraId="23A7F44B" w14:textId="77777777" w:rsidR="006677AB" w:rsidRDefault="00132F6D" w:rsidP="00540937">
      <w:pPr>
        <w:ind w:left="426" w:right="-29"/>
        <w:jc w:val="both"/>
        <w:rPr>
          <w:sz w:val="22"/>
          <w:szCs w:val="22"/>
          <w:lang w:val="it-IT"/>
        </w:rPr>
      </w:pPr>
      <w:r w:rsidRPr="00D824DD">
        <w:rPr>
          <w:sz w:val="22"/>
          <w:szCs w:val="22"/>
          <w:lang w:val="it-IT"/>
        </w:rPr>
        <w:lastRenderedPageBreak/>
        <w:t>- dichiara, di essere a conoscenza dei compiti e delle funzioni dell’Organismo di Vigilanza della Società e di fare quanto in suo potere affinché l’Organismo di Vigilanza possa svolgere le proprie attività ispettive e di vigilanza anche nei propri confronti, obbligandosi a collaborare con esso, qualora richiesto;</w:t>
      </w:r>
    </w:p>
    <w:p w14:paraId="7D539432" w14:textId="77777777" w:rsidR="00275757" w:rsidRDefault="00275757" w:rsidP="005D09BD">
      <w:pPr>
        <w:ind w:left="426" w:right="-29"/>
        <w:jc w:val="both"/>
        <w:rPr>
          <w:sz w:val="22"/>
          <w:szCs w:val="22"/>
          <w:lang w:val="it-IT"/>
        </w:rPr>
      </w:pPr>
      <w:r w:rsidRPr="00275757">
        <w:rPr>
          <w:sz w:val="22"/>
          <w:szCs w:val="22"/>
          <w:lang w:val="it-IT"/>
        </w:rPr>
        <w:t>- dichiara che, dall’entrata in vigore del Decreto, la società, i soggetti apicali ed i soggetti sottoposti per come definiti rispettivamente all’art. 5, comma primo, lett. a) e b) del Decreto non sono coinvolti, a qualsivoglia titolo, in procedimenti penali aventi ad oggetto i reati previsti dal Decreto;</w:t>
      </w:r>
    </w:p>
    <w:p w14:paraId="0A692FCA" w14:textId="77777777" w:rsidR="002C170E" w:rsidRDefault="00132F6D" w:rsidP="005D09BD">
      <w:pPr>
        <w:ind w:left="426" w:right="-29"/>
        <w:jc w:val="both"/>
        <w:rPr>
          <w:sz w:val="22"/>
          <w:szCs w:val="22"/>
          <w:lang w:val="it-IT"/>
        </w:rPr>
      </w:pPr>
      <w:r w:rsidRPr="00D824DD">
        <w:rPr>
          <w:sz w:val="22"/>
          <w:szCs w:val="22"/>
          <w:lang w:val="it-IT"/>
        </w:rPr>
        <w:t xml:space="preserve">- si impegna, a tal fine, ad informare l’Organismo di Vigilanza nel caso in cui riceva, direttamente o indirettamente, una richiesta in violazione del Modello, del Codice Etico o del Decreto o, comunque, venga a conoscenza di talune delle circostanze per le quali, in base al Modello, sussiste l’obbligo di comunicazione. </w:t>
      </w:r>
    </w:p>
    <w:p w14:paraId="005B01F9" w14:textId="77777777" w:rsidR="007020AA" w:rsidRDefault="00132F6D" w:rsidP="00B131F3">
      <w:pPr>
        <w:ind w:left="426" w:right="-29"/>
        <w:jc w:val="both"/>
        <w:rPr>
          <w:sz w:val="22"/>
          <w:szCs w:val="22"/>
          <w:lang w:val="it-IT"/>
        </w:rPr>
      </w:pPr>
      <w:r w:rsidRPr="00D824DD">
        <w:rPr>
          <w:sz w:val="22"/>
          <w:szCs w:val="22"/>
          <w:lang w:val="it-IT"/>
        </w:rPr>
        <w:t>Prendendo atto che Eurocommercial Properties Italia S.r.l. garantisce che, in nessun modo, l’attività di segnalazione potrà pregiudicare la continua</w:t>
      </w:r>
      <w:r w:rsidR="002C170E">
        <w:rPr>
          <w:sz w:val="22"/>
          <w:szCs w:val="22"/>
          <w:lang w:val="it-IT"/>
        </w:rPr>
        <w:t>zione del rapporto contrattuale:</w:t>
      </w:r>
    </w:p>
    <w:p w14:paraId="3E6759AA" w14:textId="77777777" w:rsidR="007274D1" w:rsidRPr="00D824DD" w:rsidRDefault="00132F6D" w:rsidP="007274D1">
      <w:pPr>
        <w:ind w:left="426" w:right="-29"/>
        <w:jc w:val="both"/>
        <w:rPr>
          <w:sz w:val="22"/>
          <w:szCs w:val="22"/>
          <w:lang w:val="it-IT"/>
        </w:rPr>
      </w:pPr>
      <w:r w:rsidRPr="00D824DD">
        <w:rPr>
          <w:sz w:val="22"/>
          <w:szCs w:val="22"/>
          <w:lang w:val="it-IT"/>
        </w:rPr>
        <w:t>- riconosce espressamente che la violazione degli obblighi di cui al presente articolo legittima Eurocommercial Properties Italia S.r.l. a risolvere il presente contratto ai sensi e per gli effetti dell’articolo 1456 del Codice Civile;</w:t>
      </w:r>
    </w:p>
    <w:p w14:paraId="1DE7AF0B" w14:textId="77777777" w:rsidR="00132F6D" w:rsidRDefault="00132F6D" w:rsidP="00B131F3">
      <w:pPr>
        <w:ind w:left="426" w:right="-29"/>
        <w:jc w:val="both"/>
        <w:rPr>
          <w:sz w:val="22"/>
          <w:szCs w:val="22"/>
          <w:lang w:val="it-IT"/>
        </w:rPr>
      </w:pPr>
      <w:r w:rsidRPr="00D824DD">
        <w:rPr>
          <w:sz w:val="22"/>
          <w:szCs w:val="22"/>
          <w:lang w:val="it-IT"/>
        </w:rPr>
        <w:t>- resta in ogni caso responsabile per le perdite, i danni e le spese cagionate a Eurocommercial Properties Italia S.r.l. dalla violazione delle dichiarazioni e garanzie qui espressamente previste.</w:t>
      </w:r>
    </w:p>
    <w:p w14:paraId="5C330A84" w14:textId="77777777" w:rsidR="00C47E51" w:rsidRDefault="00C47E51" w:rsidP="00B131F3">
      <w:pPr>
        <w:ind w:left="426" w:right="-29"/>
        <w:jc w:val="both"/>
        <w:rPr>
          <w:b/>
          <w:bCs/>
          <w:iCs/>
          <w:sz w:val="22"/>
          <w:szCs w:val="22"/>
          <w:lang w:val="it-IT"/>
        </w:rPr>
      </w:pPr>
    </w:p>
    <w:p w14:paraId="2D275BC5" w14:textId="77777777" w:rsidR="00132F6D" w:rsidRPr="00D824DD" w:rsidRDefault="00132F6D" w:rsidP="00B131F3">
      <w:pPr>
        <w:ind w:left="426" w:right="-29"/>
        <w:jc w:val="both"/>
        <w:rPr>
          <w:b/>
          <w:bCs/>
          <w:iCs/>
          <w:sz w:val="22"/>
          <w:szCs w:val="22"/>
          <w:lang w:val="it-IT"/>
        </w:rPr>
      </w:pPr>
      <w:r w:rsidRPr="00D824DD">
        <w:rPr>
          <w:b/>
          <w:bCs/>
          <w:iCs/>
          <w:sz w:val="22"/>
          <w:szCs w:val="22"/>
          <w:lang w:val="it-IT"/>
        </w:rPr>
        <w:t>Consenso al</w:t>
      </w:r>
      <w:r w:rsidR="006677AB">
        <w:rPr>
          <w:b/>
          <w:bCs/>
          <w:iCs/>
          <w:sz w:val="22"/>
          <w:szCs w:val="22"/>
          <w:lang w:val="it-IT"/>
        </w:rPr>
        <w:t xml:space="preserve"> trattamento dei dati personali</w:t>
      </w:r>
    </w:p>
    <w:p w14:paraId="59F86B08" w14:textId="77777777" w:rsidR="0017445E" w:rsidRPr="0017445E" w:rsidRDefault="0017445E" w:rsidP="0017445E">
      <w:pPr>
        <w:ind w:left="426" w:right="-29"/>
        <w:jc w:val="both"/>
        <w:rPr>
          <w:sz w:val="22"/>
          <w:szCs w:val="22"/>
          <w:lang w:val="it-IT"/>
        </w:rPr>
      </w:pPr>
      <w:r w:rsidRPr="0017445E">
        <w:rPr>
          <w:sz w:val="22"/>
          <w:szCs w:val="22"/>
          <w:lang w:val="it-IT"/>
        </w:rPr>
        <w:t>Con la firma per accettazione del presente ordine si dichiara di aver ricevuto completa informativa verbale ai sensi dell’art 13 del DL 196/03 e del reg. UE 679/16, esprimendo il consenso al trattamento dati personali a fronte degli artt. 23 del DL 196/03 e 7 del reg. UE 679/16 per le finalità oggetto della presente scrittura.</w:t>
      </w:r>
    </w:p>
    <w:p w14:paraId="2A2F0346" w14:textId="77777777" w:rsidR="00132F6D" w:rsidRDefault="0017445E" w:rsidP="0017445E">
      <w:pPr>
        <w:ind w:left="426" w:right="-29"/>
        <w:jc w:val="both"/>
        <w:rPr>
          <w:sz w:val="22"/>
          <w:szCs w:val="22"/>
          <w:lang w:val="it-IT"/>
        </w:rPr>
      </w:pPr>
      <w:r w:rsidRPr="0017445E">
        <w:rPr>
          <w:sz w:val="22"/>
          <w:szCs w:val="22"/>
          <w:lang w:val="it-IT"/>
        </w:rPr>
        <w:t>Vi ricordiamo che i Vs. diritti sono riportati nell’art.7 del DL 196/03 e negli artt. dal 15 al 22 del REG UE 679/16.</w:t>
      </w:r>
    </w:p>
    <w:p w14:paraId="689D6773" w14:textId="77777777" w:rsidR="0017445E" w:rsidRDefault="0017445E" w:rsidP="0017445E">
      <w:pPr>
        <w:ind w:left="426" w:right="508"/>
        <w:jc w:val="both"/>
        <w:rPr>
          <w:sz w:val="22"/>
          <w:szCs w:val="22"/>
          <w:lang w:val="it-IT"/>
        </w:rPr>
      </w:pPr>
    </w:p>
    <w:p w14:paraId="79968A81" w14:textId="77777777" w:rsidR="00A002C1" w:rsidRPr="00D824DD" w:rsidRDefault="00A002C1" w:rsidP="001A1E9B">
      <w:pPr>
        <w:ind w:left="426" w:right="508"/>
        <w:jc w:val="both"/>
        <w:rPr>
          <w:sz w:val="22"/>
          <w:szCs w:val="22"/>
          <w:lang w:val="it-IT"/>
        </w:rPr>
      </w:pPr>
      <w:r>
        <w:rPr>
          <w:sz w:val="22"/>
          <w:szCs w:val="22"/>
          <w:lang w:val="it-IT"/>
        </w:rPr>
        <w:t>Cordiali saluti.</w:t>
      </w:r>
    </w:p>
    <w:p w14:paraId="1F4C6E00" w14:textId="77777777" w:rsidR="008E1C8E" w:rsidRDefault="008E1C8E" w:rsidP="001A1E9B">
      <w:pPr>
        <w:ind w:left="426" w:right="508"/>
        <w:jc w:val="both"/>
        <w:rPr>
          <w:sz w:val="22"/>
          <w:szCs w:val="22"/>
          <w:lang w:val="it-IT"/>
        </w:rPr>
      </w:pPr>
    </w:p>
    <w:p w14:paraId="5224C8A5" w14:textId="77777777" w:rsidR="006677AB" w:rsidRPr="00511FEC" w:rsidRDefault="006677AB" w:rsidP="001A1E9B">
      <w:pPr>
        <w:ind w:left="426" w:right="508"/>
        <w:jc w:val="both"/>
        <w:rPr>
          <w:sz w:val="22"/>
          <w:szCs w:val="22"/>
          <w:lang w:val="it-IT"/>
        </w:rPr>
      </w:pPr>
    </w:p>
    <w:p w14:paraId="68324931" w14:textId="77777777" w:rsidR="00132F6D" w:rsidRPr="00511FEC" w:rsidRDefault="008E1C8E" w:rsidP="001A1E9B">
      <w:pPr>
        <w:ind w:left="426" w:right="-29"/>
        <w:jc w:val="both"/>
        <w:rPr>
          <w:b/>
          <w:sz w:val="22"/>
          <w:szCs w:val="22"/>
          <w:lang w:val="it-IT"/>
        </w:rPr>
      </w:pPr>
      <w:r w:rsidRPr="00511FEC">
        <w:rPr>
          <w:b/>
          <w:sz w:val="22"/>
          <w:szCs w:val="22"/>
          <w:lang w:val="it-IT"/>
        </w:rPr>
        <w:t xml:space="preserve">Eurocommercial Properties Italia </w:t>
      </w:r>
      <w:r w:rsidR="00132F6D" w:rsidRPr="00511FEC">
        <w:rPr>
          <w:b/>
          <w:sz w:val="22"/>
          <w:szCs w:val="22"/>
          <w:lang w:val="it-IT"/>
        </w:rPr>
        <w:t>S.r.l.</w:t>
      </w:r>
    </w:p>
    <w:p w14:paraId="6C2EC22D" w14:textId="77777777" w:rsidR="006677AB" w:rsidRPr="00511FEC" w:rsidRDefault="006677AB" w:rsidP="001A1E9B">
      <w:pPr>
        <w:pStyle w:val="BodyTextIndent"/>
        <w:ind w:left="426" w:right="508"/>
        <w:rPr>
          <w:smallCaps w:val="0"/>
          <w:szCs w:val="22"/>
        </w:rPr>
      </w:pPr>
    </w:p>
    <w:p w14:paraId="58DC2F55" w14:textId="2BDA24DA" w:rsidR="006677AB" w:rsidRDefault="006677AB" w:rsidP="001A1E9B">
      <w:pPr>
        <w:pStyle w:val="BodyTextIndent"/>
        <w:ind w:left="426" w:right="508"/>
        <w:rPr>
          <w:smallCaps w:val="0"/>
          <w:szCs w:val="22"/>
        </w:rPr>
      </w:pPr>
    </w:p>
    <w:p w14:paraId="0EC4A2D6" w14:textId="5523EC02" w:rsidR="00113166" w:rsidRDefault="00113166" w:rsidP="00113166">
      <w:pPr>
        <w:pStyle w:val="BodyTextIndent"/>
        <w:tabs>
          <w:tab w:val="left" w:pos="720"/>
        </w:tabs>
        <w:ind w:left="426" w:right="-29"/>
        <w:jc w:val="both"/>
        <w:rPr>
          <w:smallCaps w:val="0"/>
          <w:szCs w:val="22"/>
        </w:rPr>
      </w:pPr>
      <w:r>
        <w:rPr>
          <w:smallCaps w:val="0"/>
          <w:szCs w:val="22"/>
        </w:rPr>
        <w:fldChar w:fldCharType="begin"/>
      </w:r>
      <w:r>
        <w:rPr>
          <w:smallCaps w:val="0"/>
          <w:szCs w:val="22"/>
        </w:rPr>
        <w:instrText xml:space="preserve"> MERGEFIELD  ${letter.signature}  \* MERGEFORMAT </w:instrText>
      </w:r>
      <w:r>
        <w:rPr>
          <w:smallCaps w:val="0"/>
          <w:szCs w:val="22"/>
        </w:rPr>
        <w:fldChar w:fldCharType="separate"/>
      </w:r>
      <w:r>
        <w:rPr>
          <w:smallCaps w:val="0"/>
          <w:noProof/>
          <w:szCs w:val="22"/>
        </w:rPr>
        <w:t>«${letter.signature}»</w:t>
      </w:r>
      <w:r>
        <w:rPr>
          <w:smallCaps w:val="0"/>
          <w:szCs w:val="22"/>
        </w:rPr>
        <w:fldChar w:fldCharType="end"/>
      </w:r>
    </w:p>
    <w:p w14:paraId="6AC47B8C" w14:textId="77777777" w:rsidR="00113166" w:rsidRPr="00511FEC" w:rsidRDefault="00113166" w:rsidP="001A1E9B">
      <w:pPr>
        <w:pStyle w:val="BodyTextIndent"/>
        <w:ind w:left="426" w:right="508"/>
        <w:rPr>
          <w:smallCaps w:val="0"/>
          <w:szCs w:val="22"/>
        </w:rPr>
      </w:pPr>
    </w:p>
    <w:p w14:paraId="4134F56A" w14:textId="77777777" w:rsidR="00A52819" w:rsidRPr="00511FEC" w:rsidRDefault="00A52819" w:rsidP="001A1E9B">
      <w:pPr>
        <w:pStyle w:val="BodyTextIndent"/>
        <w:ind w:left="426" w:right="508"/>
        <w:rPr>
          <w:smallCaps w:val="0"/>
          <w:szCs w:val="22"/>
        </w:rPr>
      </w:pPr>
    </w:p>
    <w:p w14:paraId="27B7BA6D" w14:textId="77777777" w:rsidR="00A52819" w:rsidRPr="00511FEC" w:rsidRDefault="00A52819" w:rsidP="001A1E9B">
      <w:pPr>
        <w:pStyle w:val="BodyTextIndent"/>
        <w:ind w:left="426" w:right="508"/>
        <w:rPr>
          <w:smallCaps w:val="0"/>
          <w:szCs w:val="22"/>
        </w:rPr>
      </w:pPr>
    </w:p>
    <w:p w14:paraId="4E77B60C" w14:textId="77777777" w:rsidR="00261B95" w:rsidRPr="00511FEC" w:rsidRDefault="00261B95" w:rsidP="001A1E9B">
      <w:pPr>
        <w:pStyle w:val="BodyTextIndent"/>
        <w:ind w:left="426" w:right="508"/>
        <w:jc w:val="both"/>
        <w:rPr>
          <w:smallCaps w:val="0"/>
          <w:szCs w:val="22"/>
        </w:rPr>
      </w:pPr>
    </w:p>
    <w:p w14:paraId="618FCB04" w14:textId="77777777" w:rsidR="006768FA" w:rsidRPr="00511FEC" w:rsidRDefault="006768FA" w:rsidP="001A1E9B">
      <w:pPr>
        <w:pStyle w:val="BodyTextIndent"/>
        <w:ind w:left="426" w:right="508"/>
        <w:jc w:val="both"/>
        <w:rPr>
          <w:smallCaps w:val="0"/>
          <w:szCs w:val="22"/>
        </w:rPr>
      </w:pPr>
    </w:p>
    <w:p w14:paraId="646C3E6E" w14:textId="77777777" w:rsidR="000354A8" w:rsidRPr="00511FEC" w:rsidRDefault="00132F6D" w:rsidP="001A1E9B">
      <w:pPr>
        <w:pStyle w:val="BodyTextIndent"/>
        <w:ind w:left="426" w:right="508"/>
        <w:rPr>
          <w:smallCaps w:val="0"/>
          <w:szCs w:val="22"/>
        </w:rPr>
      </w:pPr>
      <w:r w:rsidRPr="00511FEC">
        <w:rPr>
          <w:smallCaps w:val="0"/>
          <w:szCs w:val="22"/>
        </w:rPr>
        <w:t>Per accettazione:</w:t>
      </w:r>
      <w:r w:rsidR="0083233C" w:rsidRPr="00511FEC">
        <w:rPr>
          <w:smallCaps w:val="0"/>
          <w:szCs w:val="22"/>
        </w:rPr>
        <w:t xml:space="preserve"> ……………………..</w:t>
      </w:r>
    </w:p>
    <w:sectPr w:rsidR="000354A8" w:rsidRPr="00511FEC" w:rsidSect="000942D6">
      <w:headerReference w:type="default" r:id="rId8"/>
      <w:footerReference w:type="default" r:id="rId9"/>
      <w:headerReference w:type="first" r:id="rId10"/>
      <w:footerReference w:type="first" r:id="rId11"/>
      <w:pgSz w:w="11906" w:h="16838" w:code="9"/>
      <w:pgMar w:top="2340" w:right="1133" w:bottom="284" w:left="454" w:header="567" w:footer="2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7363D" w14:textId="77777777" w:rsidR="00DF7A61" w:rsidRDefault="00DF7A61">
      <w:r>
        <w:separator/>
      </w:r>
    </w:p>
  </w:endnote>
  <w:endnote w:type="continuationSeparator" w:id="0">
    <w:p w14:paraId="0405CE8B" w14:textId="77777777" w:rsidR="00DF7A61" w:rsidRDefault="00DF7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08C31" w14:textId="77777777" w:rsidR="008D59BF" w:rsidRDefault="008D59BF">
    <w:pPr>
      <w:pStyle w:val="Footer"/>
      <w:ind w:left="-567" w:firstLine="226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8D5C" w14:textId="77777777" w:rsidR="008D59BF" w:rsidRDefault="006747A7" w:rsidP="006747A7">
    <w:pPr>
      <w:pStyle w:val="Footer"/>
      <w:ind w:left="284"/>
    </w:pPr>
    <w:r>
      <w:rPr>
        <w:noProof/>
        <w:lang w:val="nl-NL" w:eastAsia="nl-NL"/>
      </w:rPr>
      <w:drawing>
        <wp:inline distT="0" distB="0" distL="0" distR="0" wp14:anchorId="67D18246" wp14:editId="3E0E9790">
          <wp:extent cx="6552565" cy="1115444"/>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lan Foot"/>
                  <pic:cNvPicPr>
                    <a:picLocks noChangeAspect="1" noChangeArrowheads="1"/>
                  </pic:cNvPicPr>
                </pic:nvPicPr>
                <pic:blipFill>
                  <a:blip r:embed="rId1" cstate="print">
                    <a:extLst>
                      <a:ext uri="{28A0092B-C50C-407E-A947-70E740481C1C}">
                        <a14:useLocalDpi xmlns:a14="http://schemas.microsoft.com/office/drawing/2010/main"/>
                      </a:ext>
                    </a:extLst>
                  </a:blip>
                  <a:stretch>
                    <a:fillRect/>
                  </a:stretch>
                </pic:blipFill>
                <pic:spPr bwMode="auto">
                  <a:xfrm>
                    <a:off x="0" y="0"/>
                    <a:ext cx="6552565" cy="111544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9CF6B" w14:textId="77777777" w:rsidR="00DF7A61" w:rsidRDefault="00DF7A61">
      <w:r>
        <w:separator/>
      </w:r>
    </w:p>
  </w:footnote>
  <w:footnote w:type="continuationSeparator" w:id="0">
    <w:p w14:paraId="7A9225A5" w14:textId="77777777" w:rsidR="00DF7A61" w:rsidRDefault="00DF7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02E15" w14:textId="77777777" w:rsidR="008D59BF" w:rsidRDefault="008D59BF" w:rsidP="00390374">
    <w:pPr>
      <w:pStyle w:val="Header"/>
    </w:pPr>
    <w:r>
      <w:rPr>
        <w:noProof/>
        <w:lang w:val="nl-NL" w:eastAsia="nl-NL"/>
      </w:rPr>
      <w:drawing>
        <wp:inline distT="0" distB="0" distL="0" distR="0" wp14:anchorId="29FE7BCE" wp14:editId="17DBBDBD">
          <wp:extent cx="6552565" cy="1025166"/>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P Cont 9_12"/>
                  <pic:cNvPicPr>
                    <a:picLocks noChangeAspect="1" noChangeArrowheads="1"/>
                  </pic:cNvPicPr>
                </pic:nvPicPr>
                <pic:blipFill>
                  <a:blip r:embed="rId1" cstate="print">
                    <a:extLst>
                      <a:ext uri="{28A0092B-C50C-407E-A947-70E740481C1C}">
                        <a14:useLocalDpi xmlns:a14="http://schemas.microsoft.com/office/drawing/2010/main"/>
                      </a:ext>
                    </a:extLst>
                  </a:blip>
                  <a:stretch>
                    <a:fillRect/>
                  </a:stretch>
                </pic:blipFill>
                <pic:spPr bwMode="auto">
                  <a:xfrm>
                    <a:off x="0" y="0"/>
                    <a:ext cx="6552565" cy="1025166"/>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78A44" w14:textId="77777777" w:rsidR="008D59BF" w:rsidRDefault="008D59BF" w:rsidP="00390374">
    <w:pPr>
      <w:pStyle w:val="Header"/>
    </w:pPr>
    <w:r>
      <w:rPr>
        <w:noProof/>
        <w:lang w:val="nl-NL" w:eastAsia="nl-NL"/>
      </w:rPr>
      <w:drawing>
        <wp:inline distT="0" distB="0" distL="0" distR="0" wp14:anchorId="1588EE70" wp14:editId="1209AA6C">
          <wp:extent cx="6552565" cy="102476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an Head 2015.jpg"/>
                  <pic:cNvPicPr/>
                </pic:nvPicPr>
                <pic:blipFill>
                  <a:blip r:embed="rId1" cstate="print">
                    <a:extLst>
                      <a:ext uri="{28A0092B-C50C-407E-A947-70E740481C1C}">
                        <a14:useLocalDpi xmlns:a14="http://schemas.microsoft.com/office/drawing/2010/main"/>
                      </a:ext>
                    </a:extLst>
                  </a:blip>
                  <a:stretch>
                    <a:fillRect/>
                  </a:stretch>
                </pic:blipFill>
                <pic:spPr>
                  <a:xfrm>
                    <a:off x="0" y="0"/>
                    <a:ext cx="6552565" cy="1024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D4A"/>
    <w:multiLevelType w:val="hybridMultilevel"/>
    <w:tmpl w:val="B372C958"/>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 w15:restartNumberingAfterBreak="0">
    <w:nsid w:val="0E214A13"/>
    <w:multiLevelType w:val="hybridMultilevel"/>
    <w:tmpl w:val="F86AA540"/>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 w15:restartNumberingAfterBreak="0">
    <w:nsid w:val="105F4523"/>
    <w:multiLevelType w:val="hybridMultilevel"/>
    <w:tmpl w:val="F92251B4"/>
    <w:lvl w:ilvl="0" w:tplc="CF0CA798">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11D12540"/>
    <w:multiLevelType w:val="hybridMultilevel"/>
    <w:tmpl w:val="F82687CE"/>
    <w:lvl w:ilvl="0" w:tplc="19B8EA8E">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1252195E"/>
    <w:multiLevelType w:val="hybridMultilevel"/>
    <w:tmpl w:val="D6E49D9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15:restartNumberingAfterBreak="0">
    <w:nsid w:val="13277B0E"/>
    <w:multiLevelType w:val="hybridMultilevel"/>
    <w:tmpl w:val="49CA4F70"/>
    <w:lvl w:ilvl="0" w:tplc="78E206FC">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1ADA60AC"/>
    <w:multiLevelType w:val="hybridMultilevel"/>
    <w:tmpl w:val="930EE6A8"/>
    <w:lvl w:ilvl="0" w:tplc="3344257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 w15:restartNumberingAfterBreak="0">
    <w:nsid w:val="1B151A19"/>
    <w:multiLevelType w:val="hybridMultilevel"/>
    <w:tmpl w:val="BDACF35C"/>
    <w:lvl w:ilvl="0" w:tplc="4CC6D3BE">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27883C47"/>
    <w:multiLevelType w:val="hybridMultilevel"/>
    <w:tmpl w:val="DAAA6A90"/>
    <w:lvl w:ilvl="0" w:tplc="3C9819E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294B5C28"/>
    <w:multiLevelType w:val="hybridMultilevel"/>
    <w:tmpl w:val="5298EF0E"/>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0" w15:restartNumberingAfterBreak="0">
    <w:nsid w:val="2A8B5DAF"/>
    <w:multiLevelType w:val="hybridMultilevel"/>
    <w:tmpl w:val="B348575A"/>
    <w:lvl w:ilvl="0" w:tplc="47086BB0">
      <w:start w:val="10"/>
      <w:numFmt w:val="bullet"/>
      <w:lvlText w:val="−"/>
      <w:lvlJc w:val="left"/>
      <w:pPr>
        <w:ind w:left="786" w:hanging="360"/>
      </w:pPr>
      <w:rPr>
        <w:rFonts w:ascii="Times New Roman" w:eastAsia="Times New Roman" w:hAnsi="Times New Roman" w:cs="Times New Roman"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1" w15:restartNumberingAfterBreak="0">
    <w:nsid w:val="354B4735"/>
    <w:multiLevelType w:val="hybridMultilevel"/>
    <w:tmpl w:val="FE546366"/>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2" w15:restartNumberingAfterBreak="0">
    <w:nsid w:val="37F90F15"/>
    <w:multiLevelType w:val="hybridMultilevel"/>
    <w:tmpl w:val="3C027CFE"/>
    <w:lvl w:ilvl="0" w:tplc="8EFE25E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402DCE"/>
    <w:multiLevelType w:val="hybridMultilevel"/>
    <w:tmpl w:val="F41EC82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9727CB6"/>
    <w:multiLevelType w:val="hybridMultilevel"/>
    <w:tmpl w:val="6FB26AA4"/>
    <w:lvl w:ilvl="0" w:tplc="AC34BEC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BFB4FFC"/>
    <w:multiLevelType w:val="hybridMultilevel"/>
    <w:tmpl w:val="44049A36"/>
    <w:lvl w:ilvl="0" w:tplc="48BEFE1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3F1B2873"/>
    <w:multiLevelType w:val="hybridMultilevel"/>
    <w:tmpl w:val="447E1D40"/>
    <w:lvl w:ilvl="0" w:tplc="EA74076E">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7" w15:restartNumberingAfterBreak="0">
    <w:nsid w:val="44CB6F4F"/>
    <w:multiLevelType w:val="hybridMultilevel"/>
    <w:tmpl w:val="0F30FB2C"/>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18" w15:restartNumberingAfterBreak="0">
    <w:nsid w:val="458671EA"/>
    <w:multiLevelType w:val="hybridMultilevel"/>
    <w:tmpl w:val="91B44A94"/>
    <w:lvl w:ilvl="0" w:tplc="14B6DBB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6D4709C"/>
    <w:multiLevelType w:val="hybridMultilevel"/>
    <w:tmpl w:val="C6E824BC"/>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0" w15:restartNumberingAfterBreak="0">
    <w:nsid w:val="49ED42BD"/>
    <w:multiLevelType w:val="hybridMultilevel"/>
    <w:tmpl w:val="4AA40C28"/>
    <w:lvl w:ilvl="0" w:tplc="9FBC646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51CA0A84"/>
    <w:multiLevelType w:val="hybridMultilevel"/>
    <w:tmpl w:val="02FCFDB8"/>
    <w:lvl w:ilvl="0" w:tplc="6B5E5150">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2" w15:restartNumberingAfterBreak="0">
    <w:nsid w:val="539254B8"/>
    <w:multiLevelType w:val="hybridMultilevel"/>
    <w:tmpl w:val="4D18212C"/>
    <w:lvl w:ilvl="0" w:tplc="4D40F518">
      <w:numFmt w:val="bullet"/>
      <w:lvlText w:val="-"/>
      <w:lvlJc w:val="left"/>
      <w:pPr>
        <w:ind w:left="786" w:hanging="360"/>
      </w:pPr>
      <w:rPr>
        <w:rFonts w:ascii="Times New Roman" w:eastAsia="Times New Roman" w:hAnsi="Times New Roman" w:cs="Times New Roman" w:hint="default"/>
        <w:i w:val="0"/>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3" w15:restartNumberingAfterBreak="0">
    <w:nsid w:val="5961305A"/>
    <w:multiLevelType w:val="hybridMultilevel"/>
    <w:tmpl w:val="A3B86478"/>
    <w:lvl w:ilvl="0" w:tplc="4018227E">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5C3528AE"/>
    <w:multiLevelType w:val="hybridMultilevel"/>
    <w:tmpl w:val="97FAD894"/>
    <w:lvl w:ilvl="0" w:tplc="56A2FA80">
      <w:start w:val="3"/>
      <w:numFmt w:val="bullet"/>
      <w:lvlText w:val="-"/>
      <w:lvlJc w:val="left"/>
      <w:pPr>
        <w:ind w:left="720" w:hanging="360"/>
      </w:pPr>
      <w:rPr>
        <w:rFonts w:ascii="Calibri" w:eastAsia="Times New Roman"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5C9D497F"/>
    <w:multiLevelType w:val="hybridMultilevel"/>
    <w:tmpl w:val="D2B29554"/>
    <w:lvl w:ilvl="0" w:tplc="8AC2C590">
      <w:start w:val="5"/>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CA16250"/>
    <w:multiLevelType w:val="hybridMultilevel"/>
    <w:tmpl w:val="F2789CBA"/>
    <w:lvl w:ilvl="0" w:tplc="0D805546">
      <w:start w:val="7"/>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82E25"/>
    <w:multiLevelType w:val="hybridMultilevel"/>
    <w:tmpl w:val="3A6230CC"/>
    <w:lvl w:ilvl="0" w:tplc="612C443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8" w15:restartNumberingAfterBreak="0">
    <w:nsid w:val="663A7FB6"/>
    <w:multiLevelType w:val="hybridMultilevel"/>
    <w:tmpl w:val="4A3C3E02"/>
    <w:lvl w:ilvl="0" w:tplc="C1346D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432426"/>
    <w:multiLevelType w:val="hybridMultilevel"/>
    <w:tmpl w:val="1DD490A4"/>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A45936"/>
    <w:multiLevelType w:val="hybridMultilevel"/>
    <w:tmpl w:val="743236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AE75BF7"/>
    <w:multiLevelType w:val="hybridMultilevel"/>
    <w:tmpl w:val="0644B1A2"/>
    <w:lvl w:ilvl="0" w:tplc="27541D5E">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2" w15:restartNumberingAfterBreak="0">
    <w:nsid w:val="6D5649D2"/>
    <w:multiLevelType w:val="hybridMultilevel"/>
    <w:tmpl w:val="91D894A4"/>
    <w:lvl w:ilvl="0" w:tplc="90F2339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3" w15:restartNumberingAfterBreak="0">
    <w:nsid w:val="6E06254E"/>
    <w:multiLevelType w:val="hybridMultilevel"/>
    <w:tmpl w:val="C910E930"/>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4" w15:restartNumberingAfterBreak="0">
    <w:nsid w:val="70C33991"/>
    <w:multiLevelType w:val="hybridMultilevel"/>
    <w:tmpl w:val="5E2C16A2"/>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3B37E3"/>
    <w:multiLevelType w:val="hybridMultilevel"/>
    <w:tmpl w:val="B10C9DDE"/>
    <w:lvl w:ilvl="0" w:tplc="19F07812">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6" w15:restartNumberingAfterBreak="0">
    <w:nsid w:val="7A387C81"/>
    <w:multiLevelType w:val="hybridMultilevel"/>
    <w:tmpl w:val="D884E018"/>
    <w:lvl w:ilvl="0" w:tplc="CC987CE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434A4A"/>
    <w:multiLevelType w:val="hybridMultilevel"/>
    <w:tmpl w:val="E40ADEFC"/>
    <w:lvl w:ilvl="0" w:tplc="C5C21F16">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8" w15:restartNumberingAfterBreak="0">
    <w:nsid w:val="7FAA6AD0"/>
    <w:multiLevelType w:val="hybridMultilevel"/>
    <w:tmpl w:val="0D0CF584"/>
    <w:lvl w:ilvl="0" w:tplc="ABF2D34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22"/>
  </w:num>
  <w:num w:numId="4">
    <w:abstractNumId w:val="29"/>
  </w:num>
  <w:num w:numId="5">
    <w:abstractNumId w:val="34"/>
  </w:num>
  <w:num w:numId="6">
    <w:abstractNumId w:val="18"/>
  </w:num>
  <w:num w:numId="7">
    <w:abstractNumId w:val="20"/>
  </w:num>
  <w:num w:numId="8">
    <w:abstractNumId w:val="16"/>
  </w:num>
  <w:num w:numId="9">
    <w:abstractNumId w:val="3"/>
  </w:num>
  <w:num w:numId="10">
    <w:abstractNumId w:val="14"/>
  </w:num>
  <w:num w:numId="11">
    <w:abstractNumId w:val="32"/>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4"/>
  </w:num>
  <w:num w:numId="14">
    <w:abstractNumId w:val="35"/>
  </w:num>
  <w:num w:numId="15">
    <w:abstractNumId w:val="36"/>
  </w:num>
  <w:num w:numId="16">
    <w:abstractNumId w:val="6"/>
  </w:num>
  <w:num w:numId="17">
    <w:abstractNumId w:val="25"/>
  </w:num>
  <w:num w:numId="18">
    <w:abstractNumId w:val="27"/>
  </w:num>
  <w:num w:numId="19">
    <w:abstractNumId w:val="1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1"/>
  </w:num>
  <w:num w:numId="23">
    <w:abstractNumId w:val="21"/>
  </w:num>
  <w:num w:numId="24">
    <w:abstractNumId w:val="24"/>
  </w:num>
  <w:num w:numId="25">
    <w:abstractNumId w:val="2"/>
  </w:num>
  <w:num w:numId="26">
    <w:abstractNumId w:val="37"/>
  </w:num>
  <w:num w:numId="27">
    <w:abstractNumId w:val="30"/>
  </w:num>
  <w:num w:numId="28">
    <w:abstractNumId w:val="38"/>
  </w:num>
  <w:num w:numId="29">
    <w:abstractNumId w:val="8"/>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7"/>
  </w:num>
  <w:num w:numId="33">
    <w:abstractNumId w:val="33"/>
  </w:num>
  <w:num w:numId="34">
    <w:abstractNumId w:val="19"/>
  </w:num>
  <w:num w:numId="35">
    <w:abstractNumId w:val="1"/>
  </w:num>
  <w:num w:numId="36">
    <w:abstractNumId w:val="17"/>
  </w:num>
  <w:num w:numId="37">
    <w:abstractNumId w:val="10"/>
  </w:num>
  <w:num w:numId="38">
    <w:abstractNumId w:val="9"/>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D8"/>
    <w:rsid w:val="0001058B"/>
    <w:rsid w:val="00024181"/>
    <w:rsid w:val="00025992"/>
    <w:rsid w:val="000354A8"/>
    <w:rsid w:val="000431DC"/>
    <w:rsid w:val="00045B70"/>
    <w:rsid w:val="00045B94"/>
    <w:rsid w:val="000942D6"/>
    <w:rsid w:val="0009471B"/>
    <w:rsid w:val="000C423C"/>
    <w:rsid w:val="000C4597"/>
    <w:rsid w:val="000D2B5D"/>
    <w:rsid w:val="000D5042"/>
    <w:rsid w:val="000D6784"/>
    <w:rsid w:val="000F30E3"/>
    <w:rsid w:val="0010299C"/>
    <w:rsid w:val="00104690"/>
    <w:rsid w:val="00111F82"/>
    <w:rsid w:val="00113166"/>
    <w:rsid w:val="00123BC7"/>
    <w:rsid w:val="00132F6D"/>
    <w:rsid w:val="001545B9"/>
    <w:rsid w:val="0015492B"/>
    <w:rsid w:val="00155D2A"/>
    <w:rsid w:val="0017445E"/>
    <w:rsid w:val="00197C52"/>
    <w:rsid w:val="001A1E9B"/>
    <w:rsid w:val="001B6B96"/>
    <w:rsid w:val="001C265F"/>
    <w:rsid w:val="001C3544"/>
    <w:rsid w:val="001C5D5D"/>
    <w:rsid w:val="001E4121"/>
    <w:rsid w:val="00235AC3"/>
    <w:rsid w:val="00245569"/>
    <w:rsid w:val="00250B21"/>
    <w:rsid w:val="00251F1B"/>
    <w:rsid w:val="0026021C"/>
    <w:rsid w:val="00261B17"/>
    <w:rsid w:val="00261B95"/>
    <w:rsid w:val="00272E11"/>
    <w:rsid w:val="00273FEC"/>
    <w:rsid w:val="00275757"/>
    <w:rsid w:val="00276E24"/>
    <w:rsid w:val="00280EE5"/>
    <w:rsid w:val="002875D7"/>
    <w:rsid w:val="002C114C"/>
    <w:rsid w:val="002C170E"/>
    <w:rsid w:val="002F2846"/>
    <w:rsid w:val="002F5618"/>
    <w:rsid w:val="00307D8B"/>
    <w:rsid w:val="00321D51"/>
    <w:rsid w:val="00335055"/>
    <w:rsid w:val="00345C15"/>
    <w:rsid w:val="00370887"/>
    <w:rsid w:val="00376C56"/>
    <w:rsid w:val="00390374"/>
    <w:rsid w:val="00392089"/>
    <w:rsid w:val="00393D65"/>
    <w:rsid w:val="003D140E"/>
    <w:rsid w:val="003D4DDA"/>
    <w:rsid w:val="003E012E"/>
    <w:rsid w:val="003E3E7B"/>
    <w:rsid w:val="00452BBF"/>
    <w:rsid w:val="00460D2B"/>
    <w:rsid w:val="00476956"/>
    <w:rsid w:val="004B5765"/>
    <w:rsid w:val="004C3E0F"/>
    <w:rsid w:val="004D5BFD"/>
    <w:rsid w:val="004E7969"/>
    <w:rsid w:val="00503841"/>
    <w:rsid w:val="005049B5"/>
    <w:rsid w:val="00511FEC"/>
    <w:rsid w:val="005211F1"/>
    <w:rsid w:val="00527853"/>
    <w:rsid w:val="00533458"/>
    <w:rsid w:val="005345A6"/>
    <w:rsid w:val="00540937"/>
    <w:rsid w:val="00540C9B"/>
    <w:rsid w:val="005440DA"/>
    <w:rsid w:val="00544F83"/>
    <w:rsid w:val="00551C77"/>
    <w:rsid w:val="00556C89"/>
    <w:rsid w:val="00570840"/>
    <w:rsid w:val="00570DC7"/>
    <w:rsid w:val="00580C61"/>
    <w:rsid w:val="005858A3"/>
    <w:rsid w:val="005A63F0"/>
    <w:rsid w:val="005B0D71"/>
    <w:rsid w:val="005B71EB"/>
    <w:rsid w:val="005D09BD"/>
    <w:rsid w:val="00607B88"/>
    <w:rsid w:val="00627415"/>
    <w:rsid w:val="00627EFC"/>
    <w:rsid w:val="006444B1"/>
    <w:rsid w:val="006677AB"/>
    <w:rsid w:val="00670F7D"/>
    <w:rsid w:val="006747A7"/>
    <w:rsid w:val="006768FA"/>
    <w:rsid w:val="00694EDA"/>
    <w:rsid w:val="00695DC2"/>
    <w:rsid w:val="006C2A5C"/>
    <w:rsid w:val="006D0044"/>
    <w:rsid w:val="006D3D19"/>
    <w:rsid w:val="006D69CA"/>
    <w:rsid w:val="006F72E4"/>
    <w:rsid w:val="007020AA"/>
    <w:rsid w:val="007119A3"/>
    <w:rsid w:val="007274D1"/>
    <w:rsid w:val="00742B32"/>
    <w:rsid w:val="00757515"/>
    <w:rsid w:val="007660A2"/>
    <w:rsid w:val="007A0760"/>
    <w:rsid w:val="007D4634"/>
    <w:rsid w:val="0080780E"/>
    <w:rsid w:val="00816941"/>
    <w:rsid w:val="0083233C"/>
    <w:rsid w:val="008361F7"/>
    <w:rsid w:val="00843DA1"/>
    <w:rsid w:val="00856ACC"/>
    <w:rsid w:val="0089722D"/>
    <w:rsid w:val="00897452"/>
    <w:rsid w:val="008A36B3"/>
    <w:rsid w:val="008A7476"/>
    <w:rsid w:val="008A7E3C"/>
    <w:rsid w:val="008D015F"/>
    <w:rsid w:val="008D0708"/>
    <w:rsid w:val="008D2324"/>
    <w:rsid w:val="008D59BF"/>
    <w:rsid w:val="008E1C8E"/>
    <w:rsid w:val="008E2745"/>
    <w:rsid w:val="00905EEF"/>
    <w:rsid w:val="00906749"/>
    <w:rsid w:val="0092643E"/>
    <w:rsid w:val="00930277"/>
    <w:rsid w:val="009561A0"/>
    <w:rsid w:val="00973409"/>
    <w:rsid w:val="009834EA"/>
    <w:rsid w:val="009A7B36"/>
    <w:rsid w:val="009D2004"/>
    <w:rsid w:val="009E0035"/>
    <w:rsid w:val="009E6C24"/>
    <w:rsid w:val="009F2B18"/>
    <w:rsid w:val="009F3009"/>
    <w:rsid w:val="00A002C1"/>
    <w:rsid w:val="00A01BE3"/>
    <w:rsid w:val="00A02FC9"/>
    <w:rsid w:val="00A52819"/>
    <w:rsid w:val="00A602DE"/>
    <w:rsid w:val="00A6712C"/>
    <w:rsid w:val="00A72CE6"/>
    <w:rsid w:val="00A74E2A"/>
    <w:rsid w:val="00A855A6"/>
    <w:rsid w:val="00A9173A"/>
    <w:rsid w:val="00A96DCE"/>
    <w:rsid w:val="00AA4897"/>
    <w:rsid w:val="00AB326D"/>
    <w:rsid w:val="00AD0D3C"/>
    <w:rsid w:val="00AE61F2"/>
    <w:rsid w:val="00AE6C74"/>
    <w:rsid w:val="00AF486E"/>
    <w:rsid w:val="00AF68E9"/>
    <w:rsid w:val="00AF7F5C"/>
    <w:rsid w:val="00B131F3"/>
    <w:rsid w:val="00B46CFD"/>
    <w:rsid w:val="00B56466"/>
    <w:rsid w:val="00B74532"/>
    <w:rsid w:val="00BA0DA9"/>
    <w:rsid w:val="00BB3B2C"/>
    <w:rsid w:val="00BC4C04"/>
    <w:rsid w:val="00BD6748"/>
    <w:rsid w:val="00BF32F4"/>
    <w:rsid w:val="00C14962"/>
    <w:rsid w:val="00C2474B"/>
    <w:rsid w:val="00C24B23"/>
    <w:rsid w:val="00C37F3B"/>
    <w:rsid w:val="00C47E51"/>
    <w:rsid w:val="00C61338"/>
    <w:rsid w:val="00C725BD"/>
    <w:rsid w:val="00C7388C"/>
    <w:rsid w:val="00C9140D"/>
    <w:rsid w:val="00C95462"/>
    <w:rsid w:val="00CA6030"/>
    <w:rsid w:val="00CC54EA"/>
    <w:rsid w:val="00CD0395"/>
    <w:rsid w:val="00CE19CA"/>
    <w:rsid w:val="00CF0551"/>
    <w:rsid w:val="00D20D4E"/>
    <w:rsid w:val="00D21B19"/>
    <w:rsid w:val="00D3096F"/>
    <w:rsid w:val="00D32AF7"/>
    <w:rsid w:val="00D37E1A"/>
    <w:rsid w:val="00D73432"/>
    <w:rsid w:val="00D81D57"/>
    <w:rsid w:val="00D824DD"/>
    <w:rsid w:val="00D912EF"/>
    <w:rsid w:val="00D94F29"/>
    <w:rsid w:val="00DA5789"/>
    <w:rsid w:val="00DD2244"/>
    <w:rsid w:val="00DE252A"/>
    <w:rsid w:val="00DE68ED"/>
    <w:rsid w:val="00DF45D8"/>
    <w:rsid w:val="00DF7A61"/>
    <w:rsid w:val="00E160F6"/>
    <w:rsid w:val="00E1685B"/>
    <w:rsid w:val="00E6116F"/>
    <w:rsid w:val="00E959C7"/>
    <w:rsid w:val="00EB465D"/>
    <w:rsid w:val="00EE2D4C"/>
    <w:rsid w:val="00EE6DDF"/>
    <w:rsid w:val="00F0435A"/>
    <w:rsid w:val="00F204AD"/>
    <w:rsid w:val="00F3606B"/>
    <w:rsid w:val="00F6003B"/>
    <w:rsid w:val="00FA316A"/>
    <w:rsid w:val="00FE1C76"/>
    <w:rsid w:val="00FE7461"/>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E5215"/>
  <w15:docId w15:val="{E9FFBD64-7FB2-45C0-A293-8D4D713D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
    <w:name w:val="Body Text Indent"/>
    <w:basedOn w:val="Normal"/>
    <w:link w:val="BodyTextIndentChar"/>
    <w:rsid w:val="00132F6D"/>
    <w:pPr>
      <w:ind w:left="1440"/>
    </w:pPr>
    <w:rPr>
      <w:smallCaps/>
      <w:sz w:val="22"/>
      <w:lang w:val="it-IT" w:eastAsia="en-US"/>
    </w:rPr>
  </w:style>
  <w:style w:type="character" w:customStyle="1" w:styleId="BodyTextIndentChar">
    <w:name w:val="Body Text Indent Char"/>
    <w:basedOn w:val="DefaultParagraphFont"/>
    <w:link w:val="BodyTextIndent"/>
    <w:rsid w:val="00132F6D"/>
    <w:rPr>
      <w:smallCaps/>
      <w:sz w:val="22"/>
      <w:lang w:val="it-IT" w:eastAsia="en-US"/>
    </w:rPr>
  </w:style>
  <w:style w:type="paragraph" w:styleId="BalloonText">
    <w:name w:val="Balloon Text"/>
    <w:basedOn w:val="Normal"/>
    <w:link w:val="BalloonTextChar"/>
    <w:uiPriority w:val="99"/>
    <w:semiHidden/>
    <w:unhideWhenUsed/>
    <w:rsid w:val="000F30E3"/>
    <w:rPr>
      <w:rFonts w:ascii="Tahoma" w:hAnsi="Tahoma" w:cs="Tahoma"/>
      <w:sz w:val="16"/>
      <w:szCs w:val="16"/>
    </w:rPr>
  </w:style>
  <w:style w:type="character" w:customStyle="1" w:styleId="BalloonTextChar">
    <w:name w:val="Balloon Text Char"/>
    <w:basedOn w:val="DefaultParagraphFont"/>
    <w:link w:val="BalloonText"/>
    <w:uiPriority w:val="99"/>
    <w:semiHidden/>
    <w:rsid w:val="000F30E3"/>
    <w:rPr>
      <w:rFonts w:ascii="Tahoma" w:hAnsi="Tahoma" w:cs="Tahoma"/>
      <w:sz w:val="16"/>
      <w:szCs w:val="16"/>
    </w:rPr>
  </w:style>
  <w:style w:type="paragraph" w:styleId="ListParagraph">
    <w:name w:val="List Paragraph"/>
    <w:basedOn w:val="Normal"/>
    <w:uiPriority w:val="34"/>
    <w:qFormat/>
    <w:rsid w:val="006D0044"/>
    <w:pPr>
      <w:ind w:left="720"/>
      <w:contextualSpacing/>
    </w:pPr>
  </w:style>
  <w:style w:type="paragraph" w:styleId="BodyText2">
    <w:name w:val="Body Text 2"/>
    <w:basedOn w:val="Normal"/>
    <w:link w:val="BodyText2Char"/>
    <w:uiPriority w:val="99"/>
    <w:semiHidden/>
    <w:unhideWhenUsed/>
    <w:rsid w:val="006D0044"/>
    <w:pPr>
      <w:spacing w:after="120" w:line="480" w:lineRule="auto"/>
    </w:pPr>
  </w:style>
  <w:style w:type="character" w:customStyle="1" w:styleId="BodyText2Char">
    <w:name w:val="Body Text 2 Char"/>
    <w:basedOn w:val="DefaultParagraphFont"/>
    <w:link w:val="BodyText2"/>
    <w:uiPriority w:val="99"/>
    <w:semiHidden/>
    <w:rsid w:val="006D0044"/>
  </w:style>
  <w:style w:type="paragraph" w:styleId="BodyText">
    <w:name w:val="Body Text"/>
    <w:basedOn w:val="Normal"/>
    <w:link w:val="BodyTextChar"/>
    <w:uiPriority w:val="99"/>
    <w:semiHidden/>
    <w:unhideWhenUsed/>
    <w:rsid w:val="00D3096F"/>
    <w:pPr>
      <w:spacing w:after="120"/>
    </w:pPr>
  </w:style>
  <w:style w:type="character" w:customStyle="1" w:styleId="BodyTextChar">
    <w:name w:val="Body Text Char"/>
    <w:basedOn w:val="DefaultParagraphFont"/>
    <w:link w:val="BodyText"/>
    <w:uiPriority w:val="99"/>
    <w:semiHidden/>
    <w:rsid w:val="00D3096F"/>
  </w:style>
  <w:style w:type="character" w:styleId="Hyperlink">
    <w:name w:val="Hyperlink"/>
    <w:basedOn w:val="DefaultParagraphFont"/>
    <w:uiPriority w:val="99"/>
    <w:unhideWhenUsed/>
    <w:rsid w:val="00393D65"/>
    <w:rPr>
      <w:color w:val="0000FF" w:themeColor="hyperlink"/>
      <w:u w:val="single"/>
    </w:rPr>
  </w:style>
  <w:style w:type="table" w:styleId="TableGrid">
    <w:name w:val="Table Grid"/>
    <w:basedOn w:val="TableNormal"/>
    <w:uiPriority w:val="59"/>
    <w:rsid w:val="00E61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099">
      <w:bodyDiv w:val="1"/>
      <w:marLeft w:val="0"/>
      <w:marRight w:val="0"/>
      <w:marTop w:val="0"/>
      <w:marBottom w:val="0"/>
      <w:divBdr>
        <w:top w:val="none" w:sz="0" w:space="0" w:color="auto"/>
        <w:left w:val="none" w:sz="0" w:space="0" w:color="auto"/>
        <w:bottom w:val="none" w:sz="0" w:space="0" w:color="auto"/>
        <w:right w:val="none" w:sz="0" w:space="0" w:color="auto"/>
      </w:divBdr>
    </w:div>
    <w:div w:id="148138871">
      <w:bodyDiv w:val="1"/>
      <w:marLeft w:val="0"/>
      <w:marRight w:val="0"/>
      <w:marTop w:val="0"/>
      <w:marBottom w:val="0"/>
      <w:divBdr>
        <w:top w:val="none" w:sz="0" w:space="0" w:color="auto"/>
        <w:left w:val="none" w:sz="0" w:space="0" w:color="auto"/>
        <w:bottom w:val="none" w:sz="0" w:space="0" w:color="auto"/>
        <w:right w:val="none" w:sz="0" w:space="0" w:color="auto"/>
      </w:divBdr>
    </w:div>
    <w:div w:id="195314910">
      <w:bodyDiv w:val="1"/>
      <w:marLeft w:val="0"/>
      <w:marRight w:val="0"/>
      <w:marTop w:val="0"/>
      <w:marBottom w:val="0"/>
      <w:divBdr>
        <w:top w:val="none" w:sz="0" w:space="0" w:color="auto"/>
        <w:left w:val="none" w:sz="0" w:space="0" w:color="auto"/>
        <w:bottom w:val="none" w:sz="0" w:space="0" w:color="auto"/>
        <w:right w:val="none" w:sz="0" w:space="0" w:color="auto"/>
      </w:divBdr>
    </w:div>
    <w:div w:id="236089194">
      <w:bodyDiv w:val="1"/>
      <w:marLeft w:val="0"/>
      <w:marRight w:val="0"/>
      <w:marTop w:val="0"/>
      <w:marBottom w:val="0"/>
      <w:divBdr>
        <w:top w:val="none" w:sz="0" w:space="0" w:color="auto"/>
        <w:left w:val="none" w:sz="0" w:space="0" w:color="auto"/>
        <w:bottom w:val="none" w:sz="0" w:space="0" w:color="auto"/>
        <w:right w:val="none" w:sz="0" w:space="0" w:color="auto"/>
      </w:divBdr>
    </w:div>
    <w:div w:id="326329828">
      <w:bodyDiv w:val="1"/>
      <w:marLeft w:val="0"/>
      <w:marRight w:val="0"/>
      <w:marTop w:val="0"/>
      <w:marBottom w:val="0"/>
      <w:divBdr>
        <w:top w:val="none" w:sz="0" w:space="0" w:color="auto"/>
        <w:left w:val="none" w:sz="0" w:space="0" w:color="auto"/>
        <w:bottom w:val="none" w:sz="0" w:space="0" w:color="auto"/>
        <w:right w:val="none" w:sz="0" w:space="0" w:color="auto"/>
      </w:divBdr>
    </w:div>
    <w:div w:id="334186812">
      <w:bodyDiv w:val="1"/>
      <w:marLeft w:val="0"/>
      <w:marRight w:val="0"/>
      <w:marTop w:val="0"/>
      <w:marBottom w:val="0"/>
      <w:divBdr>
        <w:top w:val="none" w:sz="0" w:space="0" w:color="auto"/>
        <w:left w:val="none" w:sz="0" w:space="0" w:color="auto"/>
        <w:bottom w:val="none" w:sz="0" w:space="0" w:color="auto"/>
        <w:right w:val="none" w:sz="0" w:space="0" w:color="auto"/>
      </w:divBdr>
    </w:div>
    <w:div w:id="753820429">
      <w:bodyDiv w:val="1"/>
      <w:marLeft w:val="0"/>
      <w:marRight w:val="0"/>
      <w:marTop w:val="0"/>
      <w:marBottom w:val="0"/>
      <w:divBdr>
        <w:top w:val="none" w:sz="0" w:space="0" w:color="auto"/>
        <w:left w:val="none" w:sz="0" w:space="0" w:color="auto"/>
        <w:bottom w:val="none" w:sz="0" w:space="0" w:color="auto"/>
        <w:right w:val="none" w:sz="0" w:space="0" w:color="auto"/>
      </w:divBdr>
    </w:div>
    <w:div w:id="1050153213">
      <w:bodyDiv w:val="1"/>
      <w:marLeft w:val="0"/>
      <w:marRight w:val="0"/>
      <w:marTop w:val="0"/>
      <w:marBottom w:val="0"/>
      <w:divBdr>
        <w:top w:val="none" w:sz="0" w:space="0" w:color="auto"/>
        <w:left w:val="none" w:sz="0" w:space="0" w:color="auto"/>
        <w:bottom w:val="none" w:sz="0" w:space="0" w:color="auto"/>
        <w:right w:val="none" w:sz="0" w:space="0" w:color="auto"/>
      </w:divBdr>
    </w:div>
    <w:div w:id="1097019606">
      <w:bodyDiv w:val="1"/>
      <w:marLeft w:val="0"/>
      <w:marRight w:val="0"/>
      <w:marTop w:val="0"/>
      <w:marBottom w:val="0"/>
      <w:divBdr>
        <w:top w:val="none" w:sz="0" w:space="0" w:color="auto"/>
        <w:left w:val="none" w:sz="0" w:space="0" w:color="auto"/>
        <w:bottom w:val="none" w:sz="0" w:space="0" w:color="auto"/>
        <w:right w:val="none" w:sz="0" w:space="0" w:color="auto"/>
      </w:divBdr>
    </w:div>
    <w:div w:id="1148354315">
      <w:bodyDiv w:val="1"/>
      <w:marLeft w:val="0"/>
      <w:marRight w:val="0"/>
      <w:marTop w:val="0"/>
      <w:marBottom w:val="0"/>
      <w:divBdr>
        <w:top w:val="none" w:sz="0" w:space="0" w:color="auto"/>
        <w:left w:val="none" w:sz="0" w:space="0" w:color="auto"/>
        <w:bottom w:val="none" w:sz="0" w:space="0" w:color="auto"/>
        <w:right w:val="none" w:sz="0" w:space="0" w:color="auto"/>
      </w:divBdr>
    </w:div>
    <w:div w:id="1150363768">
      <w:bodyDiv w:val="1"/>
      <w:marLeft w:val="0"/>
      <w:marRight w:val="0"/>
      <w:marTop w:val="0"/>
      <w:marBottom w:val="0"/>
      <w:divBdr>
        <w:top w:val="none" w:sz="0" w:space="0" w:color="auto"/>
        <w:left w:val="none" w:sz="0" w:space="0" w:color="auto"/>
        <w:bottom w:val="none" w:sz="0" w:space="0" w:color="auto"/>
        <w:right w:val="none" w:sz="0" w:space="0" w:color="auto"/>
      </w:divBdr>
    </w:div>
    <w:div w:id="1273321042">
      <w:bodyDiv w:val="1"/>
      <w:marLeft w:val="0"/>
      <w:marRight w:val="0"/>
      <w:marTop w:val="0"/>
      <w:marBottom w:val="0"/>
      <w:divBdr>
        <w:top w:val="none" w:sz="0" w:space="0" w:color="auto"/>
        <w:left w:val="none" w:sz="0" w:space="0" w:color="auto"/>
        <w:bottom w:val="none" w:sz="0" w:space="0" w:color="auto"/>
        <w:right w:val="none" w:sz="0" w:space="0" w:color="auto"/>
      </w:divBdr>
    </w:div>
    <w:div w:id="1287925178">
      <w:bodyDiv w:val="1"/>
      <w:marLeft w:val="0"/>
      <w:marRight w:val="0"/>
      <w:marTop w:val="0"/>
      <w:marBottom w:val="0"/>
      <w:divBdr>
        <w:top w:val="none" w:sz="0" w:space="0" w:color="auto"/>
        <w:left w:val="none" w:sz="0" w:space="0" w:color="auto"/>
        <w:bottom w:val="none" w:sz="0" w:space="0" w:color="auto"/>
        <w:right w:val="none" w:sz="0" w:space="0" w:color="auto"/>
      </w:divBdr>
    </w:div>
    <w:div w:id="1304123018">
      <w:bodyDiv w:val="1"/>
      <w:marLeft w:val="0"/>
      <w:marRight w:val="0"/>
      <w:marTop w:val="0"/>
      <w:marBottom w:val="0"/>
      <w:divBdr>
        <w:top w:val="none" w:sz="0" w:space="0" w:color="auto"/>
        <w:left w:val="none" w:sz="0" w:space="0" w:color="auto"/>
        <w:bottom w:val="none" w:sz="0" w:space="0" w:color="auto"/>
        <w:right w:val="none" w:sz="0" w:space="0" w:color="auto"/>
      </w:divBdr>
    </w:div>
    <w:div w:id="1422142961">
      <w:bodyDiv w:val="1"/>
      <w:marLeft w:val="0"/>
      <w:marRight w:val="0"/>
      <w:marTop w:val="0"/>
      <w:marBottom w:val="0"/>
      <w:divBdr>
        <w:top w:val="none" w:sz="0" w:space="0" w:color="auto"/>
        <w:left w:val="none" w:sz="0" w:space="0" w:color="auto"/>
        <w:bottom w:val="none" w:sz="0" w:space="0" w:color="auto"/>
        <w:right w:val="none" w:sz="0" w:space="0" w:color="auto"/>
      </w:divBdr>
    </w:div>
    <w:div w:id="1568296881">
      <w:bodyDiv w:val="1"/>
      <w:marLeft w:val="0"/>
      <w:marRight w:val="0"/>
      <w:marTop w:val="0"/>
      <w:marBottom w:val="0"/>
      <w:divBdr>
        <w:top w:val="none" w:sz="0" w:space="0" w:color="auto"/>
        <w:left w:val="none" w:sz="0" w:space="0" w:color="auto"/>
        <w:bottom w:val="none" w:sz="0" w:space="0" w:color="auto"/>
        <w:right w:val="none" w:sz="0" w:space="0" w:color="auto"/>
      </w:divBdr>
    </w:div>
    <w:div w:id="1857228473">
      <w:bodyDiv w:val="1"/>
      <w:marLeft w:val="0"/>
      <w:marRight w:val="0"/>
      <w:marTop w:val="0"/>
      <w:marBottom w:val="0"/>
      <w:divBdr>
        <w:top w:val="none" w:sz="0" w:space="0" w:color="auto"/>
        <w:left w:val="none" w:sz="0" w:space="0" w:color="auto"/>
        <w:bottom w:val="none" w:sz="0" w:space="0" w:color="auto"/>
        <w:right w:val="none" w:sz="0" w:space="0" w:color="auto"/>
      </w:divBdr>
    </w:div>
    <w:div w:id="21176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evel\AppData\Local\Microsoft\Windows\Temporary%20Internet%20Files\Content.Outlook\C80TC3AV\ECP%20Milan%20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D948B-DDE0-4D4B-A219-E5221D47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Milan A4.dot</Template>
  <TotalTime>188</TotalTime>
  <Pages>3</Pages>
  <Words>1390</Words>
  <Characters>7925</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Solways</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Revel</dc:creator>
  <cp:lastModifiedBy>Dan Haywood</cp:lastModifiedBy>
  <cp:revision>37</cp:revision>
  <cp:lastPrinted>2019-02-04T10:19:00Z</cp:lastPrinted>
  <dcterms:created xsi:type="dcterms:W3CDTF">2019-02-01T15:25:00Z</dcterms:created>
  <dcterms:modified xsi:type="dcterms:W3CDTF">2019-02-09T13:52:00Z</dcterms:modified>
</cp:coreProperties>
</file>