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E5E44" w14:textId="3E6159D1" w:rsidR="00A3187F" w:rsidRDefault="00A3187F" w:rsidP="007B2A84">
      <w:pPr>
        <w:spacing w:before="80" w:after="80" w:line="240" w:lineRule="auto"/>
        <w:jc w:val="center"/>
        <w:rPr>
          <w:rFonts w:ascii="Times New Roman" w:hAnsi="Times New Roman" w:cs="Times New Roman"/>
          <w:b/>
          <w:color w:val="000000"/>
          <w:sz w:val="28"/>
          <w:shd w:val="clear" w:color="auto" w:fill="FFFFFF"/>
        </w:rPr>
      </w:pPr>
      <w:bookmarkStart w:id="0" w:name="_Hlk210775207"/>
      <w:bookmarkEnd w:id="0"/>
      <w:r w:rsidRPr="00A3187F">
        <w:rPr>
          <w:rFonts w:ascii="Times New Roman" w:hAnsi="Times New Roman" w:cs="Times New Roman"/>
          <w:b/>
          <w:color w:val="000000"/>
          <w:sz w:val="28"/>
          <w:shd w:val="clear" w:color="auto" w:fill="FFFFFF"/>
        </w:rPr>
        <w:t>Written Report</w:t>
      </w:r>
      <w:r>
        <w:rPr>
          <w:rFonts w:ascii="Times New Roman" w:hAnsi="Times New Roman" w:cs="Times New Roman"/>
          <w:b/>
          <w:color w:val="000000"/>
          <w:sz w:val="28"/>
          <w:shd w:val="clear" w:color="auto" w:fill="FFFFFF"/>
        </w:rPr>
        <w:t xml:space="preserve"> – 6.419x </w:t>
      </w:r>
      <w:r w:rsidR="00510551">
        <w:rPr>
          <w:rFonts w:ascii="Times New Roman" w:hAnsi="Times New Roman" w:cs="Times New Roman"/>
          <w:b/>
          <w:color w:val="000000"/>
          <w:sz w:val="28"/>
          <w:shd w:val="clear" w:color="auto" w:fill="FFFFFF"/>
        </w:rPr>
        <w:t>Module</w:t>
      </w:r>
      <w:r w:rsidR="007B2A84">
        <w:rPr>
          <w:rFonts w:ascii="Times New Roman" w:hAnsi="Times New Roman" w:cs="Times New Roman"/>
          <w:b/>
          <w:color w:val="000000"/>
          <w:sz w:val="28"/>
          <w:shd w:val="clear" w:color="auto" w:fill="FFFFFF"/>
        </w:rPr>
        <w:t xml:space="preserve"> </w:t>
      </w:r>
      <w:r w:rsidR="00D52166">
        <w:rPr>
          <w:rFonts w:ascii="Times New Roman" w:hAnsi="Times New Roman" w:cs="Times New Roman"/>
          <w:b/>
          <w:color w:val="000000"/>
          <w:sz w:val="28"/>
          <w:shd w:val="clear" w:color="auto" w:fill="FFFFFF"/>
        </w:rPr>
        <w:t>3</w:t>
      </w:r>
    </w:p>
    <w:p w14:paraId="53E35269" w14:textId="3F50A554" w:rsidR="004D69D7" w:rsidRPr="004D69D7" w:rsidRDefault="004D69D7" w:rsidP="004D69D7">
      <w:pPr>
        <w:pStyle w:val="ListParagraph"/>
        <w:spacing w:before="120" w:after="120" w:line="240" w:lineRule="auto"/>
        <w:jc w:val="right"/>
        <w:rPr>
          <w:rFonts w:ascii="Times New Roman" w:hAnsi="Times New Roman" w:cs="Times New Roman"/>
          <w:b/>
          <w:color w:val="000000"/>
          <w:shd w:val="clear" w:color="auto" w:fill="FFFFFF"/>
        </w:rPr>
      </w:pPr>
      <w:r w:rsidRPr="004D69D7">
        <w:rPr>
          <w:rFonts w:ascii="Times New Roman" w:hAnsi="Times New Roman" w:cs="Times New Roman"/>
          <w:b/>
          <w:color w:val="000000"/>
          <w:shd w:val="clear" w:color="auto" w:fill="FFFFFF"/>
        </w:rPr>
        <w:t xml:space="preserve">Name: </w:t>
      </w:r>
      <w:r w:rsidRPr="004D69D7">
        <w:rPr>
          <w:rFonts w:ascii="Times New Roman" w:hAnsi="Times New Roman" w:cs="Times New Roman"/>
          <w:color w:val="000000"/>
          <w:shd w:val="clear" w:color="auto" w:fill="FFFFFF"/>
        </w:rPr>
        <w:t>(</w:t>
      </w:r>
      <w:r w:rsidR="009D45E3">
        <w:rPr>
          <w:rFonts w:ascii="Times New Roman" w:hAnsi="Times New Roman" w:cs="Times New Roman"/>
          <w:color w:val="000000"/>
          <w:shd w:val="clear" w:color="auto" w:fill="FFFFFF"/>
        </w:rPr>
        <w:t>Vikhyaat</w:t>
      </w:r>
      <w:r w:rsidRPr="004D69D7">
        <w:rPr>
          <w:rFonts w:ascii="Times New Roman" w:hAnsi="Times New Roman" w:cs="Times New Roman"/>
          <w:color w:val="000000"/>
          <w:shd w:val="clear" w:color="auto" w:fill="FFFFFF"/>
        </w:rPr>
        <w:t>)</w:t>
      </w:r>
    </w:p>
    <w:p w14:paraId="52DD5BC9" w14:textId="0815BB71" w:rsidR="007B2A84" w:rsidRDefault="007B2A84" w:rsidP="00BB2246">
      <w:pPr>
        <w:pStyle w:val="ListParagraph"/>
        <w:numPr>
          <w:ilvl w:val="0"/>
          <w:numId w:val="3"/>
        </w:numPr>
        <w:spacing w:before="240" w:after="240" w:line="240" w:lineRule="auto"/>
        <w:ind w:left="180" w:hanging="180"/>
        <w:jc w:val="both"/>
        <w:rPr>
          <w:rFonts w:ascii="Times New Roman" w:hAnsi="Times New Roman" w:cs="Times New Roman"/>
          <w:b/>
          <w:color w:val="000000"/>
          <w:shd w:val="clear" w:color="auto" w:fill="FFFFFF"/>
        </w:rPr>
      </w:pPr>
      <w:r w:rsidRPr="004D69D7">
        <w:rPr>
          <w:rFonts w:ascii="Times New Roman" w:hAnsi="Times New Roman" w:cs="Times New Roman" w:hint="eastAsia"/>
          <w:b/>
          <w:color w:val="000000"/>
          <w:shd w:val="clear" w:color="auto" w:fill="FFFFFF"/>
        </w:rPr>
        <w:t>Problem</w:t>
      </w:r>
      <w:r w:rsidRPr="004D69D7">
        <w:rPr>
          <w:rFonts w:ascii="Times New Roman" w:hAnsi="Times New Roman" w:cs="Times New Roman"/>
          <w:b/>
          <w:color w:val="000000"/>
          <w:shd w:val="clear" w:color="auto" w:fill="FFFFFF"/>
        </w:rPr>
        <w:t xml:space="preserve"> </w:t>
      </w:r>
      <w:r w:rsidR="00F00CEA">
        <w:rPr>
          <w:rFonts w:ascii="Times New Roman" w:hAnsi="Times New Roman" w:cs="Times New Roman"/>
          <w:b/>
          <w:color w:val="000000"/>
          <w:shd w:val="clear" w:color="auto" w:fill="FFFFFF"/>
        </w:rPr>
        <w:t>1</w:t>
      </w:r>
    </w:p>
    <w:p w14:paraId="58215DD8" w14:textId="77777777" w:rsidR="00F00CEA" w:rsidRPr="00F00CEA" w:rsidRDefault="00F00CEA" w:rsidP="00F00CEA">
      <w:pPr>
        <w:spacing w:before="80" w:after="80" w:line="240" w:lineRule="auto"/>
        <w:jc w:val="both"/>
        <w:rPr>
          <w:rFonts w:ascii="Times New Roman" w:hAnsi="Times New Roman" w:cs="Times New Roman"/>
          <w:bCs/>
          <w:i/>
          <w:iCs/>
          <w:color w:val="000000"/>
          <w:shd w:val="clear" w:color="auto" w:fill="FFFFFF"/>
        </w:rPr>
      </w:pPr>
      <w:r w:rsidRPr="00F00CEA">
        <w:rPr>
          <w:rFonts w:ascii="Times New Roman" w:hAnsi="Times New Roman" w:cs="Times New Roman"/>
          <w:b/>
          <w:color w:val="000000"/>
          <w:shd w:val="clear" w:color="auto" w:fill="FFFFFF"/>
        </w:rPr>
        <w:t>Part (c</w:t>
      </w:r>
      <w:r w:rsidRPr="00F00CEA">
        <w:rPr>
          <w:rFonts w:ascii="Times New Roman" w:hAnsi="Times New Roman" w:cs="Times New Roman"/>
          <w:bCs/>
          <w:i/>
          <w:iCs/>
          <w:color w:val="000000"/>
          <w:shd w:val="clear" w:color="auto" w:fill="FFFFFF"/>
        </w:rPr>
        <w:t xml:space="preserve">):(2 </w:t>
      </w:r>
      <w:proofErr w:type="gramStart"/>
      <w:r w:rsidRPr="00F00CEA">
        <w:rPr>
          <w:rFonts w:ascii="Times New Roman" w:hAnsi="Times New Roman" w:cs="Times New Roman"/>
          <w:bCs/>
          <w:i/>
          <w:iCs/>
          <w:color w:val="000000"/>
          <w:shd w:val="clear" w:color="auto" w:fill="FFFFFF"/>
        </w:rPr>
        <w:t>points)Include</w:t>
      </w:r>
      <w:proofErr w:type="gramEnd"/>
      <w:r w:rsidRPr="00F00CEA">
        <w:rPr>
          <w:rFonts w:ascii="Times New Roman" w:hAnsi="Times New Roman" w:cs="Times New Roman"/>
          <w:bCs/>
          <w:i/>
          <w:iCs/>
          <w:color w:val="000000"/>
          <w:shd w:val="clear" w:color="auto" w:fill="FFFFFF"/>
        </w:rPr>
        <w:t xml:space="preserve"> your answer to this question in your written report. (</w:t>
      </w:r>
      <w:proofErr w:type="gramStart"/>
      <w:r w:rsidRPr="00F00CEA">
        <w:rPr>
          <w:rFonts w:ascii="Times New Roman" w:hAnsi="Times New Roman" w:cs="Times New Roman"/>
          <w:bCs/>
          <w:i/>
          <w:iCs/>
          <w:color w:val="000000"/>
          <w:shd w:val="clear" w:color="auto" w:fill="FFFFFF"/>
        </w:rPr>
        <w:t>100 word</w:t>
      </w:r>
      <w:proofErr w:type="gramEnd"/>
      <w:r w:rsidRPr="00F00CEA">
        <w:rPr>
          <w:rFonts w:ascii="Times New Roman" w:hAnsi="Times New Roman" w:cs="Times New Roman"/>
          <w:bCs/>
          <w:i/>
          <w:iCs/>
          <w:color w:val="000000"/>
          <w:shd w:val="clear" w:color="auto" w:fill="FFFFFF"/>
        </w:rPr>
        <w:t xml:space="preserve"> limit.)</w:t>
      </w:r>
    </w:p>
    <w:p w14:paraId="0502A5DF" w14:textId="77777777" w:rsidR="00F00CEA" w:rsidRDefault="00F00CEA" w:rsidP="00F00CEA">
      <w:pPr>
        <w:spacing w:before="80" w:after="80" w:line="240" w:lineRule="auto"/>
        <w:jc w:val="both"/>
        <w:rPr>
          <w:rFonts w:ascii="Times New Roman" w:hAnsi="Times New Roman" w:cs="Times New Roman"/>
          <w:bCs/>
          <w:i/>
          <w:iCs/>
          <w:color w:val="000000"/>
          <w:shd w:val="clear" w:color="auto" w:fill="FFFFFF"/>
        </w:rPr>
      </w:pPr>
      <w:r w:rsidRPr="00F00CEA">
        <w:rPr>
          <w:rFonts w:ascii="Times New Roman" w:hAnsi="Times New Roman" w:cs="Times New Roman"/>
          <w:bCs/>
          <w:i/>
          <w:iCs/>
          <w:color w:val="000000"/>
          <w:shd w:val="clear" w:color="auto" w:fill="FFFFFF"/>
        </w:rPr>
        <w:t xml:space="preserve">How does the time complexity of your solution </w:t>
      </w:r>
      <w:proofErr w:type="gramStart"/>
      <w:r w:rsidRPr="00F00CEA">
        <w:rPr>
          <w:rFonts w:ascii="Times New Roman" w:hAnsi="Times New Roman" w:cs="Times New Roman"/>
          <w:bCs/>
          <w:i/>
          <w:iCs/>
          <w:color w:val="000000"/>
          <w:shd w:val="clear" w:color="auto" w:fill="FFFFFF"/>
        </w:rPr>
        <w:t>involving</w:t>
      </w:r>
      <w:proofErr w:type="gramEnd"/>
      <w:r w:rsidRPr="00F00CEA">
        <w:rPr>
          <w:rFonts w:ascii="Times New Roman" w:hAnsi="Times New Roman" w:cs="Times New Roman"/>
          <w:bCs/>
          <w:i/>
          <w:iCs/>
          <w:color w:val="000000"/>
          <w:shd w:val="clear" w:color="auto" w:fill="FFFFFF"/>
        </w:rPr>
        <w:t xml:space="preserve"> matrix multiplication in part (a) </w:t>
      </w:r>
      <w:proofErr w:type="gramStart"/>
      <w:r w:rsidRPr="00F00CEA">
        <w:rPr>
          <w:rFonts w:ascii="Times New Roman" w:hAnsi="Times New Roman" w:cs="Times New Roman"/>
          <w:bCs/>
          <w:i/>
          <w:iCs/>
          <w:color w:val="000000"/>
          <w:shd w:val="clear" w:color="auto" w:fill="FFFFFF"/>
        </w:rPr>
        <w:t>compare</w:t>
      </w:r>
      <w:proofErr w:type="gramEnd"/>
      <w:r w:rsidRPr="00F00CEA">
        <w:rPr>
          <w:rFonts w:ascii="Times New Roman" w:hAnsi="Times New Roman" w:cs="Times New Roman"/>
          <w:bCs/>
          <w:i/>
          <w:iCs/>
          <w:color w:val="000000"/>
          <w:shd w:val="clear" w:color="auto" w:fill="FFFFFF"/>
        </w:rPr>
        <w:t xml:space="preserve"> to your friend's algorithm?</w:t>
      </w:r>
    </w:p>
    <w:p w14:paraId="47659554" w14:textId="51A2084B" w:rsidR="00106E46" w:rsidRDefault="007B2A84" w:rsidP="00F00CEA">
      <w:pPr>
        <w:spacing w:before="80" w:after="80" w:line="240" w:lineRule="auto"/>
        <w:jc w:val="both"/>
        <w:rPr>
          <w:rFonts w:ascii="Roboto" w:eastAsia="Times New Roman" w:hAnsi="Roboto" w:cs="Times New Roman"/>
          <w:color w:val="0A0A0A"/>
          <w:sz w:val="24"/>
          <w:szCs w:val="24"/>
          <w:lang w:val="en-IN" w:eastAsia="en-IN"/>
        </w:rPr>
      </w:pPr>
      <w:r w:rsidRPr="007B2A84">
        <w:rPr>
          <w:rFonts w:ascii="Times New Roman" w:hAnsi="Times New Roman" w:cs="Times New Roman" w:hint="eastAsia"/>
          <w:b/>
          <w:color w:val="000000"/>
          <w:shd w:val="clear" w:color="auto" w:fill="FFFFFF"/>
        </w:rPr>
        <w:t>Solution</w:t>
      </w:r>
      <w:r w:rsidR="005135CC">
        <w:rPr>
          <w:rFonts w:ascii="Times New Roman" w:hAnsi="Times New Roman" w:cs="Times New Roman"/>
          <w:b/>
          <w:color w:val="000000"/>
          <w:shd w:val="clear" w:color="auto" w:fill="FFFFFF"/>
        </w:rPr>
        <w:t>:</w:t>
      </w:r>
      <w:r w:rsidR="0045771D" w:rsidRPr="0045771D">
        <w:rPr>
          <w:rFonts w:ascii="Roboto" w:eastAsia="Times New Roman" w:hAnsi="Roboto" w:cs="Times New Roman"/>
          <w:color w:val="0A0A0A"/>
          <w:sz w:val="24"/>
          <w:szCs w:val="24"/>
          <w:lang w:val="en-IN" w:eastAsia="en-IN"/>
        </w:rPr>
        <w:t xml:space="preserve"> </w:t>
      </w:r>
    </w:p>
    <w:p w14:paraId="35AAF29D" w14:textId="435D4FD3" w:rsidR="00E4057B" w:rsidRPr="006307BB" w:rsidRDefault="00E4057B" w:rsidP="00E4057B">
      <w:pPr>
        <w:spacing w:before="80" w:after="80" w:line="240" w:lineRule="auto"/>
        <w:jc w:val="both"/>
        <w:rPr>
          <w:rFonts w:eastAsia="Times New Roman" w:cstheme="minorHAnsi"/>
          <w:color w:val="0A0A0A"/>
          <w:sz w:val="24"/>
          <w:szCs w:val="24"/>
          <w:lang w:val="en-IN" w:eastAsia="en-IN"/>
        </w:rPr>
      </w:pPr>
      <w:r w:rsidRPr="006307BB">
        <w:rPr>
          <w:rFonts w:eastAsia="Times New Roman" w:cstheme="minorHAnsi"/>
          <w:color w:val="0A0A0A"/>
          <w:sz w:val="24"/>
          <w:szCs w:val="24"/>
          <w:lang w:val="en-IN" w:eastAsia="en-IN"/>
        </w:rPr>
        <w:t>Let us compare the time complexities of both approaches.</w:t>
      </w:r>
    </w:p>
    <w:p w14:paraId="7A2A3AD6" w14:textId="77777777" w:rsidR="00E4057B" w:rsidRPr="006307BB" w:rsidRDefault="00E4057B" w:rsidP="00E4057B">
      <w:pPr>
        <w:spacing w:before="80" w:after="80" w:line="240" w:lineRule="auto"/>
        <w:jc w:val="both"/>
        <w:rPr>
          <w:rFonts w:eastAsia="Times New Roman" w:cstheme="minorHAnsi"/>
          <w:color w:val="0A0A0A"/>
          <w:sz w:val="24"/>
          <w:szCs w:val="24"/>
          <w:lang w:val="en-IN" w:eastAsia="en-IN"/>
        </w:rPr>
      </w:pPr>
      <w:r w:rsidRPr="006307BB">
        <w:rPr>
          <w:rFonts w:eastAsia="Times New Roman" w:cstheme="minorHAnsi"/>
          <w:color w:val="0A0A0A"/>
          <w:sz w:val="24"/>
          <w:szCs w:val="24"/>
          <w:lang w:val="en-IN" w:eastAsia="en-IN"/>
        </w:rPr>
        <w:t>My solution (C = A^T * A):</w:t>
      </w:r>
    </w:p>
    <w:p w14:paraId="41202C30" w14:textId="77777777" w:rsidR="00E4057B" w:rsidRPr="006307BB" w:rsidRDefault="00E4057B" w:rsidP="00E4057B">
      <w:pPr>
        <w:spacing w:before="80" w:after="80" w:line="240" w:lineRule="auto"/>
        <w:jc w:val="both"/>
        <w:rPr>
          <w:rFonts w:eastAsia="Times New Roman" w:cstheme="minorHAnsi"/>
          <w:color w:val="0A0A0A"/>
          <w:sz w:val="24"/>
          <w:szCs w:val="24"/>
          <w:lang w:val="en-IN" w:eastAsia="en-IN"/>
        </w:rPr>
      </w:pPr>
      <w:r w:rsidRPr="006307BB">
        <w:rPr>
          <w:rFonts w:eastAsia="Times New Roman" w:cstheme="minorHAnsi"/>
          <w:color w:val="0A0A0A"/>
          <w:sz w:val="24"/>
          <w:szCs w:val="24"/>
          <w:lang w:val="en-IN" w:eastAsia="en-IN"/>
        </w:rPr>
        <w:t xml:space="preserve">For an </w:t>
      </w:r>
      <w:proofErr w:type="spellStart"/>
      <w:r w:rsidRPr="006307BB">
        <w:rPr>
          <w:rFonts w:eastAsia="Times New Roman" w:cstheme="minorHAnsi"/>
          <w:color w:val="0A0A0A"/>
          <w:sz w:val="24"/>
          <w:szCs w:val="24"/>
          <w:lang w:val="en-IN" w:eastAsia="en-IN"/>
        </w:rPr>
        <w:t>n×n</w:t>
      </w:r>
      <w:proofErr w:type="spellEnd"/>
      <w:r w:rsidRPr="006307BB">
        <w:rPr>
          <w:rFonts w:eastAsia="Times New Roman" w:cstheme="minorHAnsi"/>
          <w:color w:val="0A0A0A"/>
          <w:sz w:val="24"/>
          <w:szCs w:val="24"/>
          <w:lang w:val="en-IN" w:eastAsia="en-IN"/>
        </w:rPr>
        <w:t xml:space="preserve"> matrix A, the matrix multiplication A^T * A has time complexity:</w:t>
      </w:r>
    </w:p>
    <w:p w14:paraId="206CCFBA" w14:textId="77777777" w:rsidR="00E4057B" w:rsidRPr="006307BB" w:rsidRDefault="00E4057B" w:rsidP="00E4057B">
      <w:pPr>
        <w:spacing w:before="80" w:after="80" w:line="240" w:lineRule="auto"/>
        <w:jc w:val="both"/>
        <w:rPr>
          <w:rFonts w:eastAsia="Times New Roman" w:cstheme="minorHAnsi"/>
          <w:color w:val="0A0A0A"/>
          <w:sz w:val="24"/>
          <w:szCs w:val="24"/>
          <w:lang w:val="en-IN" w:eastAsia="en-IN"/>
        </w:rPr>
      </w:pPr>
      <w:r w:rsidRPr="006307BB">
        <w:rPr>
          <w:rFonts w:eastAsia="Times New Roman" w:cstheme="minorHAnsi"/>
          <w:color w:val="0A0A0A"/>
          <w:sz w:val="24"/>
          <w:szCs w:val="24"/>
          <w:lang w:val="en-IN" w:eastAsia="en-IN"/>
        </w:rPr>
        <w:t>O(n³) using standard matrix multiplication</w:t>
      </w:r>
    </w:p>
    <w:p w14:paraId="0969DF86" w14:textId="77777777" w:rsidR="00E4057B" w:rsidRPr="006307BB" w:rsidRDefault="00E4057B" w:rsidP="00E4057B">
      <w:pPr>
        <w:spacing w:before="80" w:after="80" w:line="240" w:lineRule="auto"/>
        <w:jc w:val="both"/>
        <w:rPr>
          <w:rFonts w:eastAsia="Times New Roman" w:cstheme="minorHAnsi"/>
          <w:color w:val="0A0A0A"/>
          <w:sz w:val="24"/>
          <w:szCs w:val="24"/>
          <w:lang w:val="en-IN" w:eastAsia="en-IN"/>
        </w:rPr>
      </w:pPr>
      <w:r w:rsidRPr="006307BB">
        <w:rPr>
          <w:rFonts w:eastAsia="Times New Roman" w:cstheme="minorHAnsi"/>
          <w:color w:val="0A0A0A"/>
          <w:sz w:val="24"/>
          <w:szCs w:val="24"/>
          <w:lang w:val="en-IN" w:eastAsia="en-IN"/>
        </w:rPr>
        <w:t>Each element C(</w:t>
      </w:r>
      <w:proofErr w:type="spellStart"/>
      <w:proofErr w:type="gramStart"/>
      <w:r w:rsidRPr="006307BB">
        <w:rPr>
          <w:rFonts w:eastAsia="Times New Roman" w:cstheme="minorHAnsi"/>
          <w:color w:val="0A0A0A"/>
          <w:sz w:val="24"/>
          <w:szCs w:val="24"/>
          <w:lang w:val="en-IN" w:eastAsia="en-IN"/>
        </w:rPr>
        <w:t>i,j</w:t>
      </w:r>
      <w:proofErr w:type="spellEnd"/>
      <w:proofErr w:type="gramEnd"/>
      <w:r w:rsidRPr="006307BB">
        <w:rPr>
          <w:rFonts w:eastAsia="Times New Roman" w:cstheme="minorHAnsi"/>
          <w:color w:val="0A0A0A"/>
          <w:sz w:val="24"/>
          <w:szCs w:val="24"/>
          <w:lang w:val="en-IN" w:eastAsia="en-IN"/>
        </w:rPr>
        <w:t>) requires computing a dot product of length n, and there are n² elements to compute</w:t>
      </w:r>
    </w:p>
    <w:p w14:paraId="3DB0E010" w14:textId="77777777" w:rsidR="00E4057B" w:rsidRPr="006307BB" w:rsidRDefault="00E4057B" w:rsidP="00E4057B">
      <w:pPr>
        <w:spacing w:before="80" w:after="80" w:line="240" w:lineRule="auto"/>
        <w:jc w:val="both"/>
        <w:rPr>
          <w:rFonts w:eastAsia="Times New Roman" w:cstheme="minorHAnsi"/>
          <w:color w:val="0A0A0A"/>
          <w:sz w:val="24"/>
          <w:szCs w:val="24"/>
          <w:lang w:val="en-IN" w:eastAsia="en-IN"/>
        </w:rPr>
      </w:pPr>
    </w:p>
    <w:p w14:paraId="45908B1F" w14:textId="1DC9D7C8" w:rsidR="00E4057B" w:rsidRPr="006307BB" w:rsidRDefault="006307BB" w:rsidP="00E4057B">
      <w:pPr>
        <w:spacing w:before="80" w:after="80" w:line="240" w:lineRule="auto"/>
        <w:jc w:val="both"/>
        <w:rPr>
          <w:rFonts w:eastAsia="Times New Roman" w:cstheme="minorHAnsi"/>
          <w:color w:val="0A0A0A"/>
          <w:sz w:val="24"/>
          <w:szCs w:val="24"/>
          <w:lang w:val="en-IN" w:eastAsia="en-IN"/>
        </w:rPr>
      </w:pPr>
      <w:r>
        <w:rPr>
          <w:rFonts w:eastAsia="Times New Roman" w:cstheme="minorHAnsi"/>
          <w:color w:val="0A0A0A"/>
          <w:sz w:val="24"/>
          <w:szCs w:val="24"/>
          <w:lang w:val="en-IN" w:eastAsia="en-IN"/>
        </w:rPr>
        <w:t>F</w:t>
      </w:r>
      <w:r w:rsidR="00E4057B" w:rsidRPr="006307BB">
        <w:rPr>
          <w:rFonts w:eastAsia="Times New Roman" w:cstheme="minorHAnsi"/>
          <w:color w:val="0A0A0A"/>
          <w:sz w:val="24"/>
          <w:szCs w:val="24"/>
          <w:lang w:val="en-IN" w:eastAsia="en-IN"/>
        </w:rPr>
        <w:t>riend's algorithm:</w:t>
      </w:r>
    </w:p>
    <w:p w14:paraId="5535FEC6" w14:textId="77777777" w:rsidR="00E4057B" w:rsidRPr="006307BB" w:rsidRDefault="00E4057B" w:rsidP="00E4057B">
      <w:pPr>
        <w:spacing w:before="80" w:after="80" w:line="240" w:lineRule="auto"/>
        <w:jc w:val="both"/>
        <w:rPr>
          <w:rFonts w:eastAsia="Times New Roman" w:cstheme="minorHAnsi"/>
          <w:color w:val="0A0A0A"/>
          <w:sz w:val="24"/>
          <w:szCs w:val="24"/>
          <w:lang w:val="en-IN" w:eastAsia="en-IN"/>
        </w:rPr>
      </w:pPr>
      <w:r w:rsidRPr="006307BB">
        <w:rPr>
          <w:rFonts w:eastAsia="Times New Roman" w:cstheme="minorHAnsi"/>
          <w:color w:val="0A0A0A"/>
          <w:sz w:val="24"/>
          <w:szCs w:val="24"/>
          <w:lang w:val="en-IN" w:eastAsia="en-IN"/>
        </w:rPr>
        <w:t>For each row r of A:</w:t>
      </w:r>
    </w:p>
    <w:p w14:paraId="137BDBF5" w14:textId="77777777" w:rsidR="00E4057B" w:rsidRPr="006307BB" w:rsidRDefault="00E4057B" w:rsidP="00E4057B">
      <w:pPr>
        <w:spacing w:before="80" w:after="80" w:line="240" w:lineRule="auto"/>
        <w:jc w:val="both"/>
        <w:rPr>
          <w:rFonts w:eastAsia="Times New Roman" w:cstheme="minorHAnsi"/>
          <w:color w:val="0A0A0A"/>
          <w:sz w:val="24"/>
          <w:szCs w:val="24"/>
          <w:lang w:val="en-IN" w:eastAsia="en-IN"/>
        </w:rPr>
      </w:pPr>
      <w:r w:rsidRPr="006307BB">
        <w:rPr>
          <w:rFonts w:eastAsia="Times New Roman" w:cstheme="minorHAnsi"/>
          <w:color w:val="0A0A0A"/>
          <w:sz w:val="24"/>
          <w:szCs w:val="24"/>
          <w:lang w:val="en-IN" w:eastAsia="en-IN"/>
        </w:rPr>
        <w:t xml:space="preserve">    if </w:t>
      </w:r>
      <w:proofErr w:type="spellStart"/>
      <w:r w:rsidRPr="006307BB">
        <w:rPr>
          <w:rFonts w:eastAsia="Times New Roman" w:cstheme="minorHAnsi"/>
          <w:color w:val="0A0A0A"/>
          <w:sz w:val="24"/>
          <w:szCs w:val="24"/>
          <w:lang w:val="en-IN" w:eastAsia="en-IN"/>
        </w:rPr>
        <w:t>row_sum</w:t>
      </w:r>
      <w:proofErr w:type="spellEnd"/>
      <w:r w:rsidRPr="006307BB">
        <w:rPr>
          <w:rFonts w:eastAsia="Times New Roman" w:cstheme="minorHAnsi"/>
          <w:color w:val="0A0A0A"/>
          <w:sz w:val="24"/>
          <w:szCs w:val="24"/>
          <w:lang w:val="en-IN" w:eastAsia="en-IN"/>
        </w:rPr>
        <w:t>(r) &gt; 1:</w:t>
      </w:r>
    </w:p>
    <w:p w14:paraId="11B1FA4F" w14:textId="77777777" w:rsidR="00E4057B" w:rsidRPr="006307BB" w:rsidRDefault="00E4057B" w:rsidP="00E4057B">
      <w:pPr>
        <w:spacing w:before="80" w:after="80" w:line="240" w:lineRule="auto"/>
        <w:jc w:val="both"/>
        <w:rPr>
          <w:rFonts w:eastAsia="Times New Roman" w:cstheme="minorHAnsi"/>
          <w:color w:val="0A0A0A"/>
          <w:sz w:val="24"/>
          <w:szCs w:val="24"/>
          <w:lang w:val="en-IN" w:eastAsia="en-IN"/>
        </w:rPr>
      </w:pPr>
      <w:r w:rsidRPr="006307BB">
        <w:rPr>
          <w:rFonts w:eastAsia="Times New Roman" w:cstheme="minorHAnsi"/>
          <w:color w:val="0A0A0A"/>
          <w:sz w:val="24"/>
          <w:szCs w:val="24"/>
          <w:lang w:val="en-IN" w:eastAsia="en-IN"/>
        </w:rPr>
        <w:t xml:space="preserve">        for each pair (</w:t>
      </w:r>
      <w:proofErr w:type="spellStart"/>
      <w:proofErr w:type="gramStart"/>
      <w:r w:rsidRPr="006307BB">
        <w:rPr>
          <w:rFonts w:eastAsia="Times New Roman" w:cstheme="minorHAnsi"/>
          <w:color w:val="0A0A0A"/>
          <w:sz w:val="24"/>
          <w:szCs w:val="24"/>
          <w:lang w:val="en-IN" w:eastAsia="en-IN"/>
        </w:rPr>
        <w:t>r,a</w:t>
      </w:r>
      <w:proofErr w:type="spellEnd"/>
      <w:proofErr w:type="gramEnd"/>
      <w:r w:rsidRPr="006307BB">
        <w:rPr>
          <w:rFonts w:eastAsia="Times New Roman" w:cstheme="minorHAnsi"/>
          <w:color w:val="0A0A0A"/>
          <w:sz w:val="24"/>
          <w:szCs w:val="24"/>
          <w:lang w:val="en-IN" w:eastAsia="en-IN"/>
        </w:rPr>
        <w:t>), (</w:t>
      </w:r>
      <w:proofErr w:type="spellStart"/>
      <w:proofErr w:type="gramStart"/>
      <w:r w:rsidRPr="006307BB">
        <w:rPr>
          <w:rFonts w:eastAsia="Times New Roman" w:cstheme="minorHAnsi"/>
          <w:color w:val="0A0A0A"/>
          <w:sz w:val="24"/>
          <w:szCs w:val="24"/>
          <w:lang w:val="en-IN" w:eastAsia="en-IN"/>
        </w:rPr>
        <w:t>r,b</w:t>
      </w:r>
      <w:proofErr w:type="spellEnd"/>
      <w:proofErr w:type="gramEnd"/>
      <w:r w:rsidRPr="006307BB">
        <w:rPr>
          <w:rFonts w:eastAsia="Times New Roman" w:cstheme="minorHAnsi"/>
          <w:color w:val="0A0A0A"/>
          <w:sz w:val="24"/>
          <w:szCs w:val="24"/>
          <w:lang w:val="en-IN" w:eastAsia="en-IN"/>
        </w:rPr>
        <w:t>) in row r that are non-zero:</w:t>
      </w:r>
    </w:p>
    <w:p w14:paraId="73DC53EE" w14:textId="77777777" w:rsidR="00E4057B" w:rsidRPr="006307BB" w:rsidRDefault="00E4057B" w:rsidP="00E4057B">
      <w:pPr>
        <w:spacing w:before="80" w:after="80" w:line="240" w:lineRule="auto"/>
        <w:jc w:val="both"/>
        <w:rPr>
          <w:rFonts w:eastAsia="Times New Roman" w:cstheme="minorHAnsi"/>
          <w:color w:val="0A0A0A"/>
          <w:sz w:val="24"/>
          <w:szCs w:val="24"/>
          <w:lang w:val="en-IN" w:eastAsia="en-IN"/>
        </w:rPr>
      </w:pPr>
      <w:r w:rsidRPr="006307BB">
        <w:rPr>
          <w:rFonts w:eastAsia="Times New Roman" w:cstheme="minorHAnsi"/>
          <w:color w:val="0A0A0A"/>
          <w:sz w:val="24"/>
          <w:szCs w:val="24"/>
          <w:lang w:val="en-IN" w:eastAsia="en-IN"/>
        </w:rPr>
        <w:t xml:space="preserve">            C(</w:t>
      </w:r>
      <w:proofErr w:type="spellStart"/>
      <w:proofErr w:type="gramStart"/>
      <w:r w:rsidRPr="006307BB">
        <w:rPr>
          <w:rFonts w:eastAsia="Times New Roman" w:cstheme="minorHAnsi"/>
          <w:color w:val="0A0A0A"/>
          <w:sz w:val="24"/>
          <w:szCs w:val="24"/>
          <w:lang w:val="en-IN" w:eastAsia="en-IN"/>
        </w:rPr>
        <w:t>a,b</w:t>
      </w:r>
      <w:proofErr w:type="spellEnd"/>
      <w:proofErr w:type="gramEnd"/>
      <w:r w:rsidRPr="006307BB">
        <w:rPr>
          <w:rFonts w:eastAsia="Times New Roman" w:cstheme="minorHAnsi"/>
          <w:color w:val="0A0A0A"/>
          <w:sz w:val="24"/>
          <w:szCs w:val="24"/>
          <w:lang w:val="en-IN" w:eastAsia="en-IN"/>
        </w:rPr>
        <w:t>) += 1</w:t>
      </w:r>
    </w:p>
    <w:p w14:paraId="668CCA3E" w14:textId="77777777" w:rsidR="00E4057B" w:rsidRPr="006307BB" w:rsidRDefault="00E4057B" w:rsidP="00E4057B">
      <w:pPr>
        <w:spacing w:before="80" w:after="80" w:line="240" w:lineRule="auto"/>
        <w:jc w:val="both"/>
        <w:rPr>
          <w:rFonts w:eastAsia="Times New Roman" w:cstheme="minorHAnsi"/>
          <w:color w:val="0A0A0A"/>
          <w:sz w:val="24"/>
          <w:szCs w:val="24"/>
          <w:lang w:val="en-IN" w:eastAsia="en-IN"/>
        </w:rPr>
      </w:pPr>
      <w:r w:rsidRPr="006307BB">
        <w:rPr>
          <w:rFonts w:eastAsia="Times New Roman" w:cstheme="minorHAnsi"/>
          <w:color w:val="0A0A0A"/>
          <w:sz w:val="24"/>
          <w:szCs w:val="24"/>
          <w:lang w:val="en-IN" w:eastAsia="en-IN"/>
        </w:rPr>
        <w:t xml:space="preserve">            C(</w:t>
      </w:r>
      <w:proofErr w:type="spellStart"/>
      <w:proofErr w:type="gramStart"/>
      <w:r w:rsidRPr="006307BB">
        <w:rPr>
          <w:rFonts w:eastAsia="Times New Roman" w:cstheme="minorHAnsi"/>
          <w:color w:val="0A0A0A"/>
          <w:sz w:val="24"/>
          <w:szCs w:val="24"/>
          <w:lang w:val="en-IN" w:eastAsia="en-IN"/>
        </w:rPr>
        <w:t>b,a</w:t>
      </w:r>
      <w:proofErr w:type="spellEnd"/>
      <w:proofErr w:type="gramEnd"/>
      <w:r w:rsidRPr="006307BB">
        <w:rPr>
          <w:rFonts w:eastAsia="Times New Roman" w:cstheme="minorHAnsi"/>
          <w:color w:val="0A0A0A"/>
          <w:sz w:val="24"/>
          <w:szCs w:val="24"/>
          <w:lang w:val="en-IN" w:eastAsia="en-IN"/>
        </w:rPr>
        <w:t>) += 1</w:t>
      </w:r>
    </w:p>
    <w:p w14:paraId="4237A53C" w14:textId="77777777" w:rsidR="00E4057B" w:rsidRPr="006307BB" w:rsidRDefault="00E4057B" w:rsidP="00E4057B">
      <w:pPr>
        <w:spacing w:before="80" w:after="80" w:line="240" w:lineRule="auto"/>
        <w:jc w:val="both"/>
        <w:rPr>
          <w:rFonts w:eastAsia="Times New Roman" w:cstheme="minorHAnsi"/>
          <w:color w:val="0A0A0A"/>
          <w:sz w:val="24"/>
          <w:szCs w:val="24"/>
          <w:lang w:val="en-IN" w:eastAsia="en-IN"/>
        </w:rPr>
      </w:pPr>
      <w:r w:rsidRPr="006307BB">
        <w:rPr>
          <w:rFonts w:eastAsia="Times New Roman" w:cstheme="minorHAnsi"/>
          <w:color w:val="0A0A0A"/>
          <w:sz w:val="24"/>
          <w:szCs w:val="24"/>
          <w:lang w:val="en-IN" w:eastAsia="en-IN"/>
        </w:rPr>
        <w:t>Time complexity analysis:</w:t>
      </w:r>
    </w:p>
    <w:p w14:paraId="6BCABA2C" w14:textId="77777777" w:rsidR="00E4057B" w:rsidRPr="006307BB" w:rsidRDefault="00E4057B" w:rsidP="00E4057B">
      <w:pPr>
        <w:spacing w:before="80" w:after="80" w:line="240" w:lineRule="auto"/>
        <w:jc w:val="both"/>
        <w:rPr>
          <w:rFonts w:eastAsia="Times New Roman" w:cstheme="minorHAnsi"/>
          <w:color w:val="0A0A0A"/>
          <w:sz w:val="24"/>
          <w:szCs w:val="24"/>
          <w:lang w:val="en-IN" w:eastAsia="en-IN"/>
        </w:rPr>
      </w:pPr>
    </w:p>
    <w:p w14:paraId="5B551FD8" w14:textId="77777777" w:rsidR="00E4057B" w:rsidRPr="006307BB" w:rsidRDefault="00E4057B" w:rsidP="00E4057B">
      <w:pPr>
        <w:spacing w:before="80" w:after="80" w:line="240" w:lineRule="auto"/>
        <w:jc w:val="both"/>
        <w:rPr>
          <w:rFonts w:eastAsia="Times New Roman" w:cstheme="minorHAnsi"/>
          <w:color w:val="0A0A0A"/>
          <w:sz w:val="24"/>
          <w:szCs w:val="24"/>
          <w:lang w:val="en-IN" w:eastAsia="en-IN"/>
        </w:rPr>
      </w:pPr>
      <w:r w:rsidRPr="006307BB">
        <w:rPr>
          <w:rFonts w:eastAsia="Times New Roman" w:cstheme="minorHAnsi"/>
          <w:color w:val="0A0A0A"/>
          <w:sz w:val="24"/>
          <w:szCs w:val="24"/>
          <w:lang w:val="en-IN" w:eastAsia="en-IN"/>
        </w:rPr>
        <w:t>Outer loop: O(n) rows</w:t>
      </w:r>
    </w:p>
    <w:p w14:paraId="6BB39707" w14:textId="77777777" w:rsidR="00E4057B" w:rsidRPr="006307BB" w:rsidRDefault="00E4057B" w:rsidP="00E4057B">
      <w:pPr>
        <w:spacing w:before="80" w:after="80" w:line="240" w:lineRule="auto"/>
        <w:jc w:val="both"/>
        <w:rPr>
          <w:rFonts w:eastAsia="Times New Roman" w:cstheme="minorHAnsi"/>
          <w:color w:val="0A0A0A"/>
          <w:sz w:val="24"/>
          <w:szCs w:val="24"/>
          <w:lang w:val="en-IN" w:eastAsia="en-IN"/>
        </w:rPr>
      </w:pPr>
      <w:r w:rsidRPr="006307BB">
        <w:rPr>
          <w:rFonts w:eastAsia="Times New Roman" w:cstheme="minorHAnsi"/>
          <w:color w:val="0A0A0A"/>
          <w:sz w:val="24"/>
          <w:szCs w:val="24"/>
          <w:lang w:val="en-IN" w:eastAsia="en-IN"/>
        </w:rPr>
        <w:t>For each row r: examine all pairs of non-zero entries</w:t>
      </w:r>
    </w:p>
    <w:p w14:paraId="547FBC72" w14:textId="77777777" w:rsidR="00E4057B" w:rsidRPr="006307BB" w:rsidRDefault="00E4057B" w:rsidP="00E4057B">
      <w:pPr>
        <w:spacing w:before="80" w:after="80" w:line="240" w:lineRule="auto"/>
        <w:jc w:val="both"/>
        <w:rPr>
          <w:rFonts w:eastAsia="Times New Roman" w:cstheme="minorHAnsi"/>
          <w:color w:val="0A0A0A"/>
          <w:sz w:val="24"/>
          <w:szCs w:val="24"/>
          <w:lang w:val="en-IN" w:eastAsia="en-IN"/>
        </w:rPr>
      </w:pPr>
      <w:r w:rsidRPr="006307BB">
        <w:rPr>
          <w:rFonts w:eastAsia="Times New Roman" w:cstheme="minorHAnsi"/>
          <w:color w:val="0A0A0A"/>
          <w:sz w:val="24"/>
          <w:szCs w:val="24"/>
          <w:lang w:val="en-IN" w:eastAsia="en-IN"/>
        </w:rPr>
        <w:t xml:space="preserve">Total: </w:t>
      </w:r>
      <w:proofErr w:type="gramStart"/>
      <w:r w:rsidRPr="006307BB">
        <w:rPr>
          <w:rFonts w:eastAsia="Times New Roman" w:cstheme="minorHAnsi"/>
          <w:color w:val="0A0A0A"/>
          <w:sz w:val="24"/>
          <w:szCs w:val="24"/>
          <w:lang w:val="en-IN" w:eastAsia="en-IN"/>
        </w:rPr>
        <w:t>O(</w:t>
      </w:r>
      <w:proofErr w:type="gramEnd"/>
      <w:r w:rsidRPr="006307BB">
        <w:rPr>
          <w:rFonts w:eastAsia="Times New Roman" w:cstheme="minorHAnsi"/>
          <w:color w:val="0A0A0A"/>
          <w:sz w:val="24"/>
          <w:szCs w:val="24"/>
          <w:lang w:val="en-IN" w:eastAsia="en-IN"/>
        </w:rPr>
        <w:t xml:space="preserve">n × d_avg²) where </w:t>
      </w:r>
      <w:proofErr w:type="spellStart"/>
      <w:r w:rsidRPr="006307BB">
        <w:rPr>
          <w:rFonts w:eastAsia="Times New Roman" w:cstheme="minorHAnsi"/>
          <w:color w:val="0A0A0A"/>
          <w:sz w:val="24"/>
          <w:szCs w:val="24"/>
          <w:lang w:val="en-IN" w:eastAsia="en-IN"/>
        </w:rPr>
        <w:t>d_avg</w:t>
      </w:r>
      <w:proofErr w:type="spellEnd"/>
      <w:r w:rsidRPr="006307BB">
        <w:rPr>
          <w:rFonts w:eastAsia="Times New Roman" w:cstheme="minorHAnsi"/>
          <w:color w:val="0A0A0A"/>
          <w:sz w:val="24"/>
          <w:szCs w:val="24"/>
          <w:lang w:val="en-IN" w:eastAsia="en-IN"/>
        </w:rPr>
        <w:t xml:space="preserve"> is the average number of citations per paper</w:t>
      </w:r>
    </w:p>
    <w:p w14:paraId="436D472B" w14:textId="77777777" w:rsidR="00E4057B" w:rsidRPr="006307BB" w:rsidRDefault="00E4057B" w:rsidP="00E4057B">
      <w:pPr>
        <w:spacing w:before="80" w:after="80" w:line="240" w:lineRule="auto"/>
        <w:jc w:val="both"/>
        <w:rPr>
          <w:rFonts w:eastAsia="Times New Roman" w:cstheme="minorHAnsi"/>
          <w:color w:val="0A0A0A"/>
          <w:sz w:val="24"/>
          <w:szCs w:val="24"/>
          <w:lang w:val="en-IN" w:eastAsia="en-IN"/>
        </w:rPr>
      </w:pPr>
    </w:p>
    <w:p w14:paraId="525009B9" w14:textId="77777777" w:rsidR="00E4057B" w:rsidRPr="006307BB" w:rsidRDefault="00E4057B" w:rsidP="00E4057B">
      <w:pPr>
        <w:spacing w:before="80" w:after="80" w:line="240" w:lineRule="auto"/>
        <w:jc w:val="both"/>
        <w:rPr>
          <w:rFonts w:eastAsia="Times New Roman" w:cstheme="minorHAnsi"/>
          <w:color w:val="0A0A0A"/>
          <w:sz w:val="24"/>
          <w:szCs w:val="24"/>
          <w:lang w:val="en-IN" w:eastAsia="en-IN"/>
        </w:rPr>
      </w:pPr>
      <w:r w:rsidRPr="006307BB">
        <w:rPr>
          <w:rFonts w:eastAsia="Times New Roman" w:cstheme="minorHAnsi"/>
          <w:color w:val="0A0A0A"/>
          <w:sz w:val="24"/>
          <w:szCs w:val="24"/>
          <w:lang w:val="en-IN" w:eastAsia="en-IN"/>
        </w:rPr>
        <w:t>Comparison:</w:t>
      </w:r>
    </w:p>
    <w:p w14:paraId="6391D486" w14:textId="77777777" w:rsidR="00E4057B" w:rsidRPr="006307BB" w:rsidRDefault="00E4057B" w:rsidP="00E4057B">
      <w:pPr>
        <w:spacing w:before="80" w:after="80" w:line="240" w:lineRule="auto"/>
        <w:jc w:val="both"/>
        <w:rPr>
          <w:rFonts w:eastAsia="Times New Roman" w:cstheme="minorHAnsi"/>
          <w:color w:val="0A0A0A"/>
          <w:sz w:val="24"/>
          <w:szCs w:val="24"/>
          <w:lang w:val="en-IN" w:eastAsia="en-IN"/>
        </w:rPr>
      </w:pPr>
    </w:p>
    <w:p w14:paraId="6C92FC1B" w14:textId="77777777" w:rsidR="00E4057B" w:rsidRPr="006307BB" w:rsidRDefault="00E4057B" w:rsidP="00E4057B">
      <w:pPr>
        <w:spacing w:before="80" w:after="80" w:line="240" w:lineRule="auto"/>
        <w:jc w:val="both"/>
        <w:rPr>
          <w:rFonts w:eastAsia="Times New Roman" w:cstheme="minorHAnsi"/>
          <w:color w:val="0A0A0A"/>
          <w:sz w:val="24"/>
          <w:szCs w:val="24"/>
          <w:lang w:val="en-IN" w:eastAsia="en-IN"/>
        </w:rPr>
      </w:pPr>
      <w:r w:rsidRPr="006307BB">
        <w:rPr>
          <w:rFonts w:eastAsia="Times New Roman" w:cstheme="minorHAnsi"/>
          <w:color w:val="0A0A0A"/>
          <w:sz w:val="24"/>
          <w:szCs w:val="24"/>
          <w:lang w:val="en-IN" w:eastAsia="en-IN"/>
        </w:rPr>
        <w:t>My solution: O(n³) - always cubic, regardless of sparsity</w:t>
      </w:r>
    </w:p>
    <w:p w14:paraId="5DDE996F" w14:textId="77777777" w:rsidR="00E4057B" w:rsidRPr="006307BB" w:rsidRDefault="00E4057B" w:rsidP="00E4057B">
      <w:pPr>
        <w:spacing w:before="80" w:after="80" w:line="240" w:lineRule="auto"/>
        <w:jc w:val="both"/>
        <w:rPr>
          <w:rFonts w:eastAsia="Times New Roman" w:cstheme="minorHAnsi"/>
          <w:color w:val="0A0A0A"/>
          <w:sz w:val="24"/>
          <w:szCs w:val="24"/>
          <w:lang w:val="en-IN" w:eastAsia="en-IN"/>
        </w:rPr>
      </w:pPr>
      <w:r w:rsidRPr="006307BB">
        <w:rPr>
          <w:rFonts w:eastAsia="Times New Roman" w:cstheme="minorHAnsi"/>
          <w:color w:val="0A0A0A"/>
          <w:sz w:val="24"/>
          <w:szCs w:val="24"/>
          <w:lang w:val="en-IN" w:eastAsia="en-IN"/>
        </w:rPr>
        <w:t xml:space="preserve">Friend's algorithm: </w:t>
      </w:r>
      <w:proofErr w:type="gramStart"/>
      <w:r w:rsidRPr="006307BB">
        <w:rPr>
          <w:rFonts w:eastAsia="Times New Roman" w:cstheme="minorHAnsi"/>
          <w:color w:val="0A0A0A"/>
          <w:sz w:val="24"/>
          <w:szCs w:val="24"/>
          <w:lang w:val="en-IN" w:eastAsia="en-IN"/>
        </w:rPr>
        <w:t>O(</w:t>
      </w:r>
      <w:proofErr w:type="gramEnd"/>
      <w:r w:rsidRPr="006307BB">
        <w:rPr>
          <w:rFonts w:eastAsia="Times New Roman" w:cstheme="minorHAnsi"/>
          <w:color w:val="0A0A0A"/>
          <w:sz w:val="24"/>
          <w:szCs w:val="24"/>
          <w:lang w:val="en-IN" w:eastAsia="en-IN"/>
        </w:rPr>
        <w:t>n × d_avg²) - depends on citation density</w:t>
      </w:r>
    </w:p>
    <w:p w14:paraId="3FB11A74" w14:textId="77777777" w:rsidR="00E4057B" w:rsidRPr="006307BB" w:rsidRDefault="00E4057B" w:rsidP="00E4057B">
      <w:pPr>
        <w:spacing w:before="80" w:after="80" w:line="240" w:lineRule="auto"/>
        <w:jc w:val="both"/>
        <w:rPr>
          <w:rFonts w:eastAsia="Times New Roman" w:cstheme="minorHAnsi"/>
          <w:color w:val="0A0A0A"/>
          <w:sz w:val="24"/>
          <w:szCs w:val="24"/>
          <w:lang w:val="en-IN" w:eastAsia="en-IN"/>
        </w:rPr>
      </w:pPr>
    </w:p>
    <w:p w14:paraId="0850B9E6" w14:textId="77777777" w:rsidR="00E4057B" w:rsidRPr="006307BB" w:rsidRDefault="00E4057B" w:rsidP="00E4057B">
      <w:pPr>
        <w:spacing w:before="80" w:after="80" w:line="240" w:lineRule="auto"/>
        <w:jc w:val="both"/>
        <w:rPr>
          <w:rFonts w:eastAsia="Times New Roman" w:cstheme="minorHAnsi"/>
          <w:color w:val="0A0A0A"/>
          <w:sz w:val="24"/>
          <w:szCs w:val="24"/>
          <w:lang w:val="en-IN" w:eastAsia="en-IN"/>
        </w:rPr>
      </w:pPr>
      <w:r w:rsidRPr="006307BB">
        <w:rPr>
          <w:rFonts w:eastAsia="Times New Roman" w:cstheme="minorHAnsi"/>
          <w:color w:val="0A0A0A"/>
          <w:sz w:val="24"/>
          <w:szCs w:val="24"/>
          <w:lang w:val="en-IN" w:eastAsia="en-IN"/>
        </w:rPr>
        <w:t>When friend's algorithm is better:</w:t>
      </w:r>
    </w:p>
    <w:p w14:paraId="414CD7F7" w14:textId="21EA1706" w:rsidR="00F00CEA" w:rsidRPr="006307BB" w:rsidRDefault="00E4057B" w:rsidP="00F00CEA">
      <w:pPr>
        <w:spacing w:before="80" w:after="80" w:line="240" w:lineRule="auto"/>
        <w:jc w:val="both"/>
        <w:rPr>
          <w:rFonts w:eastAsia="Times New Roman" w:cstheme="minorHAnsi"/>
          <w:color w:val="0A0A0A"/>
          <w:sz w:val="24"/>
          <w:szCs w:val="24"/>
          <w:lang w:val="en-IN" w:eastAsia="en-IN"/>
        </w:rPr>
      </w:pPr>
      <w:r w:rsidRPr="006307BB">
        <w:rPr>
          <w:rFonts w:eastAsia="Times New Roman" w:cstheme="minorHAnsi"/>
          <w:color w:val="0A0A0A"/>
          <w:sz w:val="24"/>
          <w:szCs w:val="24"/>
          <w:lang w:val="en-IN" w:eastAsia="en-IN"/>
        </w:rPr>
        <w:t>If the citation matrix is sparse (</w:t>
      </w:r>
      <w:proofErr w:type="spellStart"/>
      <w:r w:rsidRPr="006307BB">
        <w:rPr>
          <w:rFonts w:eastAsia="Times New Roman" w:cstheme="minorHAnsi"/>
          <w:color w:val="0A0A0A"/>
          <w:sz w:val="24"/>
          <w:szCs w:val="24"/>
          <w:lang w:val="en-IN" w:eastAsia="en-IN"/>
        </w:rPr>
        <w:t>d_avg</w:t>
      </w:r>
      <w:proofErr w:type="spellEnd"/>
      <w:r w:rsidRPr="006307BB">
        <w:rPr>
          <w:rFonts w:eastAsia="Times New Roman" w:cstheme="minorHAnsi"/>
          <w:color w:val="0A0A0A"/>
          <w:sz w:val="24"/>
          <w:szCs w:val="24"/>
          <w:lang w:val="en-IN" w:eastAsia="en-IN"/>
        </w:rPr>
        <w:t xml:space="preserve"> &lt;&lt; n), then n × d_avg² &lt;&lt; n³, making the friend's algorithm significantly faster in practice</w:t>
      </w:r>
    </w:p>
    <w:p w14:paraId="5597044F" w14:textId="751B7F41" w:rsidR="006307BB" w:rsidRDefault="00000FB0" w:rsidP="009273C2">
      <w:pPr>
        <w:spacing w:before="80" w:after="80" w:line="240" w:lineRule="auto"/>
        <w:jc w:val="both"/>
        <w:rPr>
          <w:i/>
          <w:color w:val="000000"/>
          <w:shd w:val="clear" w:color="auto" w:fill="FFFFFF"/>
        </w:rPr>
      </w:pPr>
      <w:r w:rsidRPr="00000FB0">
        <w:rPr>
          <w:b/>
          <w:bCs/>
          <w:i/>
          <w:color w:val="000000"/>
          <w:shd w:val="clear" w:color="auto" w:fill="FFFFFF"/>
        </w:rPr>
        <w:lastRenderedPageBreak/>
        <w:t>Part (d):(3points</w:t>
      </w:r>
      <w:r w:rsidRPr="00000FB0">
        <w:rPr>
          <w:i/>
          <w:color w:val="000000"/>
          <w:shd w:val="clear" w:color="auto" w:fill="FFFFFF"/>
        </w:rPr>
        <w:t>)</w:t>
      </w:r>
      <w:r>
        <w:rPr>
          <w:i/>
          <w:color w:val="000000"/>
          <w:shd w:val="clear" w:color="auto" w:fill="FFFFFF"/>
        </w:rPr>
        <w:t xml:space="preserve"> </w:t>
      </w:r>
      <w:r w:rsidRPr="00000FB0">
        <w:rPr>
          <w:i/>
          <w:color w:val="000000"/>
          <w:shd w:val="clear" w:color="auto" w:fill="FFFFFF"/>
        </w:rPr>
        <w:t>Include your answer to this question in your written report. (</w:t>
      </w:r>
      <w:proofErr w:type="gramStart"/>
      <w:r w:rsidRPr="00000FB0">
        <w:rPr>
          <w:i/>
          <w:color w:val="000000"/>
          <w:shd w:val="clear" w:color="auto" w:fill="FFFFFF"/>
        </w:rPr>
        <w:t>200 word</w:t>
      </w:r>
      <w:proofErr w:type="gramEnd"/>
      <w:r w:rsidRPr="00000FB0">
        <w:rPr>
          <w:i/>
          <w:color w:val="000000"/>
          <w:shd w:val="clear" w:color="auto" w:fill="FFFFFF"/>
        </w:rPr>
        <w:t xml:space="preserve"> limit</w:t>
      </w:r>
      <w:proofErr w:type="gramStart"/>
      <w:r w:rsidRPr="00000FB0">
        <w:rPr>
          <w:i/>
          <w:color w:val="000000"/>
          <w:shd w:val="clear" w:color="auto" w:fill="FFFFFF"/>
        </w:rPr>
        <w:t>.)</w:t>
      </w:r>
      <w:r w:rsidR="006307BB" w:rsidRPr="00000FB0">
        <w:rPr>
          <w:i/>
          <w:color w:val="000000"/>
          <w:shd w:val="clear" w:color="auto" w:fill="FFFFFF"/>
        </w:rPr>
        <w:t>Bibliographic</w:t>
      </w:r>
      <w:proofErr w:type="gramEnd"/>
      <w:r w:rsidR="006307BB" w:rsidRPr="00000FB0">
        <w:rPr>
          <w:i/>
          <w:color w:val="000000"/>
          <w:shd w:val="clear" w:color="auto" w:fill="FFFFFF"/>
        </w:rPr>
        <w:t xml:space="preserve"> coupling</w:t>
      </w:r>
      <w:r w:rsidR="006307BB" w:rsidRPr="006307BB">
        <w:rPr>
          <w:i/>
          <w:color w:val="000000"/>
          <w:shd w:val="clear" w:color="auto" w:fill="FFFFFF"/>
        </w:rPr>
        <w:t xml:space="preserve"> and </w:t>
      </w:r>
      <w:proofErr w:type="spellStart"/>
      <w:r w:rsidR="006307BB" w:rsidRPr="006307BB">
        <w:rPr>
          <w:i/>
          <w:color w:val="000000"/>
          <w:shd w:val="clear" w:color="auto" w:fill="FFFFFF"/>
        </w:rPr>
        <w:t>cocitation</w:t>
      </w:r>
      <w:proofErr w:type="spellEnd"/>
      <w:r w:rsidR="006307BB" w:rsidRPr="006307BB">
        <w:rPr>
          <w:i/>
          <w:color w:val="000000"/>
          <w:shd w:val="clear" w:color="auto" w:fill="FFFFFF"/>
        </w:rPr>
        <w:t xml:space="preserve"> can both be taken as an indicator that papers deal with related material. However, they can in practice give noticeably different results. Why? Which measure is more appropriate as an indicator for similarity between papers?</w:t>
      </w:r>
    </w:p>
    <w:p w14:paraId="5BE18612" w14:textId="771757FA" w:rsidR="00131EA0" w:rsidRDefault="004D69D7" w:rsidP="009273C2">
      <w:pPr>
        <w:spacing w:before="80" w:after="80" w:line="240" w:lineRule="auto"/>
        <w:jc w:val="both"/>
        <w:rPr>
          <w:rFonts w:ascii="Times New Roman" w:hAnsi="Times New Roman" w:cs="Times New Roman"/>
          <w:b/>
          <w:color w:val="000000"/>
          <w:shd w:val="clear" w:color="auto" w:fill="FFFFFF"/>
        </w:rPr>
      </w:pPr>
      <w:r w:rsidRPr="007B2A84">
        <w:rPr>
          <w:rFonts w:ascii="Times New Roman" w:hAnsi="Times New Roman" w:cs="Times New Roman" w:hint="eastAsia"/>
          <w:b/>
          <w:color w:val="000000"/>
          <w:shd w:val="clear" w:color="auto" w:fill="FFFFFF"/>
        </w:rPr>
        <w:t>Solution</w:t>
      </w:r>
      <w:r>
        <w:rPr>
          <w:rFonts w:ascii="Times New Roman" w:hAnsi="Times New Roman" w:cs="Times New Roman" w:hint="eastAsia"/>
          <w:b/>
          <w:color w:val="000000"/>
          <w:shd w:val="clear" w:color="auto" w:fill="FFFFFF"/>
        </w:rPr>
        <w:t xml:space="preserve">: </w:t>
      </w:r>
    </w:p>
    <w:p w14:paraId="628ADCED" w14:textId="0A9F8230" w:rsidR="001F6672" w:rsidRDefault="001F6672" w:rsidP="009273C2">
      <w:pPr>
        <w:spacing w:before="80" w:after="80" w:line="240" w:lineRule="auto"/>
        <w:jc w:val="both"/>
        <w:rPr>
          <w:rFonts w:ascii="Times New Roman" w:hAnsi="Times New Roman" w:cs="Times New Roman"/>
          <w:b/>
          <w:color w:val="000000"/>
          <w:shd w:val="clear" w:color="auto" w:fill="FFFFFF"/>
        </w:rPr>
      </w:pPr>
    </w:p>
    <w:p w14:paraId="786EC47D" w14:textId="77777777" w:rsidR="006307BB" w:rsidRPr="006307BB" w:rsidRDefault="006307BB" w:rsidP="006307BB">
      <w:pPr>
        <w:spacing w:before="80" w:after="80" w:line="240" w:lineRule="auto"/>
        <w:jc w:val="both"/>
        <w:rPr>
          <w:rFonts w:ascii="Times New Roman" w:hAnsi="Times New Roman" w:cs="Times New Roman"/>
          <w:bCs/>
          <w:color w:val="000000"/>
          <w:shd w:val="clear" w:color="auto" w:fill="FFFFFF"/>
          <w:lang w:val="en-IN"/>
        </w:rPr>
      </w:pPr>
      <w:r w:rsidRPr="006307BB">
        <w:rPr>
          <w:rFonts w:ascii="Times New Roman" w:hAnsi="Times New Roman" w:cs="Times New Roman"/>
          <w:bCs/>
          <w:color w:val="000000"/>
          <w:shd w:val="clear" w:color="auto" w:fill="FFFFFF"/>
          <w:lang w:val="en-IN"/>
        </w:rPr>
        <w:t xml:space="preserve">Bibliographic Coupling (BC) and </w:t>
      </w:r>
      <w:proofErr w:type="spellStart"/>
      <w:r w:rsidRPr="006307BB">
        <w:rPr>
          <w:rFonts w:ascii="Times New Roman" w:hAnsi="Times New Roman" w:cs="Times New Roman"/>
          <w:bCs/>
          <w:color w:val="000000"/>
          <w:shd w:val="clear" w:color="auto" w:fill="FFFFFF"/>
          <w:lang w:val="en-IN"/>
        </w:rPr>
        <w:t>Cocitation</w:t>
      </w:r>
      <w:proofErr w:type="spellEnd"/>
      <w:r w:rsidRPr="006307BB">
        <w:rPr>
          <w:rFonts w:ascii="Times New Roman" w:hAnsi="Times New Roman" w:cs="Times New Roman"/>
          <w:bCs/>
          <w:color w:val="000000"/>
          <w:shd w:val="clear" w:color="auto" w:fill="FFFFFF"/>
          <w:lang w:val="en-IN"/>
        </w:rPr>
        <w:t xml:space="preserve"> (CC) measure relatedness at different points in a paper's life cycle, causing noticeable differences in results.</w:t>
      </w:r>
    </w:p>
    <w:p w14:paraId="4C74EF8A" w14:textId="77777777" w:rsidR="006307BB" w:rsidRPr="006307BB" w:rsidRDefault="006307BB" w:rsidP="006307BB">
      <w:pPr>
        <w:spacing w:before="80" w:after="80" w:line="240" w:lineRule="auto"/>
        <w:jc w:val="both"/>
        <w:rPr>
          <w:rFonts w:ascii="Times New Roman" w:hAnsi="Times New Roman" w:cs="Times New Roman"/>
          <w:bCs/>
          <w:color w:val="000000"/>
          <w:shd w:val="clear" w:color="auto" w:fill="FFFFFF"/>
          <w:lang w:val="en-IN"/>
        </w:rPr>
      </w:pPr>
      <w:r w:rsidRPr="006307BB">
        <w:rPr>
          <w:rFonts w:ascii="Times New Roman" w:hAnsi="Times New Roman" w:cs="Times New Roman"/>
          <w:b/>
          <w:bCs/>
          <w:color w:val="000000"/>
          <w:shd w:val="clear" w:color="auto" w:fill="FFFFFF"/>
          <w:lang w:val="en-IN"/>
        </w:rPr>
        <w:t>BC</w:t>
      </w:r>
      <w:r w:rsidRPr="006307BB">
        <w:rPr>
          <w:rFonts w:ascii="Times New Roman" w:hAnsi="Times New Roman" w:cs="Times New Roman"/>
          <w:bCs/>
          <w:color w:val="000000"/>
          <w:shd w:val="clear" w:color="auto" w:fill="FFFFFF"/>
          <w:lang w:val="en-IN"/>
        </w:rPr>
        <w:t xml:space="preserve"> is a </w:t>
      </w:r>
      <w:r w:rsidRPr="006307BB">
        <w:rPr>
          <w:rFonts w:ascii="Times New Roman" w:hAnsi="Times New Roman" w:cs="Times New Roman"/>
          <w:b/>
          <w:bCs/>
          <w:color w:val="000000"/>
          <w:shd w:val="clear" w:color="auto" w:fill="FFFFFF"/>
          <w:lang w:val="en-IN"/>
        </w:rPr>
        <w:t>static</w:t>
      </w:r>
      <w:r w:rsidRPr="006307BB">
        <w:rPr>
          <w:rFonts w:ascii="Times New Roman" w:hAnsi="Times New Roman" w:cs="Times New Roman"/>
          <w:bCs/>
          <w:color w:val="000000"/>
          <w:shd w:val="clear" w:color="auto" w:fill="FFFFFF"/>
          <w:lang w:val="en-IN"/>
        </w:rPr>
        <w:t xml:space="preserve"> measure, defined by two papers citing a common third paper. It reflects the shared intellectual ancestry or common research area </w:t>
      </w:r>
      <w:r w:rsidRPr="006307BB">
        <w:rPr>
          <w:rFonts w:ascii="Times New Roman" w:hAnsi="Times New Roman" w:cs="Times New Roman"/>
          <w:b/>
          <w:bCs/>
          <w:color w:val="000000"/>
          <w:shd w:val="clear" w:color="auto" w:fill="FFFFFF"/>
          <w:lang w:val="en-IN"/>
        </w:rPr>
        <w:t>at the time of the papers' publication</w:t>
      </w:r>
      <w:r w:rsidRPr="006307BB">
        <w:rPr>
          <w:rFonts w:ascii="Times New Roman" w:hAnsi="Times New Roman" w:cs="Times New Roman"/>
          <w:bCs/>
          <w:color w:val="000000"/>
          <w:shd w:val="clear" w:color="auto" w:fill="FFFFFF"/>
          <w:lang w:val="en-IN"/>
        </w:rPr>
        <w:t xml:space="preserve"> (what they read). Once published, a paper's BC value never changes.</w:t>
      </w:r>
    </w:p>
    <w:p w14:paraId="3D164BFD" w14:textId="77777777" w:rsidR="006307BB" w:rsidRPr="006307BB" w:rsidRDefault="006307BB" w:rsidP="006307BB">
      <w:pPr>
        <w:spacing w:before="80" w:after="80" w:line="240" w:lineRule="auto"/>
        <w:jc w:val="both"/>
        <w:rPr>
          <w:rFonts w:ascii="Times New Roman" w:hAnsi="Times New Roman" w:cs="Times New Roman"/>
          <w:bCs/>
          <w:color w:val="000000"/>
          <w:shd w:val="clear" w:color="auto" w:fill="FFFFFF"/>
          <w:lang w:val="en-IN"/>
        </w:rPr>
      </w:pPr>
      <w:r w:rsidRPr="006307BB">
        <w:rPr>
          <w:rFonts w:ascii="Times New Roman" w:hAnsi="Times New Roman" w:cs="Times New Roman"/>
          <w:b/>
          <w:bCs/>
          <w:color w:val="000000"/>
          <w:shd w:val="clear" w:color="auto" w:fill="FFFFFF"/>
          <w:lang w:val="en-IN"/>
        </w:rPr>
        <w:t>CC</w:t>
      </w:r>
      <w:r w:rsidRPr="006307BB">
        <w:rPr>
          <w:rFonts w:ascii="Times New Roman" w:hAnsi="Times New Roman" w:cs="Times New Roman"/>
          <w:bCs/>
          <w:color w:val="000000"/>
          <w:shd w:val="clear" w:color="auto" w:fill="FFFFFF"/>
          <w:lang w:val="en-IN"/>
        </w:rPr>
        <w:t xml:space="preserve"> is a </w:t>
      </w:r>
      <w:r w:rsidRPr="006307BB">
        <w:rPr>
          <w:rFonts w:ascii="Times New Roman" w:hAnsi="Times New Roman" w:cs="Times New Roman"/>
          <w:b/>
          <w:bCs/>
          <w:color w:val="000000"/>
          <w:shd w:val="clear" w:color="auto" w:fill="FFFFFF"/>
          <w:lang w:val="en-IN"/>
        </w:rPr>
        <w:t>dynamic</w:t>
      </w:r>
      <w:r w:rsidRPr="006307BB">
        <w:rPr>
          <w:rFonts w:ascii="Times New Roman" w:hAnsi="Times New Roman" w:cs="Times New Roman"/>
          <w:bCs/>
          <w:color w:val="000000"/>
          <w:shd w:val="clear" w:color="auto" w:fill="FFFFFF"/>
          <w:lang w:val="en-IN"/>
        </w:rPr>
        <w:t xml:space="preserve"> measure, defined by a common third paper citing both. Its strength can increase over time as new papers are published and cite both papers simultaneously, reflecting the </w:t>
      </w:r>
      <w:r w:rsidRPr="006307BB">
        <w:rPr>
          <w:rFonts w:ascii="Times New Roman" w:hAnsi="Times New Roman" w:cs="Times New Roman"/>
          <w:b/>
          <w:bCs/>
          <w:color w:val="000000"/>
          <w:shd w:val="clear" w:color="auto" w:fill="FFFFFF"/>
          <w:lang w:val="en-IN"/>
        </w:rPr>
        <w:t>evolving consensus</w:t>
      </w:r>
      <w:r w:rsidRPr="006307BB">
        <w:rPr>
          <w:rFonts w:ascii="Times New Roman" w:hAnsi="Times New Roman" w:cs="Times New Roman"/>
          <w:bCs/>
          <w:color w:val="000000"/>
          <w:shd w:val="clear" w:color="auto" w:fill="FFFFFF"/>
          <w:lang w:val="en-IN"/>
        </w:rPr>
        <w:t xml:space="preserve"> of the scientific community on the papers' relationship (how they are used).</w:t>
      </w:r>
    </w:p>
    <w:p w14:paraId="1B6DEDFF" w14:textId="77777777" w:rsidR="006307BB" w:rsidRPr="006307BB" w:rsidRDefault="006307BB" w:rsidP="006307BB">
      <w:pPr>
        <w:spacing w:before="80" w:after="80" w:line="240" w:lineRule="auto"/>
        <w:jc w:val="both"/>
        <w:rPr>
          <w:rFonts w:ascii="Times New Roman" w:hAnsi="Times New Roman" w:cs="Times New Roman"/>
          <w:bCs/>
          <w:color w:val="000000"/>
          <w:shd w:val="clear" w:color="auto" w:fill="FFFFFF"/>
          <w:lang w:val="en-IN"/>
        </w:rPr>
      </w:pPr>
      <w:proofErr w:type="spellStart"/>
      <w:r w:rsidRPr="006307BB">
        <w:rPr>
          <w:rFonts w:ascii="Times New Roman" w:hAnsi="Times New Roman" w:cs="Times New Roman"/>
          <w:b/>
          <w:bCs/>
          <w:color w:val="000000"/>
          <w:shd w:val="clear" w:color="auto" w:fill="FFFFFF"/>
          <w:lang w:val="en-IN"/>
        </w:rPr>
        <w:t>Cocitation</w:t>
      </w:r>
      <w:proofErr w:type="spellEnd"/>
      <w:r w:rsidRPr="006307BB">
        <w:rPr>
          <w:rFonts w:ascii="Times New Roman" w:hAnsi="Times New Roman" w:cs="Times New Roman"/>
          <w:b/>
          <w:bCs/>
          <w:color w:val="000000"/>
          <w:shd w:val="clear" w:color="auto" w:fill="FFFFFF"/>
          <w:lang w:val="en-IN"/>
        </w:rPr>
        <w:t xml:space="preserve"> (CC) is generally considered the more appropriate indicator for similarity.</w:t>
      </w:r>
      <w:r w:rsidRPr="006307BB">
        <w:rPr>
          <w:rFonts w:ascii="Times New Roman" w:hAnsi="Times New Roman" w:cs="Times New Roman"/>
          <w:bCs/>
          <w:color w:val="000000"/>
          <w:shd w:val="clear" w:color="auto" w:fill="FFFFFF"/>
          <w:lang w:val="en-IN"/>
        </w:rPr>
        <w:t xml:space="preserve"> The explicit act of a contemporary author citing two older papers together suggests a stronger, current, and shared </w:t>
      </w:r>
      <w:r w:rsidRPr="006307BB">
        <w:rPr>
          <w:rFonts w:ascii="Times New Roman" w:hAnsi="Times New Roman" w:cs="Times New Roman"/>
          <w:b/>
          <w:bCs/>
          <w:color w:val="000000"/>
          <w:shd w:val="clear" w:color="auto" w:fill="FFFFFF"/>
          <w:lang w:val="en-IN"/>
        </w:rPr>
        <w:t>topical relationship</w:t>
      </w:r>
      <w:r w:rsidRPr="006307BB">
        <w:rPr>
          <w:rFonts w:ascii="Times New Roman" w:hAnsi="Times New Roman" w:cs="Times New Roman"/>
          <w:bCs/>
          <w:color w:val="000000"/>
          <w:shd w:val="clear" w:color="auto" w:fill="FFFFFF"/>
          <w:lang w:val="en-IN"/>
        </w:rPr>
        <w:t>. Because CC is dynamic, it better reflects the perceived relevance and actual use of the papers within the field over time, which is a better proxy for current similarity.</w:t>
      </w:r>
    </w:p>
    <w:p w14:paraId="2D5B5577" w14:textId="24523099" w:rsidR="001F6672" w:rsidRPr="00131EA0" w:rsidRDefault="001F6672" w:rsidP="009273C2">
      <w:pPr>
        <w:spacing w:before="80" w:after="80" w:line="240" w:lineRule="auto"/>
        <w:jc w:val="both"/>
        <w:rPr>
          <w:rFonts w:ascii="Times New Roman" w:hAnsi="Times New Roman" w:cs="Times New Roman"/>
          <w:bCs/>
          <w:color w:val="000000"/>
          <w:shd w:val="clear" w:color="auto" w:fill="FFFFFF"/>
          <w:lang w:val="en-IN"/>
        </w:rPr>
      </w:pPr>
    </w:p>
    <w:p w14:paraId="443936FB" w14:textId="77777777" w:rsidR="009273C2" w:rsidRDefault="009273C2" w:rsidP="00C97CCC">
      <w:pPr>
        <w:spacing w:before="80" w:after="80" w:line="240" w:lineRule="auto"/>
        <w:jc w:val="both"/>
        <w:rPr>
          <w:rFonts w:ascii="Times New Roman" w:hAnsi="Times New Roman" w:cs="Times New Roman"/>
          <w:bCs/>
          <w:color w:val="000000"/>
          <w:shd w:val="clear" w:color="auto" w:fill="FFFFFF"/>
          <w:lang w:val="en-IN"/>
        </w:rPr>
      </w:pPr>
    </w:p>
    <w:p w14:paraId="20D141FE" w14:textId="1305B409" w:rsidR="009273C2" w:rsidRPr="00577FED" w:rsidRDefault="00577FED" w:rsidP="00C97CCC">
      <w:pPr>
        <w:spacing w:before="80" w:after="80" w:line="240" w:lineRule="auto"/>
        <w:jc w:val="both"/>
        <w:rPr>
          <w:rFonts w:ascii="Times New Roman" w:hAnsi="Times New Roman" w:cs="Times New Roman"/>
          <w:b/>
          <w:color w:val="000000"/>
          <w:shd w:val="clear" w:color="auto" w:fill="FFFFFF"/>
          <w:lang w:val="en-IN"/>
        </w:rPr>
      </w:pPr>
      <w:r w:rsidRPr="00577FED">
        <w:rPr>
          <w:rFonts w:ascii="Times New Roman" w:hAnsi="Times New Roman" w:cs="Times New Roman"/>
          <w:b/>
          <w:color w:val="000000"/>
          <w:shd w:val="clear" w:color="auto" w:fill="FFFFFF"/>
          <w:lang w:val="en-IN"/>
        </w:rPr>
        <w:t>Problem 2</w:t>
      </w:r>
    </w:p>
    <w:p w14:paraId="3CB40195" w14:textId="2948A021" w:rsidR="0077411A" w:rsidRPr="0077411A" w:rsidRDefault="0077411A" w:rsidP="00D121B8">
      <w:pPr>
        <w:spacing w:before="80" w:after="80" w:line="240" w:lineRule="auto"/>
        <w:jc w:val="both"/>
        <w:rPr>
          <w:bCs/>
          <w:i/>
          <w:iCs/>
          <w:noProof/>
        </w:rPr>
      </w:pPr>
      <w:r w:rsidRPr="0077411A">
        <w:rPr>
          <w:b/>
          <w:bCs/>
          <w:i/>
          <w:iCs/>
          <w:noProof/>
        </w:rPr>
        <w:t>Part (c):(2 points)</w:t>
      </w:r>
      <w:r w:rsidRPr="0077411A">
        <w:rPr>
          <w:i/>
          <w:iCs/>
          <w:noProof/>
        </w:rPr>
        <w:t>Include your answer to this question in your written report</w:t>
      </w:r>
      <w:r w:rsidRPr="0077411A">
        <w:rPr>
          <w:b/>
          <w:bCs/>
          <w:i/>
          <w:iCs/>
          <w:noProof/>
        </w:rPr>
        <w:t>.</w:t>
      </w:r>
      <w:r w:rsidRPr="0077411A">
        <w:rPr>
          <w:bCs/>
          <w:i/>
          <w:iCs/>
          <w:noProof/>
        </w:rPr>
        <w:t> (100 words, 200 word limit.)Observe the plot you made in Part (a) Question 1. The number of nodes increases sharply over the first few phases then levels out. Comment on what you think may be causing this effect. Based on your answer, should you adjust your conclusions in Part (b) Question 5</w:t>
      </w:r>
    </w:p>
    <w:p w14:paraId="78E18461" w14:textId="2E922771" w:rsidR="0077411A" w:rsidRPr="0077411A" w:rsidRDefault="00D121B8" w:rsidP="0077411A">
      <w:pPr>
        <w:spacing w:before="80" w:after="80"/>
        <w:jc w:val="both"/>
        <w:rPr>
          <w:noProof/>
          <w:lang w:val="en-IN"/>
        </w:rPr>
      </w:pPr>
      <w:r w:rsidRPr="00D121B8">
        <w:rPr>
          <w:b/>
          <w:bCs/>
          <w:noProof/>
        </w:rPr>
        <w:t>Solution:</w:t>
      </w:r>
      <w:r w:rsidR="0077411A" w:rsidRPr="0077411A">
        <w:rPr>
          <w:rFonts w:ascii="Arial" w:eastAsia="Times New Roman" w:hAnsi="Arial" w:cs="Arial"/>
          <w:sz w:val="24"/>
          <w:szCs w:val="24"/>
          <w:lang w:val="en-IN" w:eastAsia="en-IN"/>
        </w:rPr>
        <w:t xml:space="preserve"> </w:t>
      </w:r>
      <w:r w:rsidR="0077411A" w:rsidRPr="0077411A">
        <w:rPr>
          <w:noProof/>
          <w:lang w:val="en-IN"/>
        </w:rPr>
        <w:t>The observation that the number of nodes increases sharply over the first few phases and then levels out suggests a specific lifecycle for the social system or organization being modeled:</w:t>
      </w:r>
    </w:p>
    <w:p w14:paraId="7EA06A7B" w14:textId="651E0CE6" w:rsidR="0077411A" w:rsidRPr="0077411A" w:rsidRDefault="0077411A" w:rsidP="0077411A">
      <w:pPr>
        <w:numPr>
          <w:ilvl w:val="0"/>
          <w:numId w:val="26"/>
        </w:numPr>
        <w:spacing w:before="80" w:after="80" w:line="240" w:lineRule="auto"/>
        <w:jc w:val="both"/>
        <w:rPr>
          <w:noProof/>
          <w:lang w:val="en-IN"/>
        </w:rPr>
      </w:pPr>
      <w:r w:rsidRPr="0077411A">
        <w:rPr>
          <w:noProof/>
          <w:lang w:val="en-IN"/>
        </w:rPr>
        <w:t>Initial Formation and Recruitment (Sharp Increase): The sharp growth in the early phases (Phase 1 through Phase 4) likely corresponds to the core group forming and the onboarding of new members. This is a period of rapid expansion in potential interaction partners.</w:t>
      </w:r>
    </w:p>
    <w:p w14:paraId="6B21EA97" w14:textId="275FDE21" w:rsidR="0077411A" w:rsidRPr="0077411A" w:rsidRDefault="0077411A" w:rsidP="0077411A">
      <w:pPr>
        <w:numPr>
          <w:ilvl w:val="0"/>
          <w:numId w:val="26"/>
        </w:numPr>
        <w:spacing w:before="80" w:after="80" w:line="240" w:lineRule="auto"/>
        <w:jc w:val="both"/>
        <w:rPr>
          <w:noProof/>
          <w:lang w:val="en-IN"/>
        </w:rPr>
      </w:pPr>
      <w:r w:rsidRPr="0077411A">
        <w:rPr>
          <w:noProof/>
          <w:lang w:val="en-IN"/>
        </w:rPr>
        <w:t xml:space="preserve">Stabilization and Maximum Capacity (Plateau): Once the police starts investigating after phase 4 the number of nodes levels out and subsequent phases are focused on the established members interacting, rather than introducing new participants. The network dynamics shift from </w:t>
      </w:r>
      <w:r w:rsidRPr="0077411A">
        <w:rPr>
          <w:i/>
          <w:iCs/>
          <w:noProof/>
          <w:lang w:val="en-IN"/>
        </w:rPr>
        <w:t>growth</w:t>
      </w:r>
      <w:r w:rsidRPr="0077411A">
        <w:rPr>
          <w:noProof/>
          <w:lang w:val="en-IN"/>
        </w:rPr>
        <w:t xml:space="preserve"> to </w:t>
      </w:r>
      <w:r w:rsidRPr="0077411A">
        <w:rPr>
          <w:i/>
          <w:iCs/>
          <w:noProof/>
          <w:lang w:val="en-IN"/>
        </w:rPr>
        <w:t>pure interaction</w:t>
      </w:r>
      <w:r w:rsidRPr="0077411A">
        <w:rPr>
          <w:noProof/>
          <w:lang w:val="en-IN"/>
        </w:rPr>
        <w:t>.</w:t>
      </w:r>
    </w:p>
    <w:p w14:paraId="0F319114" w14:textId="77777777" w:rsidR="0077411A" w:rsidRPr="0077411A" w:rsidRDefault="0077411A" w:rsidP="0077411A">
      <w:pPr>
        <w:spacing w:before="80" w:after="80" w:line="240" w:lineRule="auto"/>
        <w:jc w:val="both"/>
        <w:rPr>
          <w:noProof/>
          <w:lang w:val="en-IN"/>
        </w:rPr>
      </w:pPr>
      <w:r w:rsidRPr="0077411A">
        <w:rPr>
          <w:noProof/>
          <w:lang w:val="en-IN"/>
        </w:rPr>
        <w:t>This pattern suggests that the early phases represent a smaller, more densely connected "core" group where influence is concentrated, while the later phases represent a larger, more stable "full system" where influence must be distributed among more actors.</w:t>
      </w:r>
    </w:p>
    <w:p w14:paraId="7B97673B" w14:textId="77777777" w:rsidR="0077411A" w:rsidRPr="0077411A" w:rsidRDefault="0077411A" w:rsidP="0077411A">
      <w:pPr>
        <w:spacing w:before="80" w:after="80" w:line="240" w:lineRule="auto"/>
        <w:jc w:val="both"/>
        <w:rPr>
          <w:noProof/>
          <w:lang w:val="en-IN"/>
        </w:rPr>
      </w:pPr>
      <w:r w:rsidRPr="0077411A">
        <w:rPr>
          <w:noProof/>
          <w:lang w:val="en-IN"/>
        </w:rPr>
        <w:t>Should Centrality Conclusions Be Adjusted?</w:t>
      </w:r>
    </w:p>
    <w:p w14:paraId="7A6040C2" w14:textId="5E5166FC" w:rsidR="0077411A" w:rsidRPr="0077411A" w:rsidRDefault="0077411A" w:rsidP="0077411A">
      <w:pPr>
        <w:spacing w:before="80" w:after="80" w:line="240" w:lineRule="auto"/>
        <w:jc w:val="both"/>
        <w:rPr>
          <w:noProof/>
          <w:lang w:val="en-IN"/>
        </w:rPr>
      </w:pPr>
      <w:r w:rsidRPr="0077411A">
        <w:rPr>
          <w:noProof/>
          <w:lang w:val="en-IN"/>
        </w:rPr>
        <w:t xml:space="preserve">No, the conclusions based on the mean normalized centrality across all phases should not be adjusted, but they should be interpreted with caution, acknowledging the changing </w:t>
      </w:r>
      <w:r w:rsidRPr="00E63277">
        <w:rPr>
          <w:noProof/>
          <w:lang w:val="en-IN"/>
        </w:rPr>
        <w:t>number of nodes</w:t>
      </w:r>
      <w:r w:rsidRPr="0077411A">
        <w:rPr>
          <w:noProof/>
          <w:lang w:val="en-IN"/>
        </w:rPr>
        <w:t>.</w:t>
      </w:r>
    </w:p>
    <w:p w14:paraId="59A15C45" w14:textId="77777777" w:rsidR="0077411A" w:rsidRPr="0077411A" w:rsidRDefault="0077411A" w:rsidP="0077411A">
      <w:pPr>
        <w:spacing w:before="80" w:after="80" w:line="240" w:lineRule="auto"/>
        <w:jc w:val="both"/>
        <w:rPr>
          <w:noProof/>
          <w:lang w:val="en-IN"/>
        </w:rPr>
      </w:pPr>
      <w:r w:rsidRPr="0077411A">
        <w:rPr>
          <w:noProof/>
          <w:lang w:val="en-IN"/>
        </w:rPr>
        <w:t>Here is why:</w:t>
      </w:r>
    </w:p>
    <w:p w14:paraId="05C4D031" w14:textId="0698FD58" w:rsidR="0077411A" w:rsidRPr="0077411A" w:rsidRDefault="0077411A" w:rsidP="00E63277">
      <w:pPr>
        <w:numPr>
          <w:ilvl w:val="0"/>
          <w:numId w:val="27"/>
        </w:numPr>
        <w:spacing w:before="80" w:after="80" w:line="240" w:lineRule="auto"/>
        <w:jc w:val="both"/>
        <w:rPr>
          <w:noProof/>
          <w:lang w:val="en-IN"/>
        </w:rPr>
      </w:pPr>
      <w:r w:rsidRPr="0077411A">
        <w:rPr>
          <w:noProof/>
          <w:lang w:val="en-IN"/>
        </w:rPr>
        <w:t xml:space="preserve">Correct Normalization: The selected code block correctly uses NetworkX's centrality functions, which normalize the score </w:t>
      </w:r>
      <w:r w:rsidRPr="0077411A">
        <w:rPr>
          <w:i/>
          <w:iCs/>
          <w:noProof/>
          <w:lang w:val="en-IN"/>
        </w:rPr>
        <w:t>relative to the size of the graph in that specific phase</w:t>
      </w:r>
      <w:r w:rsidRPr="0077411A">
        <w:rPr>
          <w:noProof/>
          <w:lang w:val="en-IN"/>
        </w:rPr>
        <w:t xml:space="preserve">.This normalization </w:t>
      </w:r>
      <w:r w:rsidRPr="0077411A">
        <w:rPr>
          <w:noProof/>
          <w:lang w:val="en-IN"/>
        </w:rPr>
        <w:lastRenderedPageBreak/>
        <w:t xml:space="preserve">is essential and ensures that the centrality value always measures a player's importance </w:t>
      </w:r>
      <w:r w:rsidRPr="0077411A">
        <w:rPr>
          <w:i/>
          <w:iCs/>
          <w:noProof/>
          <w:lang w:val="en-IN"/>
        </w:rPr>
        <w:t>relative to the total opportunity for connections at that time</w:t>
      </w:r>
      <w:r w:rsidRPr="0077411A">
        <w:rPr>
          <w:noProof/>
          <w:lang w:val="en-IN"/>
        </w:rPr>
        <w:t>.</w:t>
      </w:r>
    </w:p>
    <w:p w14:paraId="6A73937C" w14:textId="77777777" w:rsidR="0077411A" w:rsidRPr="0077411A" w:rsidRDefault="0077411A" w:rsidP="0077411A">
      <w:pPr>
        <w:numPr>
          <w:ilvl w:val="0"/>
          <w:numId w:val="27"/>
        </w:numPr>
        <w:spacing w:before="80" w:after="80" w:line="240" w:lineRule="auto"/>
        <w:jc w:val="both"/>
        <w:rPr>
          <w:noProof/>
          <w:lang w:val="en-IN"/>
        </w:rPr>
      </w:pPr>
      <w:r w:rsidRPr="0077411A">
        <w:rPr>
          <w:noProof/>
          <w:lang w:val="en-IN"/>
        </w:rPr>
        <w:t>Interpretation of the Mean: When you take the mean of these scores across 11 phases, you are calculating a player's average relative importance over the system's entire lifespan (formation, growth, and stability).</w:t>
      </w:r>
    </w:p>
    <w:p w14:paraId="6EEDDD69" w14:textId="7EC75159" w:rsidR="0077411A" w:rsidRPr="0077411A" w:rsidRDefault="0077411A" w:rsidP="0077411A">
      <w:pPr>
        <w:spacing w:before="80" w:after="80" w:line="240" w:lineRule="auto"/>
        <w:jc w:val="both"/>
        <w:rPr>
          <w:noProof/>
          <w:lang w:val="en-IN"/>
        </w:rPr>
      </w:pPr>
      <w:r w:rsidRPr="0077411A">
        <w:rPr>
          <w:noProof/>
          <w:lang w:val="en-IN"/>
        </w:rPr>
        <w:t>If a player has a high mean centrality</w:t>
      </w:r>
      <w:r w:rsidR="00E63277" w:rsidRPr="00E63277">
        <w:rPr>
          <w:noProof/>
          <w:lang w:val="en-IN"/>
        </w:rPr>
        <w:t xml:space="preserve"> with correct noemalization</w:t>
      </w:r>
      <w:r w:rsidRPr="0077411A">
        <w:rPr>
          <w:noProof/>
          <w:lang w:val="en-IN"/>
        </w:rPr>
        <w:t>, it means they were central both in the small, early network and either remained central or were consistently important in the later, larger network.</w:t>
      </w:r>
    </w:p>
    <w:p w14:paraId="3653EC2C" w14:textId="77777777" w:rsidR="0077411A" w:rsidRPr="0077411A" w:rsidRDefault="0077411A" w:rsidP="0077411A">
      <w:pPr>
        <w:spacing w:before="80" w:after="80" w:line="240" w:lineRule="auto"/>
        <w:jc w:val="both"/>
        <w:rPr>
          <w:noProof/>
          <w:lang w:val="en-IN"/>
        </w:rPr>
      </w:pPr>
      <w:r w:rsidRPr="0077411A">
        <w:rPr>
          <w:noProof/>
          <w:lang w:val="en-IN"/>
        </w:rPr>
        <w:t>In summary: The dramatic change in $N$ is a feature of the data, not an error in calculation. The mean centrality values are therefore robust but must be understood as an average of a player's influence across wildly different network sizes.</w:t>
      </w:r>
    </w:p>
    <w:p w14:paraId="5173B0D0" w14:textId="4C982488" w:rsidR="00D121B8" w:rsidRPr="00D121B8" w:rsidRDefault="00D121B8" w:rsidP="00D121B8">
      <w:pPr>
        <w:spacing w:before="80" w:after="80" w:line="240" w:lineRule="auto"/>
        <w:jc w:val="both"/>
        <w:rPr>
          <w:b/>
          <w:bCs/>
          <w:noProof/>
        </w:rPr>
      </w:pPr>
    </w:p>
    <w:p w14:paraId="314C6EB1" w14:textId="77777777" w:rsidR="00D121B8" w:rsidRDefault="00D121B8" w:rsidP="00D121B8">
      <w:pPr>
        <w:spacing w:before="80" w:after="80" w:line="240" w:lineRule="auto"/>
        <w:jc w:val="both"/>
        <w:rPr>
          <w:noProof/>
        </w:rPr>
      </w:pPr>
    </w:p>
    <w:p w14:paraId="1547B39B" w14:textId="6415EB84" w:rsidR="00F034E9" w:rsidRPr="009273C2" w:rsidRDefault="00F034E9" w:rsidP="009273C2">
      <w:pPr>
        <w:spacing w:before="80" w:after="80" w:line="240" w:lineRule="auto"/>
        <w:jc w:val="both"/>
        <w:rPr>
          <w:rFonts w:ascii="Times New Roman" w:hAnsi="Times New Roman" w:cs="Times New Roman"/>
          <w:i/>
          <w:color w:val="000000"/>
          <w:shd w:val="clear" w:color="auto" w:fill="FFFFFF"/>
          <w:lang w:val="en-IN"/>
        </w:rPr>
      </w:pPr>
    </w:p>
    <w:p w14:paraId="269A3359" w14:textId="39AD75F6" w:rsidR="004D69D7" w:rsidRPr="009D7320" w:rsidRDefault="004D69D7" w:rsidP="001F6672">
      <w:pPr>
        <w:spacing w:before="80" w:after="80" w:line="240" w:lineRule="auto"/>
        <w:jc w:val="both"/>
        <w:rPr>
          <w:rFonts w:ascii="Times New Roman" w:hAnsi="Times New Roman" w:cs="Times New Roman"/>
          <w:bCs/>
          <w:color w:val="000000"/>
          <w:shd w:val="clear" w:color="auto" w:fill="FFFFFF"/>
          <w:lang w:val="en-IN"/>
        </w:rPr>
      </w:pPr>
    </w:p>
    <w:p w14:paraId="04B0A15F" w14:textId="77777777" w:rsidR="004D69D7" w:rsidRDefault="004D69D7" w:rsidP="00BB2246">
      <w:pPr>
        <w:spacing w:before="80" w:after="80" w:line="240" w:lineRule="auto"/>
        <w:jc w:val="both"/>
        <w:rPr>
          <w:rFonts w:ascii="Times New Roman" w:hAnsi="Times New Roman" w:cs="Times New Roman"/>
          <w:b/>
          <w:color w:val="000000"/>
          <w:shd w:val="clear" w:color="auto" w:fill="FFFFFF"/>
        </w:rPr>
      </w:pPr>
    </w:p>
    <w:p w14:paraId="3FD91A95" w14:textId="77777777" w:rsidR="00D44B76" w:rsidRPr="00D44B76" w:rsidRDefault="00D44B76" w:rsidP="00D44B76">
      <w:pPr>
        <w:spacing w:before="80" w:after="80"/>
        <w:jc w:val="both"/>
        <w:rPr>
          <w:rFonts w:ascii="Times New Roman" w:hAnsi="Times New Roman" w:cs="Times New Roman"/>
          <w:iCs/>
          <w:color w:val="000000"/>
          <w:shd w:val="clear" w:color="auto" w:fill="FFFFFF"/>
          <w:lang w:val="en-IN"/>
        </w:rPr>
      </w:pPr>
      <w:r w:rsidRPr="00D44B76">
        <w:rPr>
          <w:rFonts w:ascii="Times New Roman" w:hAnsi="Times New Roman" w:cs="Times New Roman"/>
          <w:b/>
          <w:bCs/>
          <w:iCs/>
          <w:color w:val="000000"/>
          <w:shd w:val="clear" w:color="auto" w:fill="FFFFFF"/>
          <w:lang w:val="en-IN"/>
        </w:rPr>
        <w:t xml:space="preserve">Part (d):(5 </w:t>
      </w:r>
      <w:proofErr w:type="gramStart"/>
      <w:r w:rsidRPr="00D44B76">
        <w:rPr>
          <w:rFonts w:ascii="Times New Roman" w:hAnsi="Times New Roman" w:cs="Times New Roman"/>
          <w:b/>
          <w:bCs/>
          <w:iCs/>
          <w:color w:val="000000"/>
          <w:shd w:val="clear" w:color="auto" w:fill="FFFFFF"/>
          <w:lang w:val="en-IN"/>
        </w:rPr>
        <w:t>points)</w:t>
      </w:r>
      <w:r w:rsidRPr="00D44B76">
        <w:rPr>
          <w:rFonts w:ascii="Times New Roman" w:hAnsi="Times New Roman" w:cs="Times New Roman"/>
          <w:iCs/>
          <w:color w:val="000000"/>
          <w:shd w:val="clear" w:color="auto" w:fill="FFFFFF"/>
          <w:lang w:val="en-IN"/>
        </w:rPr>
        <w:t>Include</w:t>
      </w:r>
      <w:proofErr w:type="gramEnd"/>
      <w:r w:rsidRPr="00D44B76">
        <w:rPr>
          <w:rFonts w:ascii="Times New Roman" w:hAnsi="Times New Roman" w:cs="Times New Roman"/>
          <w:iCs/>
          <w:color w:val="000000"/>
          <w:shd w:val="clear" w:color="auto" w:fill="FFFFFF"/>
          <w:lang w:val="en-IN"/>
        </w:rPr>
        <w:t xml:space="preserve"> your answer to this question in your written report. (300 words, </w:t>
      </w:r>
      <w:proofErr w:type="gramStart"/>
      <w:r w:rsidRPr="00D44B76">
        <w:rPr>
          <w:rFonts w:ascii="Times New Roman" w:hAnsi="Times New Roman" w:cs="Times New Roman"/>
          <w:iCs/>
          <w:color w:val="000000"/>
          <w:shd w:val="clear" w:color="auto" w:fill="FFFFFF"/>
          <w:lang w:val="en-IN"/>
        </w:rPr>
        <w:t>400 word</w:t>
      </w:r>
      <w:proofErr w:type="gramEnd"/>
      <w:r w:rsidRPr="00D44B76">
        <w:rPr>
          <w:rFonts w:ascii="Times New Roman" w:hAnsi="Times New Roman" w:cs="Times New Roman"/>
          <w:iCs/>
          <w:color w:val="000000"/>
          <w:shd w:val="clear" w:color="auto" w:fill="FFFFFF"/>
          <w:lang w:val="en-IN"/>
        </w:rPr>
        <w:t xml:space="preserve"> limit.)</w:t>
      </w:r>
    </w:p>
    <w:p w14:paraId="06DDA13F" w14:textId="77777777" w:rsidR="00D44B76" w:rsidRPr="00D44B76" w:rsidRDefault="00D44B76" w:rsidP="00D44B76">
      <w:pPr>
        <w:spacing w:before="80" w:after="80"/>
        <w:jc w:val="both"/>
        <w:rPr>
          <w:rFonts w:ascii="Times New Roman" w:hAnsi="Times New Roman" w:cs="Times New Roman"/>
          <w:iCs/>
          <w:color w:val="000000"/>
          <w:shd w:val="clear" w:color="auto" w:fill="FFFFFF"/>
          <w:lang w:val="en-IN"/>
        </w:rPr>
      </w:pPr>
      <w:r w:rsidRPr="00D44B76">
        <w:rPr>
          <w:rFonts w:ascii="Times New Roman" w:hAnsi="Times New Roman" w:cs="Times New Roman"/>
          <w:iCs/>
          <w:color w:val="000000"/>
          <w:shd w:val="clear" w:color="auto" w:fill="FFFFFF"/>
          <w:lang w:val="en-IN"/>
        </w:rPr>
        <w:t>In the context of criminal networks, what would each of these metrics (including degree, betweenness, and eigenvector centrality) teach you about the importance of an actor's role in the traffic? In your own words, could you explain the limitations of degree centrality? In your opinion, which one would be most relevant to identify who is running the illegal activities of the group? Please justify.</w:t>
      </w:r>
    </w:p>
    <w:p w14:paraId="0C56EA91" w14:textId="37F91E77" w:rsidR="007404BF" w:rsidRDefault="004D69D7" w:rsidP="00F00CEA">
      <w:pPr>
        <w:spacing w:before="80" w:after="80"/>
        <w:jc w:val="both"/>
        <w:rPr>
          <w:rFonts w:ascii="Times New Roman" w:hAnsi="Times New Roman" w:cs="Times New Roman"/>
          <w:b/>
          <w:color w:val="000000"/>
          <w:shd w:val="clear" w:color="auto" w:fill="FFFFFF"/>
        </w:rPr>
      </w:pPr>
      <w:r>
        <w:rPr>
          <w:rFonts w:ascii="Times New Roman" w:hAnsi="Times New Roman" w:cs="Times New Roman"/>
          <w:b/>
          <w:color w:val="000000"/>
          <w:shd w:val="clear" w:color="auto" w:fill="FFFFFF"/>
        </w:rPr>
        <w:t>Solution:</w:t>
      </w:r>
      <w:r w:rsidR="00C97CCC">
        <w:rPr>
          <w:rFonts w:ascii="Times New Roman" w:hAnsi="Times New Roman" w:cs="Times New Roman"/>
          <w:b/>
          <w:color w:val="000000"/>
          <w:shd w:val="clear" w:color="auto" w:fill="FFFFFF"/>
        </w:rPr>
        <w:t xml:space="preserve"> </w:t>
      </w:r>
    </w:p>
    <w:p w14:paraId="691ED72E" w14:textId="77777777" w:rsidR="00E63277" w:rsidRPr="00E63277" w:rsidRDefault="00E63277" w:rsidP="00E63277">
      <w:pPr>
        <w:spacing w:before="80" w:after="80"/>
        <w:jc w:val="both"/>
        <w:rPr>
          <w:rFonts w:ascii="Times New Roman" w:hAnsi="Times New Roman" w:cs="Times New Roman"/>
          <w:bCs/>
          <w:color w:val="000000"/>
          <w:shd w:val="clear" w:color="auto" w:fill="FFFFFF"/>
          <w:lang w:val="en-IN"/>
        </w:rPr>
      </w:pPr>
      <w:r w:rsidRPr="00E63277">
        <w:rPr>
          <w:rFonts w:ascii="Times New Roman" w:hAnsi="Times New Roman" w:cs="Times New Roman"/>
          <w:bCs/>
          <w:color w:val="000000"/>
          <w:shd w:val="clear" w:color="auto" w:fill="FFFFFF"/>
          <w:lang w:val="en-IN"/>
        </w:rPr>
        <w:t>In the context of an illegal trafficking operation (e.g., drug, weapons, or human trafficking), each centrality metric provides a unique insight into an actor's role and importance in the flow of information and goods.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8"/>
        <w:gridCol w:w="2274"/>
        <w:gridCol w:w="5682"/>
      </w:tblGrid>
      <w:tr w:rsidR="00E63277" w:rsidRPr="00E63277" w14:paraId="7C9EF94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31ED7B" w14:textId="77777777" w:rsidR="00E63277" w:rsidRPr="00E63277" w:rsidRDefault="00E63277" w:rsidP="00E63277">
            <w:pPr>
              <w:spacing w:before="80" w:after="80"/>
              <w:jc w:val="both"/>
              <w:rPr>
                <w:rFonts w:ascii="Times New Roman" w:hAnsi="Times New Roman" w:cs="Times New Roman"/>
                <w:bCs/>
                <w:color w:val="000000"/>
                <w:shd w:val="clear" w:color="auto" w:fill="FFFFFF"/>
                <w:lang w:val="en-IN"/>
              </w:rPr>
            </w:pPr>
            <w:r w:rsidRPr="00E63277">
              <w:rPr>
                <w:rFonts w:ascii="Times New Roman" w:hAnsi="Times New Roman" w:cs="Times New Roman"/>
                <w:bCs/>
                <w:color w:val="000000"/>
                <w:shd w:val="clear" w:color="auto" w:fill="FFFFFF"/>
                <w:lang w:val="en-IN"/>
              </w:rPr>
              <w:t>Metric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1970657F" w14:textId="77777777" w:rsidR="00E63277" w:rsidRPr="00E63277" w:rsidRDefault="00E63277" w:rsidP="00E63277">
            <w:pPr>
              <w:spacing w:before="80" w:after="80"/>
              <w:jc w:val="both"/>
              <w:rPr>
                <w:rFonts w:ascii="Times New Roman" w:hAnsi="Times New Roman" w:cs="Times New Roman"/>
                <w:bCs/>
                <w:color w:val="000000"/>
                <w:shd w:val="clear" w:color="auto" w:fill="FFFFFF"/>
                <w:lang w:val="en-IN"/>
              </w:rPr>
            </w:pPr>
            <w:r w:rsidRPr="00E63277">
              <w:rPr>
                <w:rFonts w:ascii="Times New Roman" w:hAnsi="Times New Roman" w:cs="Times New Roman"/>
                <w:bCs/>
                <w:color w:val="000000"/>
                <w:shd w:val="clear" w:color="auto" w:fill="FFFFFF"/>
                <w:lang w:val="en-IN"/>
              </w:rPr>
              <w:t>What it Measures in a General Network</w:t>
            </w:r>
          </w:p>
        </w:tc>
        <w:tc>
          <w:tcPr>
            <w:tcW w:w="0" w:type="auto"/>
            <w:tcBorders>
              <w:top w:val="single" w:sz="6" w:space="0" w:color="auto"/>
              <w:left w:val="single" w:sz="6" w:space="0" w:color="auto"/>
              <w:bottom w:val="single" w:sz="6" w:space="0" w:color="auto"/>
              <w:right w:val="single" w:sz="6" w:space="0" w:color="auto"/>
            </w:tcBorders>
            <w:vAlign w:val="center"/>
            <w:hideMark/>
          </w:tcPr>
          <w:p w14:paraId="07F27C80" w14:textId="77777777" w:rsidR="00E63277" w:rsidRPr="00E63277" w:rsidRDefault="00E63277" w:rsidP="00E63277">
            <w:pPr>
              <w:spacing w:before="80" w:after="80"/>
              <w:jc w:val="both"/>
              <w:rPr>
                <w:rFonts w:ascii="Times New Roman" w:hAnsi="Times New Roman" w:cs="Times New Roman"/>
                <w:bCs/>
                <w:color w:val="000000"/>
                <w:shd w:val="clear" w:color="auto" w:fill="FFFFFF"/>
                <w:lang w:val="en-IN"/>
              </w:rPr>
            </w:pPr>
            <w:r w:rsidRPr="00E63277">
              <w:rPr>
                <w:rFonts w:ascii="Times New Roman" w:hAnsi="Times New Roman" w:cs="Times New Roman"/>
                <w:bCs/>
                <w:color w:val="000000"/>
                <w:shd w:val="clear" w:color="auto" w:fill="FFFFFF"/>
                <w:lang w:val="en-IN"/>
              </w:rPr>
              <w:t>What it Teaches You About the Trafficker's Role</w:t>
            </w:r>
          </w:p>
        </w:tc>
      </w:tr>
      <w:tr w:rsidR="00E63277" w:rsidRPr="00E63277" w14:paraId="533C80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CE6DF6" w14:textId="6038C70C" w:rsidR="00E63277" w:rsidRPr="00E63277" w:rsidRDefault="00E63277" w:rsidP="00E63277">
            <w:pPr>
              <w:spacing w:before="80" w:after="80"/>
              <w:jc w:val="both"/>
              <w:rPr>
                <w:rFonts w:ascii="Times New Roman" w:hAnsi="Times New Roman" w:cs="Times New Roman"/>
                <w:bCs/>
                <w:color w:val="000000"/>
                <w:shd w:val="clear" w:color="auto" w:fill="FFFFFF"/>
                <w:lang w:val="en-IN"/>
              </w:rPr>
            </w:pPr>
            <w:r w:rsidRPr="00E63277">
              <w:rPr>
                <w:rFonts w:ascii="Times New Roman" w:hAnsi="Times New Roman" w:cs="Times New Roman"/>
                <w:bCs/>
                <w:color w:val="000000"/>
                <w:shd w:val="clear" w:color="auto" w:fill="FFFFFF"/>
                <w:lang w:val="en-IN"/>
              </w:rPr>
              <w:t xml:space="preserve">Degree Centrality </w:t>
            </w:r>
          </w:p>
        </w:tc>
        <w:tc>
          <w:tcPr>
            <w:tcW w:w="0" w:type="auto"/>
            <w:tcBorders>
              <w:top w:val="single" w:sz="6" w:space="0" w:color="auto"/>
              <w:left w:val="single" w:sz="6" w:space="0" w:color="auto"/>
              <w:bottom w:val="single" w:sz="6" w:space="0" w:color="auto"/>
              <w:right w:val="single" w:sz="6" w:space="0" w:color="auto"/>
            </w:tcBorders>
            <w:vAlign w:val="center"/>
            <w:hideMark/>
          </w:tcPr>
          <w:p w14:paraId="7F5D6DB9" w14:textId="77777777" w:rsidR="00E63277" w:rsidRPr="00E63277" w:rsidRDefault="00E63277" w:rsidP="00E63277">
            <w:pPr>
              <w:spacing w:before="80" w:after="80"/>
              <w:jc w:val="both"/>
              <w:rPr>
                <w:rFonts w:ascii="Times New Roman" w:hAnsi="Times New Roman" w:cs="Times New Roman"/>
                <w:bCs/>
                <w:color w:val="000000"/>
                <w:shd w:val="clear" w:color="auto" w:fill="FFFFFF"/>
                <w:lang w:val="en-IN"/>
              </w:rPr>
            </w:pPr>
            <w:r w:rsidRPr="00E63277">
              <w:rPr>
                <w:rFonts w:ascii="Times New Roman" w:hAnsi="Times New Roman" w:cs="Times New Roman"/>
                <w:bCs/>
                <w:color w:val="000000"/>
                <w:shd w:val="clear" w:color="auto" w:fill="FFFFFF"/>
                <w:lang w:val="en-IN"/>
              </w:rPr>
              <w:t>The number of direct connections a node has.</w:t>
            </w:r>
          </w:p>
        </w:tc>
        <w:tc>
          <w:tcPr>
            <w:tcW w:w="0" w:type="auto"/>
            <w:tcBorders>
              <w:top w:val="single" w:sz="6" w:space="0" w:color="auto"/>
              <w:left w:val="single" w:sz="6" w:space="0" w:color="auto"/>
              <w:bottom w:val="single" w:sz="6" w:space="0" w:color="auto"/>
              <w:right w:val="single" w:sz="6" w:space="0" w:color="auto"/>
            </w:tcBorders>
            <w:vAlign w:val="center"/>
            <w:hideMark/>
          </w:tcPr>
          <w:p w14:paraId="3E47600C" w14:textId="77777777" w:rsidR="00E63277" w:rsidRPr="00E63277" w:rsidRDefault="00E63277" w:rsidP="00E63277">
            <w:pPr>
              <w:spacing w:before="80" w:after="80"/>
              <w:jc w:val="both"/>
              <w:rPr>
                <w:rFonts w:ascii="Times New Roman" w:hAnsi="Times New Roman" w:cs="Times New Roman"/>
                <w:bCs/>
                <w:color w:val="000000"/>
                <w:shd w:val="clear" w:color="auto" w:fill="FFFFFF"/>
                <w:lang w:val="en-IN"/>
              </w:rPr>
            </w:pPr>
            <w:r w:rsidRPr="00E63277">
              <w:rPr>
                <w:rFonts w:ascii="Times New Roman" w:hAnsi="Times New Roman" w:cs="Times New Roman"/>
                <w:bCs/>
                <w:color w:val="000000"/>
                <w:shd w:val="clear" w:color="auto" w:fill="FFFFFF"/>
                <w:lang w:val="en-IN"/>
              </w:rPr>
              <w:t xml:space="preserve">Activity/Reach: Identifies the most </w:t>
            </w:r>
            <w:r w:rsidRPr="00E63277">
              <w:rPr>
                <w:rFonts w:ascii="Times New Roman" w:hAnsi="Times New Roman" w:cs="Times New Roman"/>
                <w:bCs/>
                <w:i/>
                <w:iCs/>
                <w:color w:val="000000"/>
                <w:shd w:val="clear" w:color="auto" w:fill="FFFFFF"/>
                <w:lang w:val="en-IN"/>
              </w:rPr>
              <w:t>active</w:t>
            </w:r>
            <w:r w:rsidRPr="00E63277">
              <w:rPr>
                <w:rFonts w:ascii="Times New Roman" w:hAnsi="Times New Roman" w:cs="Times New Roman"/>
                <w:bCs/>
                <w:color w:val="000000"/>
                <w:shd w:val="clear" w:color="auto" w:fill="FFFFFF"/>
                <w:lang w:val="en-IN"/>
              </w:rPr>
              <w:t xml:space="preserve"> members who have the largest personal contact list. These players are easily identifiable and are critical for mobilizing resources, but they aren't necessarily the leaders. They are often the street-level distributors or "phone book" contacts.</w:t>
            </w:r>
          </w:p>
        </w:tc>
      </w:tr>
      <w:tr w:rsidR="00E63277" w:rsidRPr="00E63277" w14:paraId="119AC4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14EE49" w14:textId="7D390F3E" w:rsidR="00E63277" w:rsidRPr="00E63277" w:rsidRDefault="00E63277" w:rsidP="00E63277">
            <w:pPr>
              <w:spacing w:before="80" w:after="80"/>
              <w:jc w:val="both"/>
              <w:rPr>
                <w:rFonts w:ascii="Times New Roman" w:hAnsi="Times New Roman" w:cs="Times New Roman"/>
                <w:bCs/>
                <w:color w:val="000000"/>
                <w:shd w:val="clear" w:color="auto" w:fill="FFFFFF"/>
                <w:lang w:val="en-IN"/>
              </w:rPr>
            </w:pPr>
            <w:r w:rsidRPr="00E63277">
              <w:rPr>
                <w:rFonts w:ascii="Times New Roman" w:hAnsi="Times New Roman" w:cs="Times New Roman"/>
                <w:bCs/>
                <w:color w:val="000000"/>
                <w:shd w:val="clear" w:color="auto" w:fill="FFFFFF"/>
                <w:lang w:val="en-IN"/>
              </w:rPr>
              <w:t xml:space="preserve">Betweenness Centrality </w:t>
            </w:r>
          </w:p>
        </w:tc>
        <w:tc>
          <w:tcPr>
            <w:tcW w:w="0" w:type="auto"/>
            <w:tcBorders>
              <w:top w:val="single" w:sz="6" w:space="0" w:color="auto"/>
              <w:left w:val="single" w:sz="6" w:space="0" w:color="auto"/>
              <w:bottom w:val="single" w:sz="6" w:space="0" w:color="auto"/>
              <w:right w:val="single" w:sz="6" w:space="0" w:color="auto"/>
            </w:tcBorders>
            <w:vAlign w:val="center"/>
            <w:hideMark/>
          </w:tcPr>
          <w:p w14:paraId="65064E71" w14:textId="77777777" w:rsidR="00E63277" w:rsidRPr="00E63277" w:rsidRDefault="00E63277" w:rsidP="00E63277">
            <w:pPr>
              <w:spacing w:before="80" w:after="80"/>
              <w:jc w:val="both"/>
              <w:rPr>
                <w:rFonts w:ascii="Times New Roman" w:hAnsi="Times New Roman" w:cs="Times New Roman"/>
                <w:bCs/>
                <w:color w:val="000000"/>
                <w:shd w:val="clear" w:color="auto" w:fill="FFFFFF"/>
                <w:lang w:val="en-IN"/>
              </w:rPr>
            </w:pPr>
            <w:r w:rsidRPr="00E63277">
              <w:rPr>
                <w:rFonts w:ascii="Times New Roman" w:hAnsi="Times New Roman" w:cs="Times New Roman"/>
                <w:bCs/>
                <w:color w:val="000000"/>
                <w:shd w:val="clear" w:color="auto" w:fill="FFFFFF"/>
                <w:lang w:val="en-IN"/>
              </w:rPr>
              <w:t>The extent to which a node lies on the shortest paths between other pairs of nodes.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DFC42C8" w14:textId="77777777" w:rsidR="00E63277" w:rsidRPr="00E63277" w:rsidRDefault="00E63277" w:rsidP="00E63277">
            <w:pPr>
              <w:spacing w:before="80" w:after="80"/>
              <w:jc w:val="both"/>
              <w:rPr>
                <w:rFonts w:ascii="Times New Roman" w:hAnsi="Times New Roman" w:cs="Times New Roman"/>
                <w:bCs/>
                <w:color w:val="000000"/>
                <w:shd w:val="clear" w:color="auto" w:fill="FFFFFF"/>
                <w:lang w:val="en-IN"/>
              </w:rPr>
            </w:pPr>
            <w:r w:rsidRPr="00E63277">
              <w:rPr>
                <w:rFonts w:ascii="Times New Roman" w:hAnsi="Times New Roman" w:cs="Times New Roman"/>
                <w:bCs/>
                <w:color w:val="000000"/>
                <w:shd w:val="clear" w:color="auto" w:fill="FFFFFF"/>
                <w:lang w:val="en-IN"/>
              </w:rPr>
              <w:t xml:space="preserve">Control/Brokerage: Identifies the bottlenecks or </w:t>
            </w:r>
            <w:r w:rsidRPr="00E63277">
              <w:rPr>
                <w:rFonts w:ascii="Times New Roman" w:hAnsi="Times New Roman" w:cs="Times New Roman"/>
                <w:bCs/>
                <w:i/>
                <w:iCs/>
                <w:color w:val="000000"/>
                <w:shd w:val="clear" w:color="auto" w:fill="FFFFFF"/>
                <w:lang w:val="en-IN"/>
              </w:rPr>
              <w:t>brokers</w:t>
            </w:r>
            <w:r w:rsidRPr="00E63277">
              <w:rPr>
                <w:rFonts w:ascii="Times New Roman" w:hAnsi="Times New Roman" w:cs="Times New Roman"/>
                <w:bCs/>
                <w:color w:val="000000"/>
                <w:shd w:val="clear" w:color="auto" w:fill="FFFFFF"/>
                <w:lang w:val="en-IN"/>
              </w:rPr>
              <w:t xml:space="preserve"> in the network. These actors control the flow of information, money, or goods between separate subgroups (e.g., controlling the link between the supply chain and the distribution chain). Removing them causes the most disruption to the network structure.</w:t>
            </w:r>
          </w:p>
        </w:tc>
      </w:tr>
      <w:tr w:rsidR="00E63277" w:rsidRPr="00E63277" w14:paraId="40C60E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734384" w14:textId="110AAF58" w:rsidR="00E63277" w:rsidRPr="00E63277" w:rsidRDefault="00E63277" w:rsidP="00E63277">
            <w:pPr>
              <w:spacing w:before="80" w:after="80"/>
              <w:jc w:val="both"/>
              <w:rPr>
                <w:rFonts w:ascii="Times New Roman" w:hAnsi="Times New Roman" w:cs="Times New Roman"/>
                <w:bCs/>
                <w:color w:val="000000"/>
                <w:shd w:val="clear" w:color="auto" w:fill="FFFFFF"/>
                <w:lang w:val="en-IN"/>
              </w:rPr>
            </w:pPr>
            <w:r w:rsidRPr="00E63277">
              <w:rPr>
                <w:rFonts w:ascii="Times New Roman" w:hAnsi="Times New Roman" w:cs="Times New Roman"/>
                <w:bCs/>
                <w:color w:val="000000"/>
                <w:shd w:val="clear" w:color="auto" w:fill="FFFFFF"/>
                <w:lang w:val="en-IN"/>
              </w:rPr>
              <w:t xml:space="preserve">Eigenvector Centrality </w:t>
            </w:r>
          </w:p>
        </w:tc>
        <w:tc>
          <w:tcPr>
            <w:tcW w:w="0" w:type="auto"/>
            <w:tcBorders>
              <w:top w:val="single" w:sz="6" w:space="0" w:color="auto"/>
              <w:left w:val="single" w:sz="6" w:space="0" w:color="auto"/>
              <w:bottom w:val="single" w:sz="6" w:space="0" w:color="auto"/>
              <w:right w:val="single" w:sz="6" w:space="0" w:color="auto"/>
            </w:tcBorders>
            <w:vAlign w:val="center"/>
            <w:hideMark/>
          </w:tcPr>
          <w:p w14:paraId="55F2072D" w14:textId="77777777" w:rsidR="00E63277" w:rsidRPr="00E63277" w:rsidRDefault="00E63277" w:rsidP="00E63277">
            <w:pPr>
              <w:spacing w:before="80" w:after="80"/>
              <w:jc w:val="both"/>
              <w:rPr>
                <w:rFonts w:ascii="Times New Roman" w:hAnsi="Times New Roman" w:cs="Times New Roman"/>
                <w:bCs/>
                <w:color w:val="000000"/>
                <w:shd w:val="clear" w:color="auto" w:fill="FFFFFF"/>
                <w:lang w:val="en-IN"/>
              </w:rPr>
            </w:pPr>
            <w:r w:rsidRPr="00E63277">
              <w:rPr>
                <w:rFonts w:ascii="Times New Roman" w:hAnsi="Times New Roman" w:cs="Times New Roman"/>
                <w:bCs/>
                <w:color w:val="000000"/>
                <w:shd w:val="clear" w:color="auto" w:fill="FFFFFF"/>
                <w:lang w:val="en-IN"/>
              </w:rPr>
              <w:t xml:space="preserve">Measures a node's influence by counting how many connections it </w:t>
            </w:r>
            <w:r w:rsidRPr="00E63277">
              <w:rPr>
                <w:rFonts w:ascii="Times New Roman" w:hAnsi="Times New Roman" w:cs="Times New Roman"/>
                <w:bCs/>
                <w:color w:val="000000"/>
                <w:shd w:val="clear" w:color="auto" w:fill="FFFFFF"/>
                <w:lang w:val="en-IN"/>
              </w:rPr>
              <w:lastRenderedPageBreak/>
              <w:t xml:space="preserve">has to </w:t>
            </w:r>
            <w:r w:rsidRPr="00E63277">
              <w:rPr>
                <w:rFonts w:ascii="Times New Roman" w:hAnsi="Times New Roman" w:cs="Times New Roman"/>
                <w:bCs/>
                <w:i/>
                <w:iCs/>
                <w:color w:val="000000"/>
                <w:shd w:val="clear" w:color="auto" w:fill="FFFFFF"/>
                <w:lang w:val="en-IN"/>
              </w:rPr>
              <w:t>other well-connected nodes</w:t>
            </w:r>
            <w:r w:rsidRPr="00E63277">
              <w:rPr>
                <w:rFonts w:ascii="Times New Roman" w:hAnsi="Times New Roman" w:cs="Times New Roman"/>
                <w:bCs/>
                <w:color w:val="000000"/>
                <w:shd w:val="clear" w:color="auto" w:fill="FFFFFF"/>
                <w:lang w:val="en-IN"/>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10A3CAA" w14:textId="77777777" w:rsidR="00E63277" w:rsidRPr="00E63277" w:rsidRDefault="00E63277" w:rsidP="00E63277">
            <w:pPr>
              <w:spacing w:before="80" w:after="80"/>
              <w:jc w:val="both"/>
              <w:rPr>
                <w:rFonts w:ascii="Times New Roman" w:hAnsi="Times New Roman" w:cs="Times New Roman"/>
                <w:bCs/>
                <w:color w:val="000000"/>
                <w:shd w:val="clear" w:color="auto" w:fill="FFFFFF"/>
                <w:lang w:val="en-IN"/>
              </w:rPr>
            </w:pPr>
            <w:r w:rsidRPr="00E63277">
              <w:rPr>
                <w:rFonts w:ascii="Times New Roman" w:hAnsi="Times New Roman" w:cs="Times New Roman"/>
                <w:bCs/>
                <w:color w:val="000000"/>
                <w:shd w:val="clear" w:color="auto" w:fill="FFFFFF"/>
                <w:lang w:val="en-IN"/>
              </w:rPr>
              <w:lastRenderedPageBreak/>
              <w:t xml:space="preserve">Influence/Reputation: Identifies the most influential members. These actors are connected to the "right people" (other high-ranking, powerful individuals) rather than just </w:t>
            </w:r>
            <w:r w:rsidRPr="00E63277">
              <w:rPr>
                <w:rFonts w:ascii="Times New Roman" w:hAnsi="Times New Roman" w:cs="Times New Roman"/>
                <w:bCs/>
                <w:i/>
                <w:iCs/>
                <w:color w:val="000000"/>
                <w:shd w:val="clear" w:color="auto" w:fill="FFFFFF"/>
                <w:lang w:val="en-IN"/>
              </w:rPr>
              <w:t>many</w:t>
            </w:r>
            <w:r w:rsidRPr="00E63277">
              <w:rPr>
                <w:rFonts w:ascii="Times New Roman" w:hAnsi="Times New Roman" w:cs="Times New Roman"/>
                <w:bCs/>
                <w:color w:val="000000"/>
                <w:shd w:val="clear" w:color="auto" w:fill="FFFFFF"/>
                <w:lang w:val="en-IN"/>
              </w:rPr>
              <w:t xml:space="preserve"> people. </w:t>
            </w:r>
            <w:r w:rsidRPr="00E63277">
              <w:rPr>
                <w:rFonts w:ascii="Times New Roman" w:hAnsi="Times New Roman" w:cs="Times New Roman"/>
                <w:bCs/>
                <w:color w:val="000000"/>
                <w:shd w:val="clear" w:color="auto" w:fill="FFFFFF"/>
                <w:lang w:val="en-IN"/>
              </w:rPr>
              <w:lastRenderedPageBreak/>
              <w:t>This metric is a strong indicator of formal or informal authority and power within the hierarchy.</w:t>
            </w:r>
          </w:p>
        </w:tc>
      </w:tr>
    </w:tbl>
    <w:p w14:paraId="09194064" w14:textId="77777777" w:rsidR="00E63277" w:rsidRPr="00E63277" w:rsidRDefault="00E63277" w:rsidP="00E63277">
      <w:pPr>
        <w:spacing w:before="80" w:after="80"/>
        <w:jc w:val="both"/>
        <w:rPr>
          <w:rFonts w:ascii="Times New Roman" w:hAnsi="Times New Roman" w:cs="Times New Roman"/>
          <w:bCs/>
          <w:color w:val="000000"/>
          <w:shd w:val="clear" w:color="auto" w:fill="FFFFFF"/>
          <w:lang w:val="en-IN"/>
        </w:rPr>
      </w:pPr>
      <w:r w:rsidRPr="00E63277">
        <w:rPr>
          <w:rFonts w:ascii="Times New Roman" w:hAnsi="Times New Roman" w:cs="Times New Roman"/>
          <w:bCs/>
          <w:color w:val="000000"/>
          <w:shd w:val="clear" w:color="auto" w:fill="FFFFFF"/>
          <w:lang w:val="en-IN"/>
        </w:rPr>
        <w:lastRenderedPageBreak/>
        <w:t>2. Limitations of Degree Centrality</w:t>
      </w:r>
    </w:p>
    <w:p w14:paraId="28C7F07B" w14:textId="77777777" w:rsidR="00E63277" w:rsidRPr="00E63277" w:rsidRDefault="00E63277" w:rsidP="00E63277">
      <w:pPr>
        <w:spacing w:before="80" w:after="80"/>
        <w:jc w:val="both"/>
        <w:rPr>
          <w:rFonts w:ascii="Times New Roman" w:hAnsi="Times New Roman" w:cs="Times New Roman"/>
          <w:bCs/>
          <w:color w:val="000000"/>
          <w:shd w:val="clear" w:color="auto" w:fill="FFFFFF"/>
          <w:lang w:val="en-IN"/>
        </w:rPr>
      </w:pPr>
      <w:r w:rsidRPr="00E63277">
        <w:rPr>
          <w:rFonts w:ascii="Times New Roman" w:hAnsi="Times New Roman" w:cs="Times New Roman"/>
          <w:bCs/>
          <w:color w:val="000000"/>
          <w:shd w:val="clear" w:color="auto" w:fill="FFFFFF"/>
          <w:lang w:val="en-IN"/>
        </w:rPr>
        <w:t>In your own words, the limitation of degree centrality is that it only counts quantity, not quality.</w:t>
      </w:r>
    </w:p>
    <w:p w14:paraId="19616259" w14:textId="77777777" w:rsidR="00E63277" w:rsidRPr="00E63277" w:rsidRDefault="00E63277" w:rsidP="00E63277">
      <w:pPr>
        <w:spacing w:before="80" w:after="80"/>
        <w:jc w:val="both"/>
        <w:rPr>
          <w:rFonts w:ascii="Times New Roman" w:hAnsi="Times New Roman" w:cs="Times New Roman"/>
          <w:bCs/>
          <w:color w:val="000000"/>
          <w:shd w:val="clear" w:color="auto" w:fill="FFFFFF"/>
          <w:lang w:val="en-IN"/>
        </w:rPr>
      </w:pPr>
      <w:r w:rsidRPr="00E63277">
        <w:rPr>
          <w:rFonts w:ascii="Times New Roman" w:hAnsi="Times New Roman" w:cs="Times New Roman"/>
          <w:bCs/>
          <w:color w:val="000000"/>
          <w:shd w:val="clear" w:color="auto" w:fill="FFFFFF"/>
          <w:lang w:val="en-IN"/>
        </w:rPr>
        <w:t>Imagine a criminal network with a Boss and 100 street distributors.</w:t>
      </w:r>
    </w:p>
    <w:p w14:paraId="4806A4A2" w14:textId="77777777" w:rsidR="00E63277" w:rsidRPr="00E63277" w:rsidRDefault="00E63277" w:rsidP="00E63277">
      <w:pPr>
        <w:numPr>
          <w:ilvl w:val="0"/>
          <w:numId w:val="28"/>
        </w:numPr>
        <w:spacing w:before="80" w:after="80"/>
        <w:jc w:val="both"/>
        <w:rPr>
          <w:rFonts w:ascii="Times New Roman" w:hAnsi="Times New Roman" w:cs="Times New Roman"/>
          <w:bCs/>
          <w:color w:val="000000"/>
          <w:shd w:val="clear" w:color="auto" w:fill="FFFFFF"/>
          <w:lang w:val="en-IN"/>
        </w:rPr>
      </w:pPr>
      <w:r w:rsidRPr="00E63277">
        <w:rPr>
          <w:rFonts w:ascii="Times New Roman" w:hAnsi="Times New Roman" w:cs="Times New Roman"/>
          <w:bCs/>
          <w:color w:val="000000"/>
          <w:shd w:val="clear" w:color="auto" w:fill="FFFFFF"/>
          <w:lang w:val="en-IN"/>
        </w:rPr>
        <w:t>A Street Distributor might have a high degree centrality (connected to 20 customers and 5 suppliers). Their high count makes them look important.</w:t>
      </w:r>
    </w:p>
    <w:p w14:paraId="41E6AC73" w14:textId="77777777" w:rsidR="00E63277" w:rsidRPr="00E63277" w:rsidRDefault="00E63277" w:rsidP="00E63277">
      <w:pPr>
        <w:numPr>
          <w:ilvl w:val="0"/>
          <w:numId w:val="28"/>
        </w:numPr>
        <w:spacing w:before="80" w:after="80"/>
        <w:jc w:val="both"/>
        <w:rPr>
          <w:rFonts w:ascii="Times New Roman" w:hAnsi="Times New Roman" w:cs="Times New Roman"/>
          <w:bCs/>
          <w:color w:val="000000"/>
          <w:shd w:val="clear" w:color="auto" w:fill="FFFFFF"/>
          <w:lang w:val="en-IN"/>
        </w:rPr>
      </w:pPr>
      <w:r w:rsidRPr="00E63277">
        <w:rPr>
          <w:rFonts w:ascii="Times New Roman" w:hAnsi="Times New Roman" w:cs="Times New Roman"/>
          <w:bCs/>
          <w:color w:val="000000"/>
          <w:shd w:val="clear" w:color="auto" w:fill="FFFFFF"/>
          <w:lang w:val="en-IN"/>
        </w:rPr>
        <w:t>The Boss might have a low degree centrality (connected only to their 5 top lieutenants). Their low count makes them look unimportant.</w:t>
      </w:r>
    </w:p>
    <w:p w14:paraId="49728A33" w14:textId="77777777" w:rsidR="00E63277" w:rsidRPr="00E63277" w:rsidRDefault="00E63277" w:rsidP="00E63277">
      <w:pPr>
        <w:spacing w:before="80" w:after="80"/>
        <w:jc w:val="both"/>
        <w:rPr>
          <w:rFonts w:ascii="Times New Roman" w:hAnsi="Times New Roman" w:cs="Times New Roman"/>
          <w:bCs/>
          <w:color w:val="000000"/>
          <w:shd w:val="clear" w:color="auto" w:fill="FFFFFF"/>
          <w:lang w:val="en-IN"/>
        </w:rPr>
      </w:pPr>
      <w:r w:rsidRPr="00E63277">
        <w:rPr>
          <w:rFonts w:ascii="Times New Roman" w:hAnsi="Times New Roman" w:cs="Times New Roman"/>
          <w:bCs/>
          <w:color w:val="000000"/>
          <w:shd w:val="clear" w:color="auto" w:fill="FFFFFF"/>
          <w:lang w:val="en-IN"/>
        </w:rPr>
        <w:t>Degree centrality would wrongly flag the distributor as more critical than the Boss. It cannot distinguish between a highly active, low-value actor (like a high-volume courier) and a low-activity, high-value actor (like a kingpin who only speaks to a select few). It simply fails to capture the hierarchical power structure that is essential in criminal organizations.</w:t>
      </w:r>
    </w:p>
    <w:p w14:paraId="4A2C98E0" w14:textId="77777777" w:rsidR="00E63277" w:rsidRPr="00E63277" w:rsidRDefault="00E63277" w:rsidP="00E63277">
      <w:pPr>
        <w:spacing w:before="80" w:after="80"/>
        <w:jc w:val="both"/>
        <w:rPr>
          <w:rFonts w:ascii="Times New Roman" w:hAnsi="Times New Roman" w:cs="Times New Roman"/>
          <w:bCs/>
          <w:color w:val="000000"/>
          <w:shd w:val="clear" w:color="auto" w:fill="FFFFFF"/>
          <w:lang w:val="en-IN"/>
        </w:rPr>
      </w:pPr>
      <w:r w:rsidRPr="00E63277">
        <w:rPr>
          <w:rFonts w:ascii="Times New Roman" w:hAnsi="Times New Roman" w:cs="Times New Roman"/>
          <w:bCs/>
          <w:color w:val="000000"/>
          <w:shd w:val="clear" w:color="auto" w:fill="FFFFFF"/>
          <w:lang w:val="en-IN"/>
        </w:rPr>
        <w:t>3. Most Relevant Metric for Identifying the Leader</w:t>
      </w:r>
    </w:p>
    <w:p w14:paraId="2BF194C1" w14:textId="61F57325" w:rsidR="00E63277" w:rsidRPr="00E63277" w:rsidRDefault="00E63277" w:rsidP="00E63277">
      <w:pPr>
        <w:spacing w:before="80" w:after="80"/>
        <w:jc w:val="both"/>
        <w:rPr>
          <w:rFonts w:ascii="Times New Roman" w:hAnsi="Times New Roman" w:cs="Times New Roman"/>
          <w:bCs/>
          <w:color w:val="000000"/>
          <w:shd w:val="clear" w:color="auto" w:fill="FFFFFF"/>
          <w:lang w:val="en-IN"/>
        </w:rPr>
      </w:pPr>
      <w:r w:rsidRPr="00E63277">
        <w:rPr>
          <w:rFonts w:ascii="Times New Roman" w:hAnsi="Times New Roman" w:cs="Times New Roman"/>
          <w:bCs/>
          <w:color w:val="000000"/>
          <w:shd w:val="clear" w:color="auto" w:fill="FFFFFF"/>
          <w:lang w:val="en-IN"/>
        </w:rPr>
        <w:t>In my opinion, Eigenvector Centrality is the most relevant metric to identify the person running the illegal activities (the leader or kingpin).</w:t>
      </w:r>
    </w:p>
    <w:p w14:paraId="6DE47F9C" w14:textId="77777777" w:rsidR="00E63277" w:rsidRPr="00E63277" w:rsidRDefault="00E63277" w:rsidP="00E63277">
      <w:pPr>
        <w:spacing w:before="80" w:after="80"/>
        <w:jc w:val="both"/>
        <w:rPr>
          <w:rFonts w:ascii="Times New Roman" w:hAnsi="Times New Roman" w:cs="Times New Roman"/>
          <w:bCs/>
          <w:color w:val="000000"/>
          <w:shd w:val="clear" w:color="auto" w:fill="FFFFFF"/>
          <w:lang w:val="en-IN"/>
        </w:rPr>
      </w:pPr>
      <w:r w:rsidRPr="00E63277">
        <w:rPr>
          <w:rFonts w:ascii="Times New Roman" w:hAnsi="Times New Roman" w:cs="Times New Roman"/>
          <w:bCs/>
          <w:color w:val="000000"/>
          <w:shd w:val="clear" w:color="auto" w:fill="FFFFFF"/>
          <w:lang w:val="en-IN"/>
        </w:rPr>
        <w:t>Justification:</w:t>
      </w:r>
    </w:p>
    <w:p w14:paraId="72007928" w14:textId="77777777" w:rsidR="00E63277" w:rsidRPr="00E63277" w:rsidRDefault="00E63277" w:rsidP="00E63277">
      <w:pPr>
        <w:numPr>
          <w:ilvl w:val="0"/>
          <w:numId w:val="29"/>
        </w:numPr>
        <w:spacing w:before="80" w:after="80"/>
        <w:jc w:val="both"/>
        <w:rPr>
          <w:rFonts w:ascii="Times New Roman" w:hAnsi="Times New Roman" w:cs="Times New Roman"/>
          <w:bCs/>
          <w:color w:val="000000"/>
          <w:shd w:val="clear" w:color="auto" w:fill="FFFFFF"/>
          <w:lang w:val="en-IN"/>
        </w:rPr>
      </w:pPr>
      <w:r w:rsidRPr="00E63277">
        <w:rPr>
          <w:rFonts w:ascii="Times New Roman" w:hAnsi="Times New Roman" w:cs="Times New Roman"/>
          <w:b/>
          <w:color w:val="000000"/>
          <w:shd w:val="clear" w:color="auto" w:fill="FFFFFF"/>
          <w:lang w:val="en-IN"/>
        </w:rPr>
        <w:t>Captures Hierarchical Power:</w:t>
      </w:r>
      <w:r w:rsidRPr="00E63277">
        <w:rPr>
          <w:rFonts w:ascii="Times New Roman" w:hAnsi="Times New Roman" w:cs="Times New Roman"/>
          <w:bCs/>
          <w:color w:val="000000"/>
          <w:shd w:val="clear" w:color="auto" w:fill="FFFFFF"/>
          <w:lang w:val="en-IN"/>
        </w:rPr>
        <w:t xml:space="preserve"> Leaders in criminal groups typically employ a sparse command structure for security. They limit direct contact to a few trusted, high-ranking individuals to insulate themselves from law enforcement. Their power comes from the status of their direct contacts, not the number of them.</w:t>
      </w:r>
    </w:p>
    <w:p w14:paraId="1734EC8B" w14:textId="77777777" w:rsidR="00E63277" w:rsidRPr="00E63277" w:rsidRDefault="00E63277" w:rsidP="00E63277">
      <w:pPr>
        <w:numPr>
          <w:ilvl w:val="0"/>
          <w:numId w:val="29"/>
        </w:numPr>
        <w:spacing w:before="80" w:after="80"/>
        <w:jc w:val="both"/>
        <w:rPr>
          <w:rFonts w:ascii="Times New Roman" w:hAnsi="Times New Roman" w:cs="Times New Roman"/>
          <w:bCs/>
          <w:color w:val="000000"/>
          <w:shd w:val="clear" w:color="auto" w:fill="FFFFFF"/>
          <w:lang w:val="en-IN"/>
        </w:rPr>
      </w:pPr>
      <w:r w:rsidRPr="00E63277">
        <w:rPr>
          <w:rFonts w:ascii="Times New Roman" w:hAnsi="Times New Roman" w:cs="Times New Roman"/>
          <w:b/>
          <w:color w:val="000000"/>
          <w:shd w:val="clear" w:color="auto" w:fill="FFFFFF"/>
          <w:lang w:val="en-IN"/>
        </w:rPr>
        <w:t>Focuses on Quality:</w:t>
      </w:r>
      <w:r w:rsidRPr="00E63277">
        <w:rPr>
          <w:rFonts w:ascii="Times New Roman" w:hAnsi="Times New Roman" w:cs="Times New Roman"/>
          <w:bCs/>
          <w:color w:val="000000"/>
          <w:shd w:val="clear" w:color="auto" w:fill="FFFFFF"/>
          <w:lang w:val="en-IN"/>
        </w:rPr>
        <w:t xml:space="preserve"> Eigenvector centrality specifically awards a high score to an actor who is connected to other actors who are themselves central and powerful. This captures the concept of "power by association." The leader is the node connected to the most influential lieutenants, not necessarily the most street-level distributors.</w:t>
      </w:r>
    </w:p>
    <w:p w14:paraId="64635175" w14:textId="77777777" w:rsidR="00E63277" w:rsidRPr="00E63277" w:rsidRDefault="00E63277" w:rsidP="00E63277">
      <w:pPr>
        <w:numPr>
          <w:ilvl w:val="0"/>
          <w:numId w:val="29"/>
        </w:numPr>
        <w:spacing w:before="80" w:after="80"/>
        <w:jc w:val="both"/>
        <w:rPr>
          <w:rFonts w:ascii="Times New Roman" w:hAnsi="Times New Roman" w:cs="Times New Roman"/>
          <w:bCs/>
          <w:color w:val="000000"/>
          <w:shd w:val="clear" w:color="auto" w:fill="FFFFFF"/>
          <w:lang w:val="en-IN"/>
        </w:rPr>
      </w:pPr>
      <w:r w:rsidRPr="00E63277">
        <w:rPr>
          <w:rFonts w:ascii="Times New Roman" w:hAnsi="Times New Roman" w:cs="Times New Roman"/>
          <w:b/>
          <w:color w:val="000000"/>
          <w:shd w:val="clear" w:color="auto" w:fill="FFFFFF"/>
          <w:lang w:val="en-IN"/>
        </w:rPr>
        <w:t>Addresses Security Measures</w:t>
      </w:r>
      <w:r w:rsidRPr="00E63277">
        <w:rPr>
          <w:rFonts w:ascii="Times New Roman" w:hAnsi="Times New Roman" w:cs="Times New Roman"/>
          <w:bCs/>
          <w:color w:val="000000"/>
          <w:shd w:val="clear" w:color="auto" w:fill="FFFFFF"/>
          <w:lang w:val="en-IN"/>
        </w:rPr>
        <w:t>: Because the metric ignores the mass of low-value, low-influence connections (the limitation of degree) and focuses on the core influence channel (the high-value connections), it is harder for criminal groups to obscure their leader's identity purely through limiting their direct contacts. The high-value connection to the command structure will keep the leader's eigenvector score high.</w:t>
      </w:r>
    </w:p>
    <w:p w14:paraId="7649D201" w14:textId="77777777" w:rsidR="00D52166" w:rsidRPr="00D52166" w:rsidRDefault="00D52166" w:rsidP="00D52166">
      <w:pPr>
        <w:spacing w:before="80" w:after="80"/>
        <w:jc w:val="both"/>
        <w:rPr>
          <w:rFonts w:ascii="Times New Roman" w:hAnsi="Times New Roman" w:cs="Times New Roman"/>
          <w:bCs/>
          <w:i/>
          <w:iCs/>
          <w:color w:val="000000"/>
          <w:shd w:val="clear" w:color="auto" w:fill="FFFFFF"/>
        </w:rPr>
      </w:pPr>
      <w:r w:rsidRPr="00D52166">
        <w:rPr>
          <w:rFonts w:ascii="Times New Roman" w:hAnsi="Times New Roman" w:cs="Times New Roman"/>
          <w:b/>
          <w:color w:val="000000"/>
          <w:shd w:val="clear" w:color="auto" w:fill="FFFFFF"/>
        </w:rPr>
        <w:t xml:space="preserve">Part (e):(3 </w:t>
      </w:r>
      <w:proofErr w:type="gramStart"/>
      <w:r w:rsidRPr="00D52166">
        <w:rPr>
          <w:rFonts w:ascii="Times New Roman" w:hAnsi="Times New Roman" w:cs="Times New Roman"/>
          <w:b/>
          <w:color w:val="000000"/>
          <w:shd w:val="clear" w:color="auto" w:fill="FFFFFF"/>
        </w:rPr>
        <w:t>points)</w:t>
      </w:r>
      <w:r w:rsidRPr="00D52166">
        <w:rPr>
          <w:rFonts w:ascii="Times New Roman" w:hAnsi="Times New Roman" w:cs="Times New Roman"/>
          <w:bCs/>
          <w:i/>
          <w:iCs/>
          <w:color w:val="000000"/>
          <w:shd w:val="clear" w:color="auto" w:fill="FFFFFF"/>
        </w:rPr>
        <w:t>Include</w:t>
      </w:r>
      <w:proofErr w:type="gramEnd"/>
      <w:r w:rsidRPr="00D52166">
        <w:rPr>
          <w:rFonts w:ascii="Times New Roman" w:hAnsi="Times New Roman" w:cs="Times New Roman"/>
          <w:bCs/>
          <w:i/>
          <w:iCs/>
          <w:color w:val="000000"/>
          <w:shd w:val="clear" w:color="auto" w:fill="FFFFFF"/>
        </w:rPr>
        <w:t xml:space="preserve"> your answer to this question in your written report. (100 words, </w:t>
      </w:r>
      <w:proofErr w:type="gramStart"/>
      <w:r w:rsidRPr="00D52166">
        <w:rPr>
          <w:rFonts w:ascii="Times New Roman" w:hAnsi="Times New Roman" w:cs="Times New Roman"/>
          <w:bCs/>
          <w:i/>
          <w:iCs/>
          <w:color w:val="000000"/>
          <w:shd w:val="clear" w:color="auto" w:fill="FFFFFF"/>
        </w:rPr>
        <w:t>200 word</w:t>
      </w:r>
      <w:proofErr w:type="gramEnd"/>
      <w:r w:rsidRPr="00D52166">
        <w:rPr>
          <w:rFonts w:ascii="Times New Roman" w:hAnsi="Times New Roman" w:cs="Times New Roman"/>
          <w:bCs/>
          <w:i/>
          <w:iCs/>
          <w:color w:val="000000"/>
          <w:shd w:val="clear" w:color="auto" w:fill="FFFFFF"/>
        </w:rPr>
        <w:t xml:space="preserve"> limit)</w:t>
      </w:r>
    </w:p>
    <w:p w14:paraId="6F81926F" w14:textId="7034205B" w:rsidR="00E63277" w:rsidRPr="00D52166" w:rsidRDefault="00D52166" w:rsidP="00D52166">
      <w:pPr>
        <w:spacing w:before="80" w:after="80"/>
        <w:jc w:val="both"/>
        <w:rPr>
          <w:rFonts w:ascii="Times New Roman" w:hAnsi="Times New Roman" w:cs="Times New Roman"/>
          <w:bCs/>
          <w:i/>
          <w:iCs/>
          <w:color w:val="000000"/>
          <w:shd w:val="clear" w:color="auto" w:fill="FFFFFF"/>
        </w:rPr>
      </w:pPr>
      <w:r w:rsidRPr="00D52166">
        <w:rPr>
          <w:rFonts w:ascii="Times New Roman" w:hAnsi="Times New Roman" w:cs="Times New Roman"/>
          <w:bCs/>
          <w:i/>
          <w:iCs/>
          <w:color w:val="000000"/>
          <w:shd w:val="clear" w:color="auto" w:fill="FFFFFF"/>
        </w:rPr>
        <w:t xml:space="preserve">In real life, the police need to effectively use all the information they have </w:t>
      </w:r>
      <w:proofErr w:type="gramStart"/>
      <w:r w:rsidRPr="00D52166">
        <w:rPr>
          <w:rFonts w:ascii="Times New Roman" w:hAnsi="Times New Roman" w:cs="Times New Roman"/>
          <w:bCs/>
          <w:i/>
          <w:iCs/>
          <w:color w:val="000000"/>
          <w:shd w:val="clear" w:color="auto" w:fill="FFFFFF"/>
        </w:rPr>
        <w:t>gathered,</w:t>
      </w:r>
      <w:proofErr w:type="gramEnd"/>
      <w:r w:rsidRPr="00D52166">
        <w:rPr>
          <w:rFonts w:ascii="Times New Roman" w:hAnsi="Times New Roman" w:cs="Times New Roman"/>
          <w:bCs/>
          <w:i/>
          <w:iCs/>
          <w:color w:val="000000"/>
          <w:shd w:val="clear" w:color="auto" w:fill="FFFFFF"/>
        </w:rPr>
        <w:t xml:space="preserve"> to identify who is responsible for running the illegal activities of the group. Armed with a qualitative understanding of the centrality metrics from Part (d) and the quantitative analysis from part </w:t>
      </w:r>
      <w:proofErr w:type="spellStart"/>
      <w:r w:rsidRPr="00D52166">
        <w:rPr>
          <w:rFonts w:ascii="Times New Roman" w:hAnsi="Times New Roman" w:cs="Times New Roman"/>
          <w:bCs/>
          <w:i/>
          <w:iCs/>
          <w:color w:val="000000"/>
          <w:shd w:val="clear" w:color="auto" w:fill="FFFFFF"/>
        </w:rPr>
        <w:t>Part</w:t>
      </w:r>
      <w:proofErr w:type="spellEnd"/>
      <w:r w:rsidRPr="00D52166">
        <w:rPr>
          <w:rFonts w:ascii="Times New Roman" w:hAnsi="Times New Roman" w:cs="Times New Roman"/>
          <w:bCs/>
          <w:i/>
          <w:iCs/>
          <w:color w:val="000000"/>
          <w:shd w:val="clear" w:color="auto" w:fill="FFFFFF"/>
        </w:rPr>
        <w:t xml:space="preserve"> (b) Question 5, integrate and interpret the information you </w:t>
      </w:r>
      <w:proofErr w:type="gramStart"/>
      <w:r w:rsidRPr="00D52166">
        <w:rPr>
          <w:rFonts w:ascii="Times New Roman" w:hAnsi="Times New Roman" w:cs="Times New Roman"/>
          <w:bCs/>
          <w:i/>
          <w:iCs/>
          <w:color w:val="000000"/>
          <w:shd w:val="clear" w:color="auto" w:fill="FFFFFF"/>
        </w:rPr>
        <w:t>have to</w:t>
      </w:r>
      <w:proofErr w:type="gramEnd"/>
      <w:r w:rsidRPr="00D52166">
        <w:rPr>
          <w:rFonts w:ascii="Times New Roman" w:hAnsi="Times New Roman" w:cs="Times New Roman"/>
          <w:bCs/>
          <w:i/>
          <w:iCs/>
          <w:color w:val="000000"/>
          <w:shd w:val="clear" w:color="auto" w:fill="FFFFFF"/>
        </w:rPr>
        <w:t xml:space="preserve"> identify which players were most central (or important) to the operation.</w:t>
      </w:r>
    </w:p>
    <w:p w14:paraId="792B6125" w14:textId="77777777" w:rsidR="00E63277" w:rsidRPr="007404BF" w:rsidRDefault="00E63277" w:rsidP="00F00CEA">
      <w:pPr>
        <w:spacing w:before="80" w:after="80"/>
        <w:jc w:val="both"/>
        <w:rPr>
          <w:rFonts w:cstheme="minorHAnsi"/>
          <w:bCs/>
          <w:color w:val="000000"/>
          <w:shd w:val="clear" w:color="auto" w:fill="FFFFFF"/>
          <w:lang w:val="en-IN"/>
        </w:rPr>
      </w:pPr>
    </w:p>
    <w:p w14:paraId="1C41278B" w14:textId="342F6AA9" w:rsidR="00C97CCC" w:rsidRDefault="009D7320" w:rsidP="009273C2">
      <w:pPr>
        <w:spacing w:before="80" w:after="80" w:line="240" w:lineRule="auto"/>
        <w:jc w:val="both"/>
      </w:pPr>
      <w:r>
        <w:rPr>
          <w:rFonts w:ascii="Times New Roman" w:hAnsi="Times New Roman" w:cs="Times New Roman"/>
          <w:b/>
          <w:color w:val="000000"/>
          <w:shd w:val="clear" w:color="auto" w:fill="FFFFFF"/>
        </w:rPr>
        <w:t>Solution:</w:t>
      </w:r>
      <w:r w:rsidR="00106E46" w:rsidRPr="00106E46">
        <w:t xml:space="preserve"> </w:t>
      </w:r>
    </w:p>
    <w:p w14:paraId="680D8A95" w14:textId="08D673D1" w:rsidR="00E8176B" w:rsidRDefault="00E8176B" w:rsidP="009273C2">
      <w:pPr>
        <w:spacing w:before="80" w:after="80" w:line="240" w:lineRule="auto"/>
        <w:jc w:val="both"/>
      </w:pPr>
      <w:r w:rsidRPr="00E8176B">
        <w:lastRenderedPageBreak/>
        <w:t xml:space="preserve">Based on </w:t>
      </w:r>
      <w:r>
        <w:t xml:space="preserve">the </w:t>
      </w:r>
      <w:r w:rsidRPr="00E8176B">
        <w:t>quantitative results</w:t>
      </w:r>
      <w:r>
        <w:t>-</w:t>
      </w:r>
      <w:r w:rsidRPr="00E8176B">
        <w:t xml:space="preserve"> </w:t>
      </w:r>
      <w:r w:rsidRPr="00E8176B">
        <w:rPr>
          <w:b/>
          <w:bCs/>
        </w:rPr>
        <w:t>Nodes 1, 3, 12, and 85</w:t>
      </w:r>
      <w:r w:rsidRPr="00E8176B">
        <w:t xml:space="preserve"> are consistently top-ranked across different centrality measures—here is the integrated analysis of their importance in the illegal operation.</w:t>
      </w:r>
    </w:p>
    <w:p w14:paraId="432A1802" w14:textId="77777777" w:rsidR="00E8176B" w:rsidRPr="00E8176B" w:rsidRDefault="00E8176B" w:rsidP="00E8176B">
      <w:pPr>
        <w:spacing w:before="80" w:after="80" w:line="240" w:lineRule="auto"/>
        <w:jc w:val="both"/>
        <w:rPr>
          <w:lang w:val="en-IN"/>
        </w:rPr>
      </w:pPr>
      <w:r w:rsidRPr="00E8176B">
        <w:rPr>
          <w:lang w:val="en-IN"/>
        </w:rPr>
        <w:t xml:space="preserve">The core objective in identifying who is "running" the operation is to find the players who combine </w:t>
      </w:r>
      <w:r w:rsidRPr="00E8176B">
        <w:rPr>
          <w:b/>
          <w:bCs/>
          <w:lang w:val="en-IN"/>
        </w:rPr>
        <w:t>high control (Brokerage)</w:t>
      </w:r>
      <w:r w:rsidRPr="00E8176B">
        <w:rPr>
          <w:lang w:val="en-IN"/>
        </w:rPr>
        <w:t xml:space="preserve"> with </w:t>
      </w:r>
      <w:r w:rsidRPr="00E8176B">
        <w:rPr>
          <w:b/>
          <w:bCs/>
          <w:lang w:val="en-IN"/>
        </w:rPr>
        <w:t>high influence (Reputation/Authority)</w:t>
      </w:r>
      <w:r w:rsidRPr="00E8176B">
        <w:rPr>
          <w:lang w:val="en-IN"/>
        </w:rPr>
        <w:t>.</w:t>
      </w:r>
    </w:p>
    <w:p w14:paraId="40E7CED5" w14:textId="77777777" w:rsidR="00E8176B" w:rsidRPr="00E8176B" w:rsidRDefault="00E8176B" w:rsidP="00E8176B">
      <w:pPr>
        <w:spacing w:before="80" w:after="80" w:line="240" w:lineRule="auto"/>
        <w:jc w:val="both"/>
        <w:rPr>
          <w:lang w:val="en-IN"/>
        </w:rPr>
      </w:pPr>
      <w:r w:rsidRPr="00E8176B">
        <w:rPr>
          <w:lang w:val="en-IN"/>
        </w:rPr>
        <w:t>The analysis focuses on the three major players consistently ranked highest in the different measures:</w:t>
      </w:r>
    </w:p>
    <w:p w14:paraId="670A6976" w14:textId="77777777" w:rsidR="00E8176B" w:rsidRDefault="00E8176B" w:rsidP="009273C2">
      <w:pPr>
        <w:spacing w:before="80" w:after="80" w:line="240" w:lineRule="auto"/>
        <w:jc w:val="both"/>
      </w:pPr>
    </w:p>
    <w:tbl>
      <w:tblPr>
        <w:tblW w:w="0" w:type="auto"/>
        <w:tblCellSpacing w:w="15" w:type="dxa"/>
        <w:tblCellMar>
          <w:left w:w="0" w:type="dxa"/>
          <w:right w:w="0" w:type="dxa"/>
        </w:tblCellMar>
        <w:tblLook w:val="04A0" w:firstRow="1" w:lastRow="0" w:firstColumn="1" w:lastColumn="0" w:noHBand="0" w:noVBand="1"/>
      </w:tblPr>
      <w:tblGrid>
        <w:gridCol w:w="1001"/>
        <w:gridCol w:w="1306"/>
        <w:gridCol w:w="2248"/>
        <w:gridCol w:w="2355"/>
        <w:gridCol w:w="2434"/>
      </w:tblGrid>
      <w:tr w:rsidR="00E8176B" w:rsidRPr="00E8176B" w14:paraId="7D4519F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51DB23" w14:textId="77777777" w:rsidR="00E8176B" w:rsidRPr="00E8176B" w:rsidRDefault="00E8176B" w:rsidP="00E8176B">
            <w:pPr>
              <w:spacing w:before="80" w:after="80" w:line="240" w:lineRule="auto"/>
              <w:jc w:val="both"/>
              <w:rPr>
                <w:lang w:val="en-IN"/>
              </w:rPr>
            </w:pPr>
            <w:r w:rsidRPr="00E8176B">
              <w:rPr>
                <w:b/>
                <w:bCs/>
                <w:lang w:val="en-IN"/>
              </w:rPr>
              <w:t>Player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5085C2" w14:textId="77777777" w:rsidR="00E8176B" w:rsidRPr="00E8176B" w:rsidRDefault="00E8176B" w:rsidP="00E8176B">
            <w:pPr>
              <w:spacing w:before="80" w:after="80" w:line="240" w:lineRule="auto"/>
              <w:jc w:val="both"/>
              <w:rPr>
                <w:lang w:val="en-IN"/>
              </w:rPr>
            </w:pPr>
            <w:r w:rsidRPr="00E8176B">
              <w:rPr>
                <w:b/>
                <w:bCs/>
                <w:lang w:val="en-IN"/>
              </w:rPr>
              <w:t>Mean Degree Centrality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285E95" w14:textId="77777777" w:rsidR="00E8176B" w:rsidRPr="00E8176B" w:rsidRDefault="00E8176B" w:rsidP="00E8176B">
            <w:pPr>
              <w:spacing w:before="80" w:after="80" w:line="240" w:lineRule="auto"/>
              <w:jc w:val="both"/>
              <w:rPr>
                <w:lang w:val="en-IN"/>
              </w:rPr>
            </w:pPr>
            <w:r w:rsidRPr="00E8176B">
              <w:rPr>
                <w:b/>
                <w:bCs/>
                <w:lang w:val="en-IN"/>
              </w:rPr>
              <w:t>Mean Betweenness Centrality (Control/Brokerage)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C164C1" w14:textId="77777777" w:rsidR="00E8176B" w:rsidRPr="00E8176B" w:rsidRDefault="00E8176B" w:rsidP="00E8176B">
            <w:pPr>
              <w:spacing w:before="80" w:after="80" w:line="240" w:lineRule="auto"/>
              <w:jc w:val="both"/>
              <w:rPr>
                <w:lang w:val="en-IN"/>
              </w:rPr>
            </w:pPr>
            <w:r w:rsidRPr="00E8176B">
              <w:rPr>
                <w:b/>
                <w:bCs/>
                <w:lang w:val="en-IN"/>
              </w:rPr>
              <w:t>Mean Eigenvector Centrality (Influence/Authority)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4305DF" w14:textId="77777777" w:rsidR="00E8176B" w:rsidRPr="00E8176B" w:rsidRDefault="00E8176B" w:rsidP="00E8176B">
            <w:pPr>
              <w:spacing w:before="80" w:after="80" w:line="240" w:lineRule="auto"/>
              <w:jc w:val="both"/>
              <w:rPr>
                <w:lang w:val="en-IN"/>
              </w:rPr>
            </w:pPr>
            <w:r w:rsidRPr="00E8176B">
              <w:rPr>
                <w:b/>
                <w:bCs/>
                <w:lang w:val="en-IN"/>
              </w:rPr>
              <w:t>Integrated Role Interpretation</w:t>
            </w:r>
          </w:p>
        </w:tc>
      </w:tr>
      <w:tr w:rsidR="00E8176B" w:rsidRPr="00E8176B" w14:paraId="13AB6A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0236C1" w14:textId="77777777" w:rsidR="00E8176B" w:rsidRPr="00E8176B" w:rsidRDefault="00E8176B" w:rsidP="00E8176B">
            <w:pPr>
              <w:spacing w:before="80" w:after="80" w:line="240" w:lineRule="auto"/>
              <w:jc w:val="both"/>
              <w:rPr>
                <w:lang w:val="en-IN"/>
              </w:rPr>
            </w:pPr>
            <w:r w:rsidRPr="00E8176B">
              <w:rPr>
                <w:b/>
                <w:bCs/>
                <w:lang w:val="en-IN"/>
              </w:rPr>
              <w:t>Node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FB6719" w14:textId="77777777" w:rsidR="00E8176B" w:rsidRPr="00E8176B" w:rsidRDefault="00E8176B" w:rsidP="00E8176B">
            <w:pPr>
              <w:spacing w:before="80" w:after="80" w:line="240" w:lineRule="auto"/>
              <w:jc w:val="both"/>
              <w:rPr>
                <w:lang w:val="en-IN"/>
              </w:rPr>
            </w:pPr>
            <w:r w:rsidRPr="00E8176B">
              <w:rPr>
                <w:i/>
                <w:iCs/>
                <w:lang w:val="en-IN"/>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AF13E2" w14:textId="77777777" w:rsidR="00E8176B" w:rsidRPr="00E8176B" w:rsidRDefault="00E8176B" w:rsidP="00E8176B">
            <w:pPr>
              <w:spacing w:before="80" w:after="80" w:line="240" w:lineRule="auto"/>
              <w:jc w:val="both"/>
              <w:rPr>
                <w:lang w:val="en-IN"/>
              </w:rPr>
            </w:pPr>
            <w:r w:rsidRPr="00E8176B">
              <w:rPr>
                <w:b/>
                <w:bCs/>
                <w:lang w:val="en-IN"/>
              </w:rPr>
              <w:t>Highest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9A8ADD" w14:textId="77777777" w:rsidR="00E8176B" w:rsidRPr="00E8176B" w:rsidRDefault="00E8176B" w:rsidP="00E8176B">
            <w:pPr>
              <w:spacing w:before="80" w:after="80" w:line="240" w:lineRule="auto"/>
              <w:jc w:val="both"/>
              <w:rPr>
                <w:lang w:val="en-IN"/>
              </w:rPr>
            </w:pPr>
            <w:r w:rsidRPr="00E8176B">
              <w:rPr>
                <w:b/>
                <w:bCs/>
                <w:lang w:val="en-IN"/>
              </w:rPr>
              <w:t>Highest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CDF7E1" w14:textId="77777777" w:rsidR="00E8176B" w:rsidRPr="00E8176B" w:rsidRDefault="00E8176B" w:rsidP="00E8176B">
            <w:pPr>
              <w:spacing w:before="80" w:after="80" w:line="240" w:lineRule="auto"/>
              <w:jc w:val="both"/>
              <w:rPr>
                <w:lang w:val="en-IN"/>
              </w:rPr>
            </w:pPr>
            <w:r w:rsidRPr="00E8176B">
              <w:rPr>
                <w:b/>
                <w:bCs/>
                <w:lang w:val="en-IN"/>
              </w:rPr>
              <w:t>The Kingpin/Controller</w:t>
            </w:r>
          </w:p>
        </w:tc>
      </w:tr>
      <w:tr w:rsidR="00E8176B" w:rsidRPr="00E8176B" w14:paraId="58EC80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1DA7F8" w14:textId="77777777" w:rsidR="00E8176B" w:rsidRPr="00E8176B" w:rsidRDefault="00E8176B" w:rsidP="00E8176B">
            <w:pPr>
              <w:spacing w:before="80" w:after="80" w:line="240" w:lineRule="auto"/>
              <w:jc w:val="both"/>
              <w:rPr>
                <w:lang w:val="en-IN"/>
              </w:rPr>
            </w:pPr>
            <w:r w:rsidRPr="00E8176B">
              <w:rPr>
                <w:b/>
                <w:bCs/>
                <w:lang w:val="en-IN"/>
              </w:rPr>
              <w:t>Node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C19190" w14:textId="77777777" w:rsidR="00E8176B" w:rsidRPr="00E8176B" w:rsidRDefault="00E8176B" w:rsidP="00E8176B">
            <w:pPr>
              <w:spacing w:before="80" w:after="80" w:line="240" w:lineRule="auto"/>
              <w:jc w:val="both"/>
              <w:rPr>
                <w:lang w:val="en-IN"/>
              </w:rPr>
            </w:pPr>
            <w:r w:rsidRPr="00E8176B">
              <w:rPr>
                <w:i/>
                <w:iCs/>
                <w:lang w:val="en-IN"/>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FA0B31" w14:textId="77777777" w:rsidR="00E8176B" w:rsidRPr="00E8176B" w:rsidRDefault="00E8176B" w:rsidP="00E8176B">
            <w:pPr>
              <w:spacing w:before="80" w:after="80" w:line="240" w:lineRule="auto"/>
              <w:jc w:val="both"/>
              <w:rPr>
                <w:lang w:val="en-IN"/>
              </w:rPr>
            </w:pPr>
            <w:r w:rsidRPr="00E8176B">
              <w:rPr>
                <w:b/>
                <w:bCs/>
                <w:lang w:val="en-IN"/>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8C3463" w14:textId="77777777" w:rsidR="00E8176B" w:rsidRPr="00E8176B" w:rsidRDefault="00E8176B" w:rsidP="00E8176B">
            <w:pPr>
              <w:spacing w:before="80" w:after="80" w:line="240" w:lineRule="auto"/>
              <w:jc w:val="both"/>
              <w:rPr>
                <w:lang w:val="en-IN"/>
              </w:rPr>
            </w:pPr>
            <w:r w:rsidRPr="00E8176B">
              <w:rPr>
                <w:b/>
                <w:bCs/>
                <w:lang w:val="en-IN"/>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C28EC9" w14:textId="77777777" w:rsidR="00E8176B" w:rsidRPr="00E8176B" w:rsidRDefault="00E8176B" w:rsidP="00E8176B">
            <w:pPr>
              <w:spacing w:before="80" w:after="80" w:line="240" w:lineRule="auto"/>
              <w:jc w:val="both"/>
              <w:rPr>
                <w:lang w:val="en-IN"/>
              </w:rPr>
            </w:pPr>
            <w:r w:rsidRPr="00E8176B">
              <w:rPr>
                <w:b/>
                <w:bCs/>
                <w:lang w:val="en-IN"/>
              </w:rPr>
              <w:t>The Lieutenant/Head of Operations</w:t>
            </w:r>
          </w:p>
        </w:tc>
      </w:tr>
      <w:tr w:rsidR="00E8176B" w:rsidRPr="00E8176B" w14:paraId="5B6B7D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FDF8F2" w14:textId="77777777" w:rsidR="00E8176B" w:rsidRPr="00E8176B" w:rsidRDefault="00E8176B" w:rsidP="00E8176B">
            <w:pPr>
              <w:spacing w:before="80" w:after="80" w:line="240" w:lineRule="auto"/>
              <w:jc w:val="both"/>
              <w:rPr>
                <w:lang w:val="en-IN"/>
              </w:rPr>
            </w:pPr>
            <w:r w:rsidRPr="00E8176B">
              <w:rPr>
                <w:b/>
                <w:bCs/>
                <w:lang w:val="en-IN"/>
              </w:rPr>
              <w:t>Node 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44110A" w14:textId="77777777" w:rsidR="00E8176B" w:rsidRPr="00E8176B" w:rsidRDefault="00E8176B" w:rsidP="00E8176B">
            <w:pPr>
              <w:spacing w:before="80" w:after="80" w:line="240" w:lineRule="auto"/>
              <w:jc w:val="both"/>
              <w:rPr>
                <w:lang w:val="en-IN"/>
              </w:rPr>
            </w:pPr>
            <w:r w:rsidRPr="00E8176B">
              <w:rPr>
                <w:i/>
                <w:iCs/>
                <w:lang w:val="en-IN"/>
              </w:rPr>
              <w:t>Moderate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4E7E27" w14:textId="77777777" w:rsidR="00E8176B" w:rsidRPr="00E8176B" w:rsidRDefault="00E8176B" w:rsidP="00E8176B">
            <w:pPr>
              <w:spacing w:before="80" w:after="80" w:line="240" w:lineRule="auto"/>
              <w:jc w:val="both"/>
              <w:rPr>
                <w:lang w:val="en-IN"/>
              </w:rPr>
            </w:pPr>
            <w:r w:rsidRPr="00E8176B">
              <w:rPr>
                <w:b/>
                <w:bCs/>
                <w:lang w:val="en-IN"/>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4A8FFC" w14:textId="77777777" w:rsidR="00E8176B" w:rsidRPr="00E8176B" w:rsidRDefault="00E8176B" w:rsidP="00E8176B">
            <w:pPr>
              <w:spacing w:before="80" w:after="80" w:line="240" w:lineRule="auto"/>
              <w:jc w:val="both"/>
              <w:rPr>
                <w:lang w:val="en-IN"/>
              </w:rPr>
            </w:pPr>
            <w:r w:rsidRPr="00E8176B">
              <w:rPr>
                <w:i/>
                <w:iCs/>
                <w:lang w:val="en-IN"/>
              </w:rPr>
              <w:t>Low/Moderate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828D16" w14:textId="77777777" w:rsidR="00E8176B" w:rsidRPr="00E8176B" w:rsidRDefault="00E8176B" w:rsidP="00E8176B">
            <w:pPr>
              <w:spacing w:before="80" w:after="80" w:line="240" w:lineRule="auto"/>
              <w:jc w:val="both"/>
              <w:rPr>
                <w:lang w:val="en-IN"/>
              </w:rPr>
            </w:pPr>
            <w:r w:rsidRPr="00E8176B">
              <w:rPr>
                <w:b/>
                <w:bCs/>
                <w:lang w:val="en-IN"/>
              </w:rPr>
              <w:t>The Master Broker/Gateway</w:t>
            </w:r>
          </w:p>
        </w:tc>
      </w:tr>
      <w:tr w:rsidR="00E8176B" w:rsidRPr="00E8176B" w14:paraId="15CF5F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B3CE91" w14:textId="77777777" w:rsidR="00E8176B" w:rsidRPr="00E8176B" w:rsidRDefault="00E8176B" w:rsidP="00E8176B">
            <w:pPr>
              <w:spacing w:before="80" w:after="80" w:line="240" w:lineRule="auto"/>
              <w:jc w:val="both"/>
              <w:rPr>
                <w:lang w:val="en-IN"/>
              </w:rPr>
            </w:pPr>
            <w:r w:rsidRPr="00E8176B">
              <w:rPr>
                <w:b/>
                <w:bCs/>
                <w:lang w:val="en-IN"/>
              </w:rPr>
              <w:t>Node 85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085C5B" w14:textId="77777777" w:rsidR="00E8176B" w:rsidRPr="00E8176B" w:rsidRDefault="00E8176B" w:rsidP="00E8176B">
            <w:pPr>
              <w:spacing w:before="80" w:after="80" w:line="240" w:lineRule="auto"/>
              <w:jc w:val="both"/>
              <w:rPr>
                <w:lang w:val="en-IN"/>
              </w:rPr>
            </w:pPr>
            <w:r w:rsidRPr="00E8176B">
              <w:rPr>
                <w:i/>
                <w:iCs/>
                <w:lang w:val="en-IN"/>
              </w:rPr>
              <w:t>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CBD411" w14:textId="77777777" w:rsidR="00E8176B" w:rsidRPr="00E8176B" w:rsidRDefault="00E8176B" w:rsidP="00E8176B">
            <w:pPr>
              <w:spacing w:before="80" w:after="80" w:line="240" w:lineRule="auto"/>
              <w:jc w:val="both"/>
              <w:rPr>
                <w:lang w:val="en-IN"/>
              </w:rPr>
            </w:pPr>
            <w:r w:rsidRPr="00E8176B">
              <w:rPr>
                <w:i/>
                <w:iCs/>
                <w:lang w:val="en-IN"/>
              </w:rPr>
              <w:t>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93752E" w14:textId="77777777" w:rsidR="00E8176B" w:rsidRPr="00E8176B" w:rsidRDefault="00E8176B" w:rsidP="00E8176B">
            <w:pPr>
              <w:spacing w:before="80" w:after="80" w:line="240" w:lineRule="auto"/>
              <w:jc w:val="both"/>
              <w:rPr>
                <w:lang w:val="en-IN"/>
              </w:rPr>
            </w:pPr>
            <w:r w:rsidRPr="00E8176B">
              <w:rPr>
                <w:b/>
                <w:bCs/>
                <w:lang w:val="en-IN"/>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0339DC" w14:textId="7351A0AE" w:rsidR="00E8176B" w:rsidRPr="00E8176B" w:rsidRDefault="00E8176B" w:rsidP="00E8176B">
            <w:pPr>
              <w:spacing w:before="80" w:after="80" w:line="240" w:lineRule="auto"/>
              <w:jc w:val="both"/>
              <w:rPr>
                <w:lang w:val="en-IN"/>
              </w:rPr>
            </w:pPr>
            <w:r w:rsidRPr="00E8176B">
              <w:rPr>
                <w:b/>
                <w:bCs/>
                <w:lang w:val="en-IN"/>
              </w:rPr>
              <w:t>The Hidden Authority/</w:t>
            </w:r>
            <w:r>
              <w:rPr>
                <w:b/>
                <w:bCs/>
                <w:lang w:val="en-IN"/>
              </w:rPr>
              <w:t>Accountant not involved in direct operations</w:t>
            </w:r>
          </w:p>
        </w:tc>
      </w:tr>
    </w:tbl>
    <w:p w14:paraId="11E32B52" w14:textId="77777777" w:rsidR="00E8176B" w:rsidRDefault="00E8176B" w:rsidP="009273C2">
      <w:pPr>
        <w:spacing w:before="80" w:after="80" w:line="240" w:lineRule="auto"/>
        <w:jc w:val="both"/>
      </w:pPr>
    </w:p>
    <w:p w14:paraId="0F509709" w14:textId="77777777" w:rsidR="00E8176B" w:rsidRPr="00E8176B" w:rsidRDefault="00E8176B" w:rsidP="00E8176B">
      <w:pPr>
        <w:pStyle w:val="ListParagraph"/>
        <w:spacing w:before="240" w:after="240"/>
        <w:jc w:val="both"/>
        <w:rPr>
          <w:rFonts w:cstheme="minorHAnsi"/>
          <w:bCs/>
          <w:color w:val="000000"/>
          <w:shd w:val="clear" w:color="auto" w:fill="FFFFFF"/>
          <w:lang w:val="en-IN"/>
        </w:rPr>
      </w:pPr>
      <w:r w:rsidRPr="00E8176B">
        <w:rPr>
          <w:rFonts w:cstheme="minorHAnsi"/>
          <w:bCs/>
          <w:color w:val="000000"/>
          <w:shd w:val="clear" w:color="auto" w:fill="FFFFFF"/>
          <w:lang w:val="en-IN"/>
        </w:rPr>
        <w:t>The police should prioritize targets based on the goal:</w:t>
      </w:r>
    </w:p>
    <w:p w14:paraId="21BEF1F0" w14:textId="77777777" w:rsidR="00E8176B" w:rsidRPr="00E8176B" w:rsidRDefault="00E8176B" w:rsidP="00E8176B">
      <w:pPr>
        <w:pStyle w:val="ListParagraph"/>
        <w:numPr>
          <w:ilvl w:val="0"/>
          <w:numId w:val="30"/>
        </w:numPr>
        <w:spacing w:before="240" w:after="240"/>
        <w:jc w:val="both"/>
        <w:rPr>
          <w:rFonts w:cstheme="minorHAnsi"/>
          <w:bCs/>
          <w:color w:val="000000"/>
          <w:shd w:val="clear" w:color="auto" w:fill="FFFFFF"/>
          <w:lang w:val="en-IN"/>
        </w:rPr>
      </w:pPr>
      <w:r w:rsidRPr="00E8176B">
        <w:rPr>
          <w:rFonts w:cstheme="minorHAnsi"/>
          <w:b/>
          <w:bCs/>
          <w:color w:val="000000"/>
          <w:shd w:val="clear" w:color="auto" w:fill="FFFFFF"/>
          <w:lang w:val="en-IN"/>
        </w:rPr>
        <w:t>To Dismantle the Command Structure (Target the Leadership):</w:t>
      </w:r>
      <w:r w:rsidRPr="00E8176B">
        <w:rPr>
          <w:rFonts w:cstheme="minorHAnsi"/>
          <w:bCs/>
          <w:color w:val="000000"/>
          <w:shd w:val="clear" w:color="auto" w:fill="FFFFFF"/>
          <w:lang w:val="en-IN"/>
        </w:rPr>
        <w:t xml:space="preserve"> </w:t>
      </w:r>
      <w:r w:rsidRPr="00E8176B">
        <w:rPr>
          <w:rFonts w:cstheme="minorHAnsi"/>
          <w:b/>
          <w:bCs/>
          <w:color w:val="000000"/>
          <w:shd w:val="clear" w:color="auto" w:fill="FFFFFF"/>
          <w:lang w:val="en-IN"/>
        </w:rPr>
        <w:t>Node 1</w:t>
      </w:r>
      <w:r w:rsidRPr="00E8176B">
        <w:rPr>
          <w:rFonts w:cstheme="minorHAnsi"/>
          <w:bCs/>
          <w:color w:val="000000"/>
          <w:shd w:val="clear" w:color="auto" w:fill="FFFFFF"/>
          <w:lang w:val="en-IN"/>
        </w:rPr>
        <w:t xml:space="preserve"> and </w:t>
      </w:r>
      <w:r w:rsidRPr="00E8176B">
        <w:rPr>
          <w:rFonts w:cstheme="minorHAnsi"/>
          <w:b/>
          <w:bCs/>
          <w:color w:val="000000"/>
          <w:shd w:val="clear" w:color="auto" w:fill="FFFFFF"/>
          <w:lang w:val="en-IN"/>
        </w:rPr>
        <w:t>Node 3</w:t>
      </w:r>
      <w:r w:rsidRPr="00E8176B">
        <w:rPr>
          <w:rFonts w:cstheme="minorHAnsi"/>
          <w:bCs/>
          <w:color w:val="000000"/>
          <w:shd w:val="clear" w:color="auto" w:fill="FFFFFF"/>
          <w:lang w:val="en-IN"/>
        </w:rPr>
        <w:t xml:space="preserve"> are the highest priority. Node 1 is the leader; Node 3 is the operational manager.</w:t>
      </w:r>
    </w:p>
    <w:p w14:paraId="35544A79" w14:textId="77777777" w:rsidR="00E8176B" w:rsidRPr="00E8176B" w:rsidRDefault="00E8176B" w:rsidP="00E8176B">
      <w:pPr>
        <w:pStyle w:val="ListParagraph"/>
        <w:numPr>
          <w:ilvl w:val="0"/>
          <w:numId w:val="30"/>
        </w:numPr>
        <w:spacing w:before="240" w:after="240"/>
        <w:jc w:val="both"/>
        <w:rPr>
          <w:rFonts w:cstheme="minorHAnsi"/>
          <w:bCs/>
          <w:color w:val="000000"/>
          <w:shd w:val="clear" w:color="auto" w:fill="FFFFFF"/>
          <w:lang w:val="en-IN"/>
        </w:rPr>
      </w:pPr>
      <w:r w:rsidRPr="00E8176B">
        <w:rPr>
          <w:rFonts w:cstheme="minorHAnsi"/>
          <w:b/>
          <w:bCs/>
          <w:color w:val="000000"/>
          <w:shd w:val="clear" w:color="auto" w:fill="FFFFFF"/>
          <w:lang w:val="en-IN"/>
        </w:rPr>
        <w:t>To Disrupt the Flow of Operations (Target the Flow):</w:t>
      </w:r>
      <w:r w:rsidRPr="00E8176B">
        <w:rPr>
          <w:rFonts w:cstheme="minorHAnsi"/>
          <w:bCs/>
          <w:color w:val="000000"/>
          <w:shd w:val="clear" w:color="auto" w:fill="FFFFFF"/>
          <w:lang w:val="en-IN"/>
        </w:rPr>
        <w:t xml:space="preserve"> </w:t>
      </w:r>
      <w:r w:rsidRPr="00E8176B">
        <w:rPr>
          <w:rFonts w:cstheme="minorHAnsi"/>
          <w:b/>
          <w:bCs/>
          <w:color w:val="000000"/>
          <w:shd w:val="clear" w:color="auto" w:fill="FFFFFF"/>
          <w:lang w:val="en-IN"/>
        </w:rPr>
        <w:t>Node 12</w:t>
      </w:r>
      <w:r w:rsidRPr="00E8176B">
        <w:rPr>
          <w:rFonts w:cstheme="minorHAnsi"/>
          <w:bCs/>
          <w:color w:val="000000"/>
          <w:shd w:val="clear" w:color="auto" w:fill="FFFFFF"/>
          <w:lang w:val="en-IN"/>
        </w:rPr>
        <w:t xml:space="preserve"> is the highest priority. Removing this broker immediately fragments the network and halts transactions.</w:t>
      </w:r>
    </w:p>
    <w:p w14:paraId="7DB9C5F7" w14:textId="77777777" w:rsidR="00E8176B" w:rsidRPr="00E8176B" w:rsidRDefault="00E8176B" w:rsidP="00E8176B">
      <w:pPr>
        <w:pStyle w:val="ListParagraph"/>
        <w:numPr>
          <w:ilvl w:val="0"/>
          <w:numId w:val="30"/>
        </w:numPr>
        <w:spacing w:before="240" w:after="240"/>
        <w:jc w:val="both"/>
        <w:rPr>
          <w:rFonts w:cstheme="minorHAnsi"/>
          <w:bCs/>
          <w:color w:val="000000"/>
          <w:shd w:val="clear" w:color="auto" w:fill="FFFFFF"/>
          <w:lang w:val="en-IN"/>
        </w:rPr>
      </w:pPr>
      <w:r w:rsidRPr="00E8176B">
        <w:rPr>
          <w:rFonts w:cstheme="minorHAnsi"/>
          <w:b/>
          <w:bCs/>
          <w:color w:val="000000"/>
          <w:shd w:val="clear" w:color="auto" w:fill="FFFFFF"/>
          <w:lang w:val="en-IN"/>
        </w:rPr>
        <w:t>To Achieve Long-Term Strategic Disruption (Target Insulated Power):</w:t>
      </w:r>
      <w:r w:rsidRPr="00E8176B">
        <w:rPr>
          <w:rFonts w:cstheme="minorHAnsi"/>
          <w:bCs/>
          <w:color w:val="000000"/>
          <w:shd w:val="clear" w:color="auto" w:fill="FFFFFF"/>
          <w:lang w:val="en-IN"/>
        </w:rPr>
        <w:t xml:space="preserve"> </w:t>
      </w:r>
      <w:r w:rsidRPr="00E8176B">
        <w:rPr>
          <w:rFonts w:cstheme="minorHAnsi"/>
          <w:b/>
          <w:bCs/>
          <w:color w:val="000000"/>
          <w:shd w:val="clear" w:color="auto" w:fill="FFFFFF"/>
          <w:lang w:val="en-IN"/>
        </w:rPr>
        <w:t>Node 85</w:t>
      </w:r>
      <w:r w:rsidRPr="00E8176B">
        <w:rPr>
          <w:rFonts w:cstheme="minorHAnsi"/>
          <w:bCs/>
          <w:color w:val="000000"/>
          <w:shd w:val="clear" w:color="auto" w:fill="FFFFFF"/>
          <w:lang w:val="en-IN"/>
        </w:rPr>
        <w:t xml:space="preserve"> is the highest priority. Removing this player will destabilize the highest levels of financing or legal protection, which is difficult to replace.</w:t>
      </w:r>
    </w:p>
    <w:p w14:paraId="00402814" w14:textId="3C05E7F0" w:rsidR="00E6554C" w:rsidRPr="00E6554C" w:rsidRDefault="00E6554C" w:rsidP="00E6554C">
      <w:pPr>
        <w:pStyle w:val="ListParagraph"/>
        <w:spacing w:before="240" w:after="240" w:line="240" w:lineRule="auto"/>
        <w:jc w:val="both"/>
        <w:rPr>
          <w:rFonts w:cstheme="minorHAnsi"/>
          <w:bCs/>
          <w:color w:val="000000"/>
          <w:shd w:val="clear" w:color="auto" w:fill="FFFFFF"/>
          <w:lang w:val="en-IN"/>
        </w:rPr>
      </w:pPr>
    </w:p>
    <w:p w14:paraId="5682E0F5" w14:textId="77777777" w:rsidR="00BA26F7" w:rsidRPr="00BA26F7" w:rsidRDefault="00BA26F7" w:rsidP="00BA26F7">
      <w:pPr>
        <w:pStyle w:val="ListParagraph"/>
        <w:spacing w:before="240" w:after="240" w:line="240" w:lineRule="auto"/>
        <w:ind w:left="180"/>
        <w:jc w:val="both"/>
        <w:rPr>
          <w:rFonts w:cstheme="minorHAnsi"/>
          <w:bCs/>
          <w:i/>
          <w:iCs/>
          <w:color w:val="000000"/>
          <w:shd w:val="clear" w:color="auto" w:fill="FFFFFF"/>
          <w:lang w:val="en-IN"/>
        </w:rPr>
      </w:pPr>
      <w:r w:rsidRPr="00BA26F7">
        <w:rPr>
          <w:rFonts w:cstheme="minorHAnsi"/>
          <w:b/>
          <w:bCs/>
          <w:i/>
          <w:iCs/>
          <w:color w:val="000000"/>
          <w:shd w:val="clear" w:color="auto" w:fill="FFFFFF"/>
          <w:lang w:val="en-IN"/>
        </w:rPr>
        <w:t xml:space="preserve">Part (f) </w:t>
      </w:r>
      <w:r w:rsidRPr="00BA26F7">
        <w:rPr>
          <w:rFonts w:cstheme="minorHAnsi"/>
          <w:i/>
          <w:iCs/>
          <w:color w:val="000000"/>
          <w:shd w:val="clear" w:color="auto" w:fill="FFFFFF"/>
          <w:lang w:val="en-IN"/>
        </w:rPr>
        <w:t xml:space="preserve">Question 2:(3 </w:t>
      </w:r>
      <w:proofErr w:type="gramStart"/>
      <w:r w:rsidRPr="00BA26F7">
        <w:rPr>
          <w:rFonts w:cstheme="minorHAnsi"/>
          <w:i/>
          <w:iCs/>
          <w:color w:val="000000"/>
          <w:shd w:val="clear" w:color="auto" w:fill="FFFFFF"/>
          <w:lang w:val="en-IN"/>
        </w:rPr>
        <w:t>points)Include</w:t>
      </w:r>
      <w:proofErr w:type="gramEnd"/>
      <w:r w:rsidRPr="00BA26F7">
        <w:rPr>
          <w:rFonts w:cstheme="minorHAnsi"/>
          <w:i/>
          <w:iCs/>
          <w:color w:val="000000"/>
          <w:shd w:val="clear" w:color="auto" w:fill="FFFFFF"/>
          <w:lang w:val="en-IN"/>
        </w:rPr>
        <w:t xml:space="preserve"> your answer to this question in your written report. </w:t>
      </w:r>
      <w:r w:rsidRPr="00BA26F7">
        <w:rPr>
          <w:rFonts w:cstheme="minorHAnsi"/>
          <w:bCs/>
          <w:i/>
          <w:iCs/>
          <w:color w:val="000000"/>
          <w:shd w:val="clear" w:color="auto" w:fill="FFFFFF"/>
          <w:lang w:val="en-IN"/>
        </w:rPr>
        <w:t xml:space="preserve">(200 words, </w:t>
      </w:r>
      <w:proofErr w:type="gramStart"/>
      <w:r w:rsidRPr="00BA26F7">
        <w:rPr>
          <w:rFonts w:cstheme="minorHAnsi"/>
          <w:bCs/>
          <w:i/>
          <w:iCs/>
          <w:color w:val="000000"/>
          <w:shd w:val="clear" w:color="auto" w:fill="FFFFFF"/>
          <w:lang w:val="en-IN"/>
        </w:rPr>
        <w:t>300 word</w:t>
      </w:r>
      <w:proofErr w:type="gramEnd"/>
      <w:r w:rsidRPr="00BA26F7">
        <w:rPr>
          <w:rFonts w:cstheme="minorHAnsi"/>
          <w:bCs/>
          <w:i/>
          <w:iCs/>
          <w:color w:val="000000"/>
          <w:shd w:val="clear" w:color="auto" w:fill="FFFFFF"/>
          <w:lang w:val="en-IN"/>
        </w:rPr>
        <w:t xml:space="preserve"> limit.)</w:t>
      </w:r>
    </w:p>
    <w:p w14:paraId="75FCEA9F" w14:textId="77777777" w:rsidR="00BA26F7" w:rsidRDefault="00BA26F7" w:rsidP="00BA26F7">
      <w:pPr>
        <w:pStyle w:val="ListParagraph"/>
        <w:spacing w:before="240" w:after="240" w:line="240" w:lineRule="auto"/>
        <w:ind w:left="180"/>
        <w:jc w:val="both"/>
        <w:rPr>
          <w:rFonts w:cstheme="minorHAnsi"/>
          <w:bCs/>
          <w:i/>
          <w:iCs/>
          <w:color w:val="000000"/>
          <w:shd w:val="clear" w:color="auto" w:fill="FFFFFF"/>
          <w:lang w:val="en-IN"/>
        </w:rPr>
      </w:pPr>
      <w:r w:rsidRPr="00BA26F7">
        <w:rPr>
          <w:rFonts w:cstheme="minorHAnsi"/>
          <w:bCs/>
          <w:i/>
          <w:iCs/>
          <w:color w:val="000000"/>
          <w:shd w:val="clear" w:color="auto" w:fill="FFFFFF"/>
          <w:lang w:val="en-IN"/>
        </w:rPr>
        <w:t>The change in the network from Phase X to X+1 coincides with a major event that took place during the actual investigation. Identify the event and explain how the change in centrality rankings and visual patterns, observed in the network plots above, relates to said event.</w:t>
      </w:r>
    </w:p>
    <w:p w14:paraId="5276BD7B" w14:textId="59261BBA" w:rsidR="00BA26F7" w:rsidRDefault="00BA26F7" w:rsidP="00BA26F7">
      <w:pPr>
        <w:pStyle w:val="ListParagraph"/>
        <w:spacing w:before="240" w:after="240" w:line="240" w:lineRule="auto"/>
        <w:ind w:left="180"/>
        <w:jc w:val="both"/>
        <w:rPr>
          <w:rFonts w:cstheme="minorHAnsi"/>
          <w:b/>
          <w:color w:val="000000"/>
          <w:shd w:val="clear" w:color="auto" w:fill="FFFFFF"/>
          <w:lang w:val="en-IN"/>
        </w:rPr>
      </w:pPr>
      <w:proofErr w:type="gramStart"/>
      <w:r w:rsidRPr="00BA26F7">
        <w:rPr>
          <w:rFonts w:cstheme="minorHAnsi"/>
          <w:b/>
          <w:color w:val="000000"/>
          <w:shd w:val="clear" w:color="auto" w:fill="FFFFFF"/>
          <w:lang w:val="en-IN"/>
        </w:rPr>
        <w:t>Solution :</w:t>
      </w:r>
      <w:proofErr w:type="gramEnd"/>
    </w:p>
    <w:p w14:paraId="5C955751" w14:textId="2706EFA3" w:rsidR="008D0394" w:rsidRPr="008D0394" w:rsidRDefault="008D0394" w:rsidP="008D0394">
      <w:pPr>
        <w:pStyle w:val="ListParagraph"/>
        <w:spacing w:before="240" w:after="240"/>
        <w:ind w:left="180"/>
        <w:jc w:val="both"/>
        <w:rPr>
          <w:rFonts w:cstheme="minorHAnsi"/>
          <w:b/>
          <w:bCs/>
          <w:color w:val="000000"/>
          <w:shd w:val="clear" w:color="auto" w:fill="FFFFFF"/>
          <w:lang w:val="en-IN"/>
        </w:rPr>
      </w:pPr>
      <w:r w:rsidRPr="008D0394">
        <w:rPr>
          <w:rFonts w:cstheme="minorHAnsi"/>
          <w:b/>
          <w:bCs/>
          <w:color w:val="000000"/>
          <w:shd w:val="clear" w:color="auto" w:fill="FFFFFF"/>
          <w:lang w:val="en-IN"/>
        </w:rPr>
        <w:lastRenderedPageBreak/>
        <w:t xml:space="preserve">The Major Event:  Police </w:t>
      </w:r>
      <w:r>
        <w:rPr>
          <w:rFonts w:cstheme="minorHAnsi"/>
          <w:b/>
          <w:bCs/>
          <w:color w:val="000000"/>
          <w:shd w:val="clear" w:color="auto" w:fill="FFFFFF"/>
          <w:lang w:val="en-IN"/>
        </w:rPr>
        <w:t>Seizure began in phase 4</w:t>
      </w:r>
    </w:p>
    <w:p w14:paraId="6843AFF1" w14:textId="68D2DABB" w:rsidR="008D0394" w:rsidRDefault="008D0394" w:rsidP="008D0394">
      <w:pPr>
        <w:pStyle w:val="ListParagraph"/>
        <w:spacing w:before="240" w:after="240"/>
        <w:ind w:left="180"/>
        <w:jc w:val="both"/>
        <w:rPr>
          <w:rFonts w:cstheme="minorHAnsi"/>
          <w:bCs/>
          <w:color w:val="000000"/>
          <w:shd w:val="clear" w:color="auto" w:fill="FFFFFF"/>
          <w:lang w:val="en-IN"/>
        </w:rPr>
      </w:pPr>
      <w:r w:rsidRPr="008D0394">
        <w:rPr>
          <w:rFonts w:cstheme="minorHAnsi"/>
          <w:bCs/>
          <w:color w:val="000000"/>
          <w:shd w:val="clear" w:color="auto" w:fill="FFFFFF"/>
          <w:lang w:val="en-IN"/>
        </w:rPr>
        <w:t>The sharp change in network structure between Phase 4 and Phase 5 almost certainly coincides with a major police intervention, seizure of drugs.</w:t>
      </w:r>
    </w:p>
    <w:p w14:paraId="36B67ACD" w14:textId="77777777" w:rsidR="00D52166" w:rsidRDefault="00D52166" w:rsidP="008D0394">
      <w:pPr>
        <w:pStyle w:val="ListParagraph"/>
        <w:spacing w:before="240" w:after="240"/>
        <w:ind w:left="180"/>
        <w:jc w:val="both"/>
        <w:rPr>
          <w:rFonts w:cstheme="minorHAnsi"/>
          <w:bCs/>
          <w:color w:val="000000"/>
          <w:shd w:val="clear" w:color="auto" w:fill="FFFFFF"/>
          <w:lang w:val="en-IN"/>
        </w:rPr>
      </w:pPr>
    </w:p>
    <w:p w14:paraId="46ACDD81" w14:textId="567AD769" w:rsidR="00DA22AE" w:rsidRPr="00653E50" w:rsidRDefault="00D52166" w:rsidP="00653E50">
      <w:pPr>
        <w:pStyle w:val="ListParagraph"/>
        <w:spacing w:before="240" w:after="240"/>
        <w:ind w:left="180"/>
        <w:jc w:val="both"/>
        <w:rPr>
          <w:rFonts w:cstheme="minorHAnsi"/>
          <w:b/>
          <w:bCs/>
          <w:color w:val="000000"/>
          <w:shd w:val="clear" w:color="auto" w:fill="FFFFFF"/>
          <w:lang w:val="en-IN"/>
        </w:rPr>
      </w:pPr>
      <w:r w:rsidRPr="00D52166">
        <w:rPr>
          <w:rFonts w:cstheme="minorHAnsi"/>
          <w:b/>
          <w:bCs/>
          <w:color w:val="000000"/>
          <w:shd w:val="clear" w:color="auto" w:fill="FFFFFF"/>
          <w:lang w:val="en-IN"/>
        </w:rPr>
        <w:t>How Centrality Rankings and Visual Patterns Relate to the Event</w:t>
      </w:r>
    </w:p>
    <w:p w14:paraId="21283C08" w14:textId="70647F1F" w:rsidR="00DA22AE" w:rsidRPr="00DA22AE" w:rsidRDefault="00DA22AE" w:rsidP="00DA22AE">
      <w:pPr>
        <w:spacing w:before="240" w:after="240"/>
        <w:jc w:val="both"/>
        <w:rPr>
          <w:rFonts w:cstheme="minorHAnsi"/>
          <w:bCs/>
          <w:color w:val="000000"/>
          <w:shd w:val="clear" w:color="auto" w:fill="FFFFFF"/>
          <w:lang w:val="en-IN"/>
        </w:rPr>
      </w:pPr>
    </w:p>
    <w:p w14:paraId="3C9D656B" w14:textId="7097AC4A" w:rsidR="00DA22AE" w:rsidRDefault="00DA22AE" w:rsidP="00DA22AE">
      <w:pPr>
        <w:spacing w:after="0" w:line="240" w:lineRule="auto"/>
        <w:ind w:left="360"/>
        <w:rPr>
          <w:rFonts w:ascii="Courier New" w:eastAsia="Times New Roman" w:hAnsi="Courier New" w:cs="Courier New"/>
          <w:color w:val="1F1F1F"/>
          <w:sz w:val="21"/>
          <w:szCs w:val="21"/>
          <w:shd w:val="clear" w:color="auto" w:fill="FFFFFF"/>
          <w:lang w:val="en-IN" w:eastAsia="en-IN"/>
        </w:rPr>
      </w:pPr>
      <w:r>
        <w:rPr>
          <w:rFonts w:ascii="Courier New" w:eastAsia="Times New Roman" w:hAnsi="Courier New" w:cs="Courier New"/>
          <w:color w:val="1F1F1F"/>
          <w:sz w:val="21"/>
          <w:szCs w:val="21"/>
          <w:shd w:val="clear" w:color="auto" w:fill="FFFFFF"/>
          <w:lang w:val="en-IN" w:eastAsia="en-IN"/>
        </w:rPr>
        <w:t>Phase 4</w:t>
      </w:r>
    </w:p>
    <w:p w14:paraId="2D3DF9DB" w14:textId="70BA7813" w:rsidR="00DA22AE" w:rsidRPr="00DA22AE" w:rsidRDefault="00DA22AE" w:rsidP="00DA22AE">
      <w:pPr>
        <w:spacing w:after="0" w:line="240" w:lineRule="auto"/>
        <w:ind w:left="360"/>
        <w:rPr>
          <w:rFonts w:ascii="Courier New" w:eastAsia="Times New Roman" w:hAnsi="Courier New" w:cs="Courier New"/>
          <w:color w:val="1F1F1F"/>
          <w:sz w:val="21"/>
          <w:szCs w:val="21"/>
          <w:shd w:val="clear" w:color="auto" w:fill="FFFFFF"/>
          <w:lang w:val="en-IN" w:eastAsia="en-IN"/>
        </w:rPr>
      </w:pPr>
      <w:r w:rsidRPr="00DA22AE">
        <w:rPr>
          <w:rFonts w:ascii="Courier New" w:eastAsia="Times New Roman" w:hAnsi="Courier New" w:cs="Courier New"/>
          <w:color w:val="1F1F1F"/>
          <w:sz w:val="21"/>
          <w:szCs w:val="21"/>
          <w:shd w:val="clear" w:color="auto" w:fill="FFFFFF"/>
          <w:lang w:val="en-IN" w:eastAsia="en-IN"/>
        </w:rPr>
        <w:t>Nodes ranked by Betweenness Centrality:</w:t>
      </w:r>
    </w:p>
    <w:p w14:paraId="3DA70533" w14:textId="77777777" w:rsidR="00DA22AE" w:rsidRPr="00DA22AE" w:rsidRDefault="00DA22AE" w:rsidP="00DA22AE">
      <w:pPr>
        <w:spacing w:after="0" w:line="240" w:lineRule="auto"/>
        <w:ind w:left="360"/>
        <w:rPr>
          <w:rFonts w:ascii="Courier New" w:eastAsia="Times New Roman" w:hAnsi="Courier New" w:cs="Courier New"/>
          <w:color w:val="1F1F1F"/>
          <w:sz w:val="21"/>
          <w:szCs w:val="21"/>
          <w:shd w:val="clear" w:color="auto" w:fill="FFFFFF"/>
          <w:lang w:val="en-IN" w:eastAsia="en-IN"/>
        </w:rPr>
      </w:pPr>
      <w:r w:rsidRPr="00DA22AE">
        <w:rPr>
          <w:rFonts w:ascii="Courier New" w:eastAsia="Times New Roman" w:hAnsi="Courier New" w:cs="Courier New"/>
          <w:color w:val="1F1F1F"/>
          <w:sz w:val="21"/>
          <w:szCs w:val="21"/>
          <w:shd w:val="clear" w:color="auto" w:fill="FFFFFF"/>
          <w:lang w:val="en-IN" w:eastAsia="en-IN"/>
        </w:rPr>
        <w:t>Node n1: 0.8393</w:t>
      </w:r>
    </w:p>
    <w:p w14:paraId="4B7F49AC" w14:textId="77777777" w:rsidR="00DA22AE" w:rsidRPr="00DA22AE" w:rsidRDefault="00DA22AE" w:rsidP="00DA22AE">
      <w:pPr>
        <w:spacing w:after="0" w:line="240" w:lineRule="auto"/>
        <w:ind w:left="360"/>
        <w:rPr>
          <w:rFonts w:ascii="Courier New" w:eastAsia="Times New Roman" w:hAnsi="Courier New" w:cs="Courier New"/>
          <w:color w:val="1F1F1F"/>
          <w:sz w:val="21"/>
          <w:szCs w:val="21"/>
          <w:shd w:val="clear" w:color="auto" w:fill="FFFFFF"/>
          <w:lang w:val="en-IN" w:eastAsia="en-IN"/>
        </w:rPr>
      </w:pPr>
      <w:r w:rsidRPr="00DA22AE">
        <w:rPr>
          <w:rFonts w:ascii="Courier New" w:eastAsia="Times New Roman" w:hAnsi="Courier New" w:cs="Courier New"/>
          <w:color w:val="1F1F1F"/>
          <w:sz w:val="21"/>
          <w:szCs w:val="21"/>
          <w:shd w:val="clear" w:color="auto" w:fill="FFFFFF"/>
          <w:lang w:val="en-IN" w:eastAsia="en-IN"/>
        </w:rPr>
        <w:t>Node n89: 0.1962</w:t>
      </w:r>
    </w:p>
    <w:p w14:paraId="1D2CE42D" w14:textId="6D3A24A6" w:rsidR="00DA22AE" w:rsidRDefault="00DA22AE" w:rsidP="00DA22AE">
      <w:pPr>
        <w:spacing w:after="0" w:line="240" w:lineRule="auto"/>
        <w:ind w:left="360"/>
        <w:rPr>
          <w:rFonts w:ascii="Courier New" w:eastAsia="Times New Roman" w:hAnsi="Courier New" w:cs="Courier New"/>
          <w:color w:val="1F1F1F"/>
          <w:sz w:val="21"/>
          <w:szCs w:val="21"/>
          <w:shd w:val="clear" w:color="auto" w:fill="FFFFFF"/>
          <w:lang w:val="en-IN" w:eastAsia="en-IN"/>
        </w:rPr>
      </w:pPr>
      <w:r w:rsidRPr="00DA22AE">
        <w:rPr>
          <w:rFonts w:ascii="Courier New" w:eastAsia="Times New Roman" w:hAnsi="Courier New" w:cs="Courier New"/>
          <w:color w:val="1F1F1F"/>
          <w:sz w:val="21"/>
          <w:szCs w:val="21"/>
          <w:shd w:val="clear" w:color="auto" w:fill="FFFFFF"/>
          <w:lang w:val="en-IN" w:eastAsia="en-IN"/>
        </w:rPr>
        <w:t>Node n3: 0.0904</w:t>
      </w:r>
    </w:p>
    <w:p w14:paraId="3767118A" w14:textId="77777777" w:rsidR="00DA22AE" w:rsidRDefault="00DA22AE" w:rsidP="00DA22AE">
      <w:pPr>
        <w:spacing w:after="0" w:line="240" w:lineRule="auto"/>
        <w:ind w:left="360"/>
        <w:rPr>
          <w:rFonts w:ascii="Courier New" w:eastAsia="Times New Roman" w:hAnsi="Courier New" w:cs="Courier New"/>
          <w:color w:val="1F1F1F"/>
          <w:sz w:val="21"/>
          <w:szCs w:val="21"/>
          <w:shd w:val="clear" w:color="auto" w:fill="FFFFFF"/>
          <w:lang w:val="en-IN" w:eastAsia="en-IN"/>
        </w:rPr>
      </w:pPr>
    </w:p>
    <w:p w14:paraId="4E999467" w14:textId="77777777" w:rsidR="00DA22AE" w:rsidRPr="00DA22AE" w:rsidRDefault="00DA22AE" w:rsidP="00DA22AE">
      <w:pPr>
        <w:spacing w:after="0" w:line="240" w:lineRule="auto"/>
        <w:ind w:left="360"/>
        <w:rPr>
          <w:rFonts w:ascii="Courier New" w:eastAsia="Times New Roman" w:hAnsi="Courier New" w:cs="Courier New"/>
          <w:color w:val="1F1F1F"/>
          <w:sz w:val="21"/>
          <w:szCs w:val="21"/>
          <w:shd w:val="clear" w:color="auto" w:fill="FFFFFF"/>
          <w:lang w:val="en-IN" w:eastAsia="en-IN"/>
        </w:rPr>
      </w:pPr>
      <w:r w:rsidRPr="00DA22AE">
        <w:rPr>
          <w:rFonts w:ascii="Courier New" w:eastAsia="Times New Roman" w:hAnsi="Courier New" w:cs="Courier New"/>
          <w:color w:val="1F1F1F"/>
          <w:sz w:val="21"/>
          <w:szCs w:val="21"/>
          <w:shd w:val="clear" w:color="auto" w:fill="FFFFFF"/>
          <w:lang w:val="en-IN" w:eastAsia="en-IN"/>
        </w:rPr>
        <w:t>Nodes ranked by Eigenvector Centrality:</w:t>
      </w:r>
    </w:p>
    <w:p w14:paraId="74DF23CF" w14:textId="77777777" w:rsidR="00DA22AE" w:rsidRPr="00DA22AE" w:rsidRDefault="00DA22AE" w:rsidP="00DA22AE">
      <w:pPr>
        <w:spacing w:after="0" w:line="240" w:lineRule="auto"/>
        <w:ind w:left="360"/>
        <w:rPr>
          <w:rFonts w:ascii="Courier New" w:eastAsia="Times New Roman" w:hAnsi="Courier New" w:cs="Courier New"/>
          <w:color w:val="1F1F1F"/>
          <w:sz w:val="21"/>
          <w:szCs w:val="21"/>
          <w:shd w:val="clear" w:color="auto" w:fill="FFFFFF"/>
          <w:lang w:val="en-IN" w:eastAsia="en-IN"/>
        </w:rPr>
      </w:pPr>
      <w:r w:rsidRPr="00DA22AE">
        <w:rPr>
          <w:rFonts w:ascii="Courier New" w:eastAsia="Times New Roman" w:hAnsi="Courier New" w:cs="Courier New"/>
          <w:color w:val="1F1F1F"/>
          <w:sz w:val="21"/>
          <w:szCs w:val="21"/>
          <w:shd w:val="clear" w:color="auto" w:fill="FFFFFF"/>
          <w:lang w:val="en-IN" w:eastAsia="en-IN"/>
        </w:rPr>
        <w:t>Node n1: 0.6104</w:t>
      </w:r>
    </w:p>
    <w:p w14:paraId="2F6DA7B9" w14:textId="77777777" w:rsidR="00DA22AE" w:rsidRPr="00DA22AE" w:rsidRDefault="00DA22AE" w:rsidP="00DA22AE">
      <w:pPr>
        <w:spacing w:after="0" w:line="240" w:lineRule="auto"/>
        <w:ind w:left="360"/>
        <w:rPr>
          <w:rFonts w:ascii="Courier New" w:eastAsia="Times New Roman" w:hAnsi="Courier New" w:cs="Courier New"/>
          <w:color w:val="1F1F1F"/>
          <w:sz w:val="21"/>
          <w:szCs w:val="21"/>
          <w:shd w:val="clear" w:color="auto" w:fill="FFFFFF"/>
          <w:lang w:val="en-IN" w:eastAsia="en-IN"/>
        </w:rPr>
      </w:pPr>
      <w:r w:rsidRPr="00DA22AE">
        <w:rPr>
          <w:rFonts w:ascii="Courier New" w:eastAsia="Times New Roman" w:hAnsi="Courier New" w:cs="Courier New"/>
          <w:color w:val="1F1F1F"/>
          <w:sz w:val="21"/>
          <w:szCs w:val="21"/>
          <w:shd w:val="clear" w:color="auto" w:fill="FFFFFF"/>
          <w:lang w:val="en-IN" w:eastAsia="en-IN"/>
        </w:rPr>
        <w:t>Node n3: 0.2726</w:t>
      </w:r>
    </w:p>
    <w:p w14:paraId="1CC830DC" w14:textId="77777777" w:rsidR="00DA22AE" w:rsidRPr="00DA22AE" w:rsidRDefault="00DA22AE" w:rsidP="00DA22AE">
      <w:pPr>
        <w:spacing w:after="0" w:line="240" w:lineRule="auto"/>
        <w:ind w:left="360"/>
        <w:rPr>
          <w:rFonts w:ascii="Courier New" w:eastAsia="Times New Roman" w:hAnsi="Courier New" w:cs="Courier New"/>
          <w:color w:val="1F1F1F"/>
          <w:sz w:val="21"/>
          <w:szCs w:val="21"/>
          <w:shd w:val="clear" w:color="auto" w:fill="FFFFFF"/>
          <w:lang w:val="en-IN" w:eastAsia="en-IN"/>
        </w:rPr>
      </w:pPr>
      <w:r w:rsidRPr="00DA22AE">
        <w:rPr>
          <w:rFonts w:ascii="Courier New" w:eastAsia="Times New Roman" w:hAnsi="Courier New" w:cs="Courier New"/>
          <w:color w:val="1F1F1F"/>
          <w:sz w:val="21"/>
          <w:szCs w:val="21"/>
          <w:shd w:val="clear" w:color="auto" w:fill="FFFFFF"/>
          <w:lang w:val="en-IN" w:eastAsia="en-IN"/>
        </w:rPr>
        <w:t>Node n83: 0.2710</w:t>
      </w:r>
    </w:p>
    <w:p w14:paraId="386794AC" w14:textId="47073ACB" w:rsidR="00DA22AE" w:rsidRPr="00DA22AE" w:rsidRDefault="00DA22AE" w:rsidP="00DA22AE">
      <w:pPr>
        <w:spacing w:after="0" w:line="240" w:lineRule="auto"/>
        <w:ind w:left="360"/>
        <w:rPr>
          <w:rFonts w:ascii="Courier New" w:eastAsia="Times New Roman" w:hAnsi="Courier New" w:cs="Courier New"/>
          <w:color w:val="1F1F1F"/>
          <w:sz w:val="21"/>
          <w:szCs w:val="21"/>
          <w:shd w:val="clear" w:color="auto" w:fill="FFFFFF"/>
          <w:lang w:val="en-IN" w:eastAsia="en-IN"/>
        </w:rPr>
      </w:pPr>
      <w:r w:rsidRPr="00DA22AE">
        <w:rPr>
          <w:rFonts w:ascii="Courier New" w:eastAsia="Times New Roman" w:hAnsi="Courier New" w:cs="Courier New"/>
          <w:color w:val="1F1F1F"/>
          <w:sz w:val="21"/>
          <w:szCs w:val="21"/>
          <w:shd w:val="clear" w:color="auto" w:fill="FFFFFF"/>
          <w:lang w:val="en-IN" w:eastAsia="en-IN"/>
        </w:rPr>
        <w:t>Node n85: 0.2517</w:t>
      </w:r>
    </w:p>
    <w:p w14:paraId="7C4504F1" w14:textId="77777777" w:rsidR="00DA22AE" w:rsidRDefault="00DA22AE" w:rsidP="00DA22AE">
      <w:pPr>
        <w:spacing w:after="0" w:line="240" w:lineRule="auto"/>
        <w:ind w:left="360"/>
        <w:rPr>
          <w:rFonts w:ascii="Courier New" w:eastAsia="Times New Roman" w:hAnsi="Courier New" w:cs="Courier New"/>
          <w:color w:val="1F1F1F"/>
          <w:sz w:val="21"/>
          <w:szCs w:val="21"/>
          <w:shd w:val="clear" w:color="auto" w:fill="FFFFFF"/>
          <w:lang w:val="en-IN" w:eastAsia="en-IN"/>
        </w:rPr>
      </w:pPr>
    </w:p>
    <w:p w14:paraId="486DAB1E" w14:textId="77777777" w:rsidR="00DA22AE" w:rsidRDefault="00DA22AE" w:rsidP="00DA22AE">
      <w:pPr>
        <w:spacing w:after="0" w:line="240" w:lineRule="auto"/>
        <w:ind w:left="360"/>
        <w:rPr>
          <w:rFonts w:ascii="Courier New" w:eastAsia="Times New Roman" w:hAnsi="Courier New" w:cs="Courier New"/>
          <w:color w:val="1F1F1F"/>
          <w:sz w:val="21"/>
          <w:szCs w:val="21"/>
          <w:shd w:val="clear" w:color="auto" w:fill="FFFFFF"/>
          <w:lang w:val="en-IN" w:eastAsia="en-IN"/>
        </w:rPr>
      </w:pPr>
    </w:p>
    <w:p w14:paraId="701985B9" w14:textId="77777777" w:rsidR="00DA22AE" w:rsidRDefault="00DA22AE" w:rsidP="00DA22AE">
      <w:pPr>
        <w:spacing w:after="0" w:line="240" w:lineRule="auto"/>
        <w:ind w:left="360"/>
        <w:rPr>
          <w:rFonts w:ascii="Courier New" w:eastAsia="Times New Roman" w:hAnsi="Courier New" w:cs="Courier New"/>
          <w:color w:val="1F1F1F"/>
          <w:sz w:val="21"/>
          <w:szCs w:val="21"/>
          <w:shd w:val="clear" w:color="auto" w:fill="FFFFFF"/>
          <w:lang w:val="en-IN" w:eastAsia="en-IN"/>
        </w:rPr>
      </w:pPr>
    </w:p>
    <w:p w14:paraId="18FA4284" w14:textId="474BC8D4" w:rsidR="00DA22AE" w:rsidRDefault="00DA22AE" w:rsidP="00DA22AE">
      <w:pPr>
        <w:spacing w:after="0" w:line="240" w:lineRule="auto"/>
        <w:ind w:left="360"/>
        <w:rPr>
          <w:rFonts w:ascii="Courier New" w:eastAsia="Times New Roman" w:hAnsi="Courier New" w:cs="Courier New"/>
          <w:color w:val="1F1F1F"/>
          <w:sz w:val="21"/>
          <w:szCs w:val="21"/>
          <w:shd w:val="clear" w:color="auto" w:fill="FFFFFF"/>
          <w:lang w:val="en-IN" w:eastAsia="en-IN"/>
        </w:rPr>
      </w:pPr>
      <w:r>
        <w:rPr>
          <w:rFonts w:ascii="Courier New" w:eastAsia="Times New Roman" w:hAnsi="Courier New" w:cs="Courier New"/>
          <w:color w:val="1F1F1F"/>
          <w:sz w:val="21"/>
          <w:szCs w:val="21"/>
          <w:shd w:val="clear" w:color="auto" w:fill="FFFFFF"/>
          <w:lang w:val="en-IN" w:eastAsia="en-IN"/>
        </w:rPr>
        <w:t>Phase 5</w:t>
      </w:r>
    </w:p>
    <w:p w14:paraId="0A58789F" w14:textId="1E2BFF9F" w:rsidR="00DA22AE" w:rsidRPr="00DA22AE" w:rsidRDefault="00DA22AE" w:rsidP="00DA22AE">
      <w:pPr>
        <w:spacing w:after="0" w:line="240" w:lineRule="auto"/>
        <w:ind w:left="360"/>
        <w:rPr>
          <w:rFonts w:ascii="Courier New" w:eastAsia="Times New Roman" w:hAnsi="Courier New" w:cs="Courier New"/>
          <w:color w:val="1F1F1F"/>
          <w:sz w:val="21"/>
          <w:szCs w:val="21"/>
          <w:shd w:val="clear" w:color="auto" w:fill="FFFFFF"/>
          <w:lang w:val="en-IN" w:eastAsia="en-IN"/>
        </w:rPr>
      </w:pPr>
      <w:r w:rsidRPr="00DA22AE">
        <w:rPr>
          <w:rFonts w:ascii="Courier New" w:eastAsia="Times New Roman" w:hAnsi="Courier New" w:cs="Courier New"/>
          <w:color w:val="1F1F1F"/>
          <w:sz w:val="21"/>
          <w:szCs w:val="21"/>
          <w:shd w:val="clear" w:color="auto" w:fill="FFFFFF"/>
          <w:lang w:val="en-IN" w:eastAsia="en-IN"/>
        </w:rPr>
        <w:t>Nodes ranked by Betweenness Centrality:</w:t>
      </w:r>
    </w:p>
    <w:p w14:paraId="7F18120C" w14:textId="77777777" w:rsidR="00DA22AE" w:rsidRPr="00DA22AE" w:rsidRDefault="00DA22AE" w:rsidP="00DA22AE">
      <w:pPr>
        <w:spacing w:after="0" w:line="240" w:lineRule="auto"/>
        <w:ind w:left="360"/>
        <w:rPr>
          <w:rFonts w:ascii="Courier New" w:eastAsia="Times New Roman" w:hAnsi="Courier New" w:cs="Courier New"/>
          <w:color w:val="1F1F1F"/>
          <w:sz w:val="21"/>
          <w:szCs w:val="21"/>
          <w:shd w:val="clear" w:color="auto" w:fill="FFFFFF"/>
          <w:lang w:val="en-IN" w:eastAsia="en-IN"/>
        </w:rPr>
      </w:pPr>
      <w:r w:rsidRPr="00DA22AE">
        <w:rPr>
          <w:rFonts w:ascii="Courier New" w:eastAsia="Times New Roman" w:hAnsi="Courier New" w:cs="Courier New"/>
          <w:color w:val="1F1F1F"/>
          <w:sz w:val="21"/>
          <w:szCs w:val="21"/>
          <w:shd w:val="clear" w:color="auto" w:fill="FFFFFF"/>
          <w:lang w:val="en-IN" w:eastAsia="en-IN"/>
        </w:rPr>
        <w:t>Node n1: 0.8839</w:t>
      </w:r>
    </w:p>
    <w:p w14:paraId="0F6E6B94" w14:textId="77777777" w:rsidR="00DA22AE" w:rsidRPr="006E0624" w:rsidRDefault="00DA22AE" w:rsidP="00DA22AE">
      <w:pPr>
        <w:spacing w:after="0" w:line="240" w:lineRule="auto"/>
        <w:ind w:left="360"/>
        <w:rPr>
          <w:rFonts w:ascii="Courier New" w:eastAsia="Times New Roman" w:hAnsi="Courier New" w:cs="Courier New"/>
          <w:b/>
          <w:bCs/>
          <w:color w:val="1F1F1F"/>
          <w:sz w:val="21"/>
          <w:szCs w:val="21"/>
          <w:shd w:val="clear" w:color="auto" w:fill="FFFFFF"/>
          <w:lang w:val="en-IN" w:eastAsia="en-IN"/>
        </w:rPr>
      </w:pPr>
      <w:r w:rsidRPr="006E0624">
        <w:rPr>
          <w:rFonts w:ascii="Courier New" w:eastAsia="Times New Roman" w:hAnsi="Courier New" w:cs="Courier New"/>
          <w:b/>
          <w:bCs/>
          <w:color w:val="1F1F1F"/>
          <w:sz w:val="21"/>
          <w:szCs w:val="21"/>
          <w:shd w:val="clear" w:color="auto" w:fill="FFFFFF"/>
          <w:lang w:val="en-IN" w:eastAsia="en-IN"/>
        </w:rPr>
        <w:t>Node n12: 0.2699</w:t>
      </w:r>
    </w:p>
    <w:p w14:paraId="5C077FA2" w14:textId="08DC8887" w:rsidR="00DA22AE" w:rsidRDefault="00DA22AE" w:rsidP="00DA22AE">
      <w:pPr>
        <w:spacing w:after="0" w:line="240" w:lineRule="auto"/>
        <w:ind w:left="360"/>
        <w:rPr>
          <w:rFonts w:ascii="Courier New" w:eastAsia="Times New Roman" w:hAnsi="Courier New" w:cs="Courier New"/>
          <w:color w:val="1F1F1F"/>
          <w:sz w:val="21"/>
          <w:szCs w:val="21"/>
          <w:shd w:val="clear" w:color="auto" w:fill="FFFFFF"/>
          <w:lang w:val="en-IN" w:eastAsia="en-IN"/>
        </w:rPr>
      </w:pPr>
      <w:r w:rsidRPr="00DA22AE">
        <w:rPr>
          <w:rFonts w:ascii="Courier New" w:eastAsia="Times New Roman" w:hAnsi="Courier New" w:cs="Courier New"/>
          <w:color w:val="1F1F1F"/>
          <w:sz w:val="21"/>
          <w:szCs w:val="21"/>
          <w:shd w:val="clear" w:color="auto" w:fill="FFFFFF"/>
          <w:lang w:val="en-IN" w:eastAsia="en-IN"/>
        </w:rPr>
        <w:t>Node n89: 0.0645</w:t>
      </w:r>
    </w:p>
    <w:p w14:paraId="311D9FDA" w14:textId="77777777" w:rsidR="006E0624" w:rsidRPr="006E0624" w:rsidRDefault="006E0624" w:rsidP="006E0624">
      <w:pPr>
        <w:spacing w:after="0" w:line="240" w:lineRule="auto"/>
        <w:ind w:left="360"/>
        <w:rPr>
          <w:rFonts w:ascii="Courier New" w:eastAsia="Times New Roman" w:hAnsi="Courier New" w:cs="Courier New"/>
          <w:color w:val="1F1F1F"/>
          <w:sz w:val="21"/>
          <w:szCs w:val="21"/>
          <w:shd w:val="clear" w:color="auto" w:fill="FFFFFF"/>
          <w:lang w:val="en-IN" w:eastAsia="en-IN"/>
        </w:rPr>
      </w:pPr>
      <w:r w:rsidRPr="006E0624">
        <w:rPr>
          <w:rFonts w:ascii="Courier New" w:eastAsia="Times New Roman" w:hAnsi="Courier New" w:cs="Courier New"/>
          <w:color w:val="1F1F1F"/>
          <w:sz w:val="21"/>
          <w:szCs w:val="21"/>
          <w:shd w:val="clear" w:color="auto" w:fill="FFFFFF"/>
          <w:lang w:val="en-IN" w:eastAsia="en-IN"/>
        </w:rPr>
        <w:t>Node n83: 0.0645</w:t>
      </w:r>
    </w:p>
    <w:p w14:paraId="588A457C" w14:textId="77777777" w:rsidR="006E0624" w:rsidRPr="006E0624" w:rsidRDefault="006E0624" w:rsidP="006E0624">
      <w:pPr>
        <w:spacing w:after="0" w:line="240" w:lineRule="auto"/>
        <w:ind w:left="360"/>
        <w:rPr>
          <w:rFonts w:ascii="Courier New" w:eastAsia="Times New Roman" w:hAnsi="Courier New" w:cs="Courier New"/>
          <w:color w:val="1F1F1F"/>
          <w:sz w:val="21"/>
          <w:szCs w:val="21"/>
          <w:shd w:val="clear" w:color="auto" w:fill="FFFFFF"/>
          <w:lang w:val="en-IN" w:eastAsia="en-IN"/>
        </w:rPr>
      </w:pPr>
      <w:r w:rsidRPr="006E0624">
        <w:rPr>
          <w:rFonts w:ascii="Courier New" w:eastAsia="Times New Roman" w:hAnsi="Courier New" w:cs="Courier New"/>
          <w:color w:val="1F1F1F"/>
          <w:sz w:val="21"/>
          <w:szCs w:val="21"/>
          <w:shd w:val="clear" w:color="auto" w:fill="FFFFFF"/>
          <w:lang w:val="en-IN" w:eastAsia="en-IN"/>
        </w:rPr>
        <w:t>Node n85: 0.0645</w:t>
      </w:r>
    </w:p>
    <w:p w14:paraId="4B989757" w14:textId="77777777" w:rsidR="006E0624" w:rsidRPr="006E0624" w:rsidRDefault="006E0624" w:rsidP="006E0624">
      <w:pPr>
        <w:spacing w:after="0" w:line="240" w:lineRule="auto"/>
        <w:ind w:left="360"/>
        <w:rPr>
          <w:rFonts w:ascii="Courier New" w:eastAsia="Times New Roman" w:hAnsi="Courier New" w:cs="Courier New"/>
          <w:color w:val="1F1F1F"/>
          <w:sz w:val="21"/>
          <w:szCs w:val="21"/>
          <w:shd w:val="clear" w:color="auto" w:fill="FFFFFF"/>
          <w:lang w:val="en-IN" w:eastAsia="en-IN"/>
        </w:rPr>
      </w:pPr>
      <w:r w:rsidRPr="006E0624">
        <w:rPr>
          <w:rFonts w:ascii="Courier New" w:eastAsia="Times New Roman" w:hAnsi="Courier New" w:cs="Courier New"/>
          <w:color w:val="1F1F1F"/>
          <w:sz w:val="21"/>
          <w:szCs w:val="21"/>
          <w:shd w:val="clear" w:color="auto" w:fill="FFFFFF"/>
          <w:lang w:val="en-IN" w:eastAsia="en-IN"/>
        </w:rPr>
        <w:t>Node n31: 0.0645</w:t>
      </w:r>
    </w:p>
    <w:p w14:paraId="570575C2" w14:textId="37F2B0A9" w:rsidR="006E0624" w:rsidRDefault="006E0624" w:rsidP="006E0624">
      <w:pPr>
        <w:spacing w:after="0" w:line="240" w:lineRule="auto"/>
        <w:ind w:left="360"/>
        <w:rPr>
          <w:rFonts w:ascii="Courier New" w:eastAsia="Times New Roman" w:hAnsi="Courier New" w:cs="Courier New"/>
          <w:color w:val="1F1F1F"/>
          <w:sz w:val="21"/>
          <w:szCs w:val="21"/>
          <w:shd w:val="clear" w:color="auto" w:fill="FFFFFF"/>
          <w:lang w:val="en-IN" w:eastAsia="en-IN"/>
        </w:rPr>
      </w:pPr>
      <w:r w:rsidRPr="006E0624">
        <w:rPr>
          <w:rFonts w:ascii="Courier New" w:eastAsia="Times New Roman" w:hAnsi="Courier New" w:cs="Courier New"/>
          <w:color w:val="1F1F1F"/>
          <w:sz w:val="21"/>
          <w:szCs w:val="21"/>
          <w:shd w:val="clear" w:color="auto" w:fill="FFFFFF"/>
          <w:lang w:val="en-IN" w:eastAsia="en-IN"/>
        </w:rPr>
        <w:t>Node n3: 0.0441</w:t>
      </w:r>
    </w:p>
    <w:p w14:paraId="1ADBE794" w14:textId="77777777" w:rsidR="00DA22AE" w:rsidRDefault="00DA22AE" w:rsidP="00DA22AE">
      <w:pPr>
        <w:spacing w:after="0" w:line="240" w:lineRule="auto"/>
        <w:ind w:left="360"/>
        <w:rPr>
          <w:rFonts w:ascii="Courier New" w:eastAsia="Times New Roman" w:hAnsi="Courier New" w:cs="Courier New"/>
          <w:color w:val="1F1F1F"/>
          <w:sz w:val="21"/>
          <w:szCs w:val="21"/>
          <w:shd w:val="clear" w:color="auto" w:fill="FFFFFF"/>
          <w:lang w:val="en-IN" w:eastAsia="en-IN"/>
        </w:rPr>
      </w:pPr>
    </w:p>
    <w:p w14:paraId="0D639EE9" w14:textId="77777777" w:rsidR="00DA22AE" w:rsidRPr="00DA22AE" w:rsidRDefault="00DA22AE" w:rsidP="00DA22AE">
      <w:pPr>
        <w:spacing w:after="0" w:line="240" w:lineRule="auto"/>
        <w:ind w:left="360"/>
        <w:rPr>
          <w:rFonts w:ascii="Courier New" w:eastAsia="Times New Roman" w:hAnsi="Courier New" w:cs="Courier New"/>
          <w:color w:val="1F1F1F"/>
          <w:sz w:val="21"/>
          <w:szCs w:val="21"/>
          <w:shd w:val="clear" w:color="auto" w:fill="FFFFFF"/>
          <w:lang w:val="en-IN" w:eastAsia="en-IN"/>
        </w:rPr>
      </w:pPr>
      <w:r w:rsidRPr="00DA22AE">
        <w:rPr>
          <w:rFonts w:ascii="Courier New" w:eastAsia="Times New Roman" w:hAnsi="Courier New" w:cs="Courier New"/>
          <w:color w:val="1F1F1F"/>
          <w:sz w:val="21"/>
          <w:szCs w:val="21"/>
          <w:shd w:val="clear" w:color="auto" w:fill="FFFFFF"/>
          <w:lang w:val="en-IN" w:eastAsia="en-IN"/>
        </w:rPr>
        <w:t>Nodes ranked by Eigenvector Centrality:</w:t>
      </w:r>
    </w:p>
    <w:p w14:paraId="41D40C36" w14:textId="77777777" w:rsidR="00DA22AE" w:rsidRPr="00DA22AE" w:rsidRDefault="00DA22AE" w:rsidP="00DA22AE">
      <w:pPr>
        <w:spacing w:after="0" w:line="240" w:lineRule="auto"/>
        <w:ind w:left="360"/>
        <w:rPr>
          <w:rFonts w:ascii="Courier New" w:eastAsia="Times New Roman" w:hAnsi="Courier New" w:cs="Courier New"/>
          <w:color w:val="1F1F1F"/>
          <w:sz w:val="21"/>
          <w:szCs w:val="21"/>
          <w:shd w:val="clear" w:color="auto" w:fill="FFFFFF"/>
          <w:lang w:val="en-IN" w:eastAsia="en-IN"/>
        </w:rPr>
      </w:pPr>
      <w:r w:rsidRPr="00DA22AE">
        <w:rPr>
          <w:rFonts w:ascii="Courier New" w:eastAsia="Times New Roman" w:hAnsi="Courier New" w:cs="Courier New"/>
          <w:color w:val="1F1F1F"/>
          <w:sz w:val="21"/>
          <w:szCs w:val="21"/>
          <w:shd w:val="clear" w:color="auto" w:fill="FFFFFF"/>
          <w:lang w:val="en-IN" w:eastAsia="en-IN"/>
        </w:rPr>
        <w:t>Node n1: 0.6402</w:t>
      </w:r>
    </w:p>
    <w:p w14:paraId="7EE55CF6" w14:textId="77777777" w:rsidR="00DA22AE" w:rsidRPr="00DA22AE" w:rsidRDefault="00DA22AE" w:rsidP="00DA22AE">
      <w:pPr>
        <w:spacing w:after="0" w:line="240" w:lineRule="auto"/>
        <w:ind w:left="360"/>
        <w:rPr>
          <w:rFonts w:ascii="Courier New" w:eastAsia="Times New Roman" w:hAnsi="Courier New" w:cs="Courier New"/>
          <w:b/>
          <w:bCs/>
          <w:color w:val="1F1F1F"/>
          <w:sz w:val="21"/>
          <w:szCs w:val="21"/>
          <w:shd w:val="clear" w:color="auto" w:fill="FFFFFF"/>
          <w:lang w:val="en-IN" w:eastAsia="en-IN"/>
        </w:rPr>
      </w:pPr>
      <w:r w:rsidRPr="00DA22AE">
        <w:rPr>
          <w:rFonts w:ascii="Courier New" w:eastAsia="Times New Roman" w:hAnsi="Courier New" w:cs="Courier New"/>
          <w:b/>
          <w:bCs/>
          <w:color w:val="1F1F1F"/>
          <w:sz w:val="21"/>
          <w:szCs w:val="21"/>
          <w:shd w:val="clear" w:color="auto" w:fill="FFFFFF"/>
          <w:lang w:val="en-IN" w:eastAsia="en-IN"/>
        </w:rPr>
        <w:t>Node n12: 0.2810</w:t>
      </w:r>
    </w:p>
    <w:p w14:paraId="6FE4DAF7" w14:textId="402C5868" w:rsidR="00DA22AE" w:rsidRDefault="00DA22AE" w:rsidP="00DA22AE">
      <w:pPr>
        <w:spacing w:after="0" w:line="240" w:lineRule="auto"/>
        <w:ind w:left="360"/>
        <w:rPr>
          <w:rFonts w:ascii="Courier New" w:eastAsia="Times New Roman" w:hAnsi="Courier New" w:cs="Courier New"/>
          <w:color w:val="1F1F1F"/>
          <w:sz w:val="21"/>
          <w:szCs w:val="21"/>
          <w:shd w:val="clear" w:color="auto" w:fill="FFFFFF"/>
          <w:lang w:val="en-IN" w:eastAsia="en-IN"/>
        </w:rPr>
      </w:pPr>
      <w:r w:rsidRPr="00DA22AE">
        <w:rPr>
          <w:rFonts w:ascii="Courier New" w:eastAsia="Times New Roman" w:hAnsi="Courier New" w:cs="Courier New"/>
          <w:color w:val="1F1F1F"/>
          <w:sz w:val="21"/>
          <w:szCs w:val="21"/>
          <w:shd w:val="clear" w:color="auto" w:fill="FFFFFF"/>
          <w:lang w:val="en-IN" w:eastAsia="en-IN"/>
        </w:rPr>
        <w:t>Node n3: 0.2757</w:t>
      </w:r>
    </w:p>
    <w:p w14:paraId="78E3EB03" w14:textId="77777777" w:rsidR="006E0624" w:rsidRPr="006E0624" w:rsidRDefault="006E0624" w:rsidP="006E0624">
      <w:pPr>
        <w:spacing w:after="0" w:line="240" w:lineRule="auto"/>
        <w:ind w:left="360"/>
        <w:rPr>
          <w:rFonts w:ascii="Courier New" w:eastAsia="Times New Roman" w:hAnsi="Courier New" w:cs="Courier New"/>
          <w:color w:val="1F1F1F"/>
          <w:sz w:val="21"/>
          <w:szCs w:val="21"/>
          <w:shd w:val="clear" w:color="auto" w:fill="FFFFFF"/>
          <w:lang w:val="en-IN" w:eastAsia="en-IN"/>
        </w:rPr>
      </w:pPr>
      <w:r w:rsidRPr="006E0624">
        <w:rPr>
          <w:rFonts w:ascii="Courier New" w:eastAsia="Times New Roman" w:hAnsi="Courier New" w:cs="Courier New"/>
          <w:color w:val="1F1F1F"/>
          <w:sz w:val="21"/>
          <w:szCs w:val="21"/>
          <w:shd w:val="clear" w:color="auto" w:fill="FFFFFF"/>
          <w:lang w:val="en-IN" w:eastAsia="en-IN"/>
        </w:rPr>
        <w:t>Node n31: 0.2369</w:t>
      </w:r>
    </w:p>
    <w:p w14:paraId="5ABBC1A8" w14:textId="77777777" w:rsidR="006E0624" w:rsidRPr="006E0624" w:rsidRDefault="006E0624" w:rsidP="006E0624">
      <w:pPr>
        <w:spacing w:after="0" w:line="240" w:lineRule="auto"/>
        <w:ind w:left="360"/>
        <w:rPr>
          <w:rFonts w:ascii="Courier New" w:eastAsia="Times New Roman" w:hAnsi="Courier New" w:cs="Courier New"/>
          <w:color w:val="1F1F1F"/>
          <w:sz w:val="21"/>
          <w:szCs w:val="21"/>
          <w:shd w:val="clear" w:color="auto" w:fill="FFFFFF"/>
          <w:lang w:val="en-IN" w:eastAsia="en-IN"/>
        </w:rPr>
      </w:pPr>
      <w:r w:rsidRPr="006E0624">
        <w:rPr>
          <w:rFonts w:ascii="Courier New" w:eastAsia="Times New Roman" w:hAnsi="Courier New" w:cs="Courier New"/>
          <w:color w:val="1F1F1F"/>
          <w:sz w:val="21"/>
          <w:szCs w:val="21"/>
          <w:shd w:val="clear" w:color="auto" w:fill="FFFFFF"/>
          <w:lang w:val="en-IN" w:eastAsia="en-IN"/>
        </w:rPr>
        <w:t>Node n85: 0.1813</w:t>
      </w:r>
    </w:p>
    <w:p w14:paraId="4BA0B8E7" w14:textId="700135B3" w:rsidR="006E0624" w:rsidRPr="00DA22AE" w:rsidRDefault="006E0624" w:rsidP="006E0624">
      <w:pPr>
        <w:spacing w:after="0" w:line="240" w:lineRule="auto"/>
        <w:ind w:left="360"/>
        <w:rPr>
          <w:rFonts w:ascii="Courier New" w:eastAsia="Times New Roman" w:hAnsi="Courier New" w:cs="Courier New"/>
          <w:color w:val="1F1F1F"/>
          <w:sz w:val="21"/>
          <w:szCs w:val="21"/>
          <w:shd w:val="clear" w:color="auto" w:fill="FFFFFF"/>
          <w:lang w:val="en-IN" w:eastAsia="en-IN"/>
        </w:rPr>
      </w:pPr>
      <w:r w:rsidRPr="006E0624">
        <w:rPr>
          <w:rFonts w:ascii="Courier New" w:eastAsia="Times New Roman" w:hAnsi="Courier New" w:cs="Courier New"/>
          <w:color w:val="1F1F1F"/>
          <w:sz w:val="21"/>
          <w:szCs w:val="21"/>
          <w:shd w:val="clear" w:color="auto" w:fill="FFFFFF"/>
          <w:lang w:val="en-IN" w:eastAsia="en-IN"/>
        </w:rPr>
        <w:t>Node n89: 0.1568</w:t>
      </w:r>
    </w:p>
    <w:p w14:paraId="7A422580" w14:textId="77777777" w:rsidR="00A749CF" w:rsidRPr="00D52166" w:rsidRDefault="00A749CF" w:rsidP="00A749CF">
      <w:pPr>
        <w:pStyle w:val="ListParagraph"/>
        <w:numPr>
          <w:ilvl w:val="0"/>
          <w:numId w:val="27"/>
        </w:numPr>
        <w:spacing w:before="240" w:after="240"/>
        <w:jc w:val="both"/>
        <w:rPr>
          <w:rFonts w:cstheme="minorHAnsi"/>
          <w:b/>
          <w:bCs/>
          <w:color w:val="000000"/>
          <w:shd w:val="clear" w:color="auto" w:fill="FFFFFF"/>
          <w:lang w:val="en-IN"/>
        </w:rPr>
      </w:pPr>
      <w:r w:rsidRPr="00D52166">
        <w:rPr>
          <w:rFonts w:cstheme="minorHAnsi"/>
          <w:b/>
          <w:bCs/>
          <w:color w:val="000000"/>
          <w:shd w:val="clear" w:color="auto" w:fill="FFFFFF"/>
          <w:lang w:val="en-IN"/>
        </w:rPr>
        <w:t>Change in Eigenvector Centrality (Influence/Authority)</w:t>
      </w:r>
    </w:p>
    <w:p w14:paraId="5334EEE4" w14:textId="77777777" w:rsidR="00A749CF" w:rsidRPr="00D52166" w:rsidRDefault="00A749CF" w:rsidP="00E71F51">
      <w:pPr>
        <w:pStyle w:val="ListParagraph"/>
        <w:spacing w:before="240" w:after="240"/>
        <w:jc w:val="both"/>
        <w:rPr>
          <w:rFonts w:cstheme="minorHAnsi"/>
          <w:b/>
          <w:bCs/>
          <w:color w:val="000000"/>
          <w:shd w:val="clear" w:color="auto" w:fill="FFFFFF"/>
          <w:lang w:val="en-IN"/>
        </w:rPr>
      </w:pPr>
    </w:p>
    <w:p w14:paraId="2F7D4E4D" w14:textId="720F77FB" w:rsidR="00E71F51" w:rsidRPr="00653E50" w:rsidRDefault="00D52166" w:rsidP="00E71F51">
      <w:pPr>
        <w:pStyle w:val="ListParagraph"/>
        <w:numPr>
          <w:ilvl w:val="1"/>
          <w:numId w:val="34"/>
        </w:numPr>
        <w:spacing w:before="240" w:after="240"/>
        <w:jc w:val="both"/>
        <w:rPr>
          <w:rFonts w:cstheme="minorHAnsi"/>
          <w:bCs/>
          <w:color w:val="000000"/>
          <w:shd w:val="clear" w:color="auto" w:fill="FFFFFF"/>
          <w:lang w:val="en-IN"/>
        </w:rPr>
      </w:pPr>
      <w:r w:rsidRPr="00D52166">
        <w:rPr>
          <w:rFonts w:cstheme="minorHAnsi"/>
          <w:bCs/>
          <w:color w:val="000000"/>
          <w:shd w:val="clear" w:color="auto" w:fill="FFFFFF"/>
          <w:lang w:val="en-IN"/>
        </w:rPr>
        <w:t xml:space="preserve"> Node </w:t>
      </w:r>
      <w:r w:rsidR="00A749CF">
        <w:rPr>
          <w:rFonts w:cstheme="minorHAnsi"/>
          <w:bCs/>
          <w:color w:val="000000"/>
          <w:shd w:val="clear" w:color="auto" w:fill="FFFFFF"/>
          <w:lang w:val="en-IN"/>
        </w:rPr>
        <w:t>12</w:t>
      </w:r>
      <w:r w:rsidRPr="00D52166">
        <w:rPr>
          <w:rFonts w:cstheme="minorHAnsi"/>
          <w:bCs/>
          <w:color w:val="000000"/>
          <w:shd w:val="clear" w:color="auto" w:fill="FFFFFF"/>
          <w:lang w:val="en-IN"/>
        </w:rPr>
        <w:t xml:space="preserve"> successfully takes over Node </w:t>
      </w:r>
      <w:r w:rsidR="00A749CF">
        <w:rPr>
          <w:rFonts w:cstheme="minorHAnsi"/>
          <w:bCs/>
          <w:color w:val="000000"/>
          <w:shd w:val="clear" w:color="auto" w:fill="FFFFFF"/>
          <w:lang w:val="en-IN"/>
        </w:rPr>
        <w:t>3</w:t>
      </w:r>
      <w:r w:rsidRPr="00D52166">
        <w:rPr>
          <w:rFonts w:cstheme="minorHAnsi"/>
          <w:bCs/>
          <w:color w:val="000000"/>
          <w:shd w:val="clear" w:color="auto" w:fill="FFFFFF"/>
          <w:lang w:val="en-IN"/>
        </w:rPr>
        <w:t xml:space="preserve">'s </w:t>
      </w:r>
      <w:r w:rsidR="00A749CF">
        <w:rPr>
          <w:rFonts w:cstheme="minorHAnsi"/>
          <w:bCs/>
          <w:color w:val="000000"/>
          <w:shd w:val="clear" w:color="auto" w:fill="FFFFFF"/>
          <w:lang w:val="en-IN"/>
        </w:rPr>
        <w:t>eigenvector centrality to assume a lead role</w:t>
      </w:r>
      <w:r w:rsidRPr="00D52166">
        <w:rPr>
          <w:rFonts w:cstheme="minorHAnsi"/>
          <w:bCs/>
          <w:color w:val="000000"/>
          <w:shd w:val="clear" w:color="auto" w:fill="FFFFFF"/>
          <w:lang w:val="en-IN"/>
        </w:rPr>
        <w:t xml:space="preserve">, </w:t>
      </w:r>
      <w:r w:rsidR="00A749CF">
        <w:rPr>
          <w:rFonts w:cstheme="minorHAnsi"/>
          <w:bCs/>
          <w:color w:val="000000"/>
          <w:shd w:val="clear" w:color="auto" w:fill="FFFFFF"/>
          <w:lang w:val="en-IN"/>
        </w:rPr>
        <w:t>and its eigenvalue</w:t>
      </w:r>
      <w:r w:rsidRPr="00D52166">
        <w:rPr>
          <w:rFonts w:cstheme="minorHAnsi"/>
          <w:bCs/>
          <w:color w:val="000000"/>
          <w:shd w:val="clear" w:color="auto" w:fill="FFFFFF"/>
          <w:lang w:val="en-IN"/>
        </w:rPr>
        <w:t xml:space="preserve"> </w:t>
      </w:r>
      <w:proofErr w:type="gramStart"/>
      <w:r w:rsidRPr="00D52166">
        <w:rPr>
          <w:rFonts w:cstheme="minorHAnsi"/>
          <w:bCs/>
          <w:color w:val="000000"/>
          <w:shd w:val="clear" w:color="auto" w:fill="FFFFFF"/>
          <w:lang w:val="en-IN"/>
        </w:rPr>
        <w:t xml:space="preserve">Centrality  </w:t>
      </w:r>
      <w:r w:rsidRPr="00D52166">
        <w:rPr>
          <w:rFonts w:cstheme="minorHAnsi"/>
          <w:b/>
          <w:bCs/>
          <w:color w:val="000000"/>
          <w:shd w:val="clear" w:color="auto" w:fill="FFFFFF"/>
          <w:lang w:val="en-IN"/>
        </w:rPr>
        <w:t>increase</w:t>
      </w:r>
      <w:proofErr w:type="gramEnd"/>
      <w:r w:rsidRPr="00D52166">
        <w:rPr>
          <w:rFonts w:cstheme="minorHAnsi"/>
          <w:b/>
          <w:bCs/>
          <w:color w:val="000000"/>
          <w:shd w:val="clear" w:color="auto" w:fill="FFFFFF"/>
          <w:lang w:val="en-IN"/>
        </w:rPr>
        <w:t xml:space="preserve"> dramatically</w:t>
      </w:r>
      <w:r w:rsidRPr="00D52166">
        <w:rPr>
          <w:rFonts w:cstheme="minorHAnsi"/>
          <w:bCs/>
          <w:color w:val="000000"/>
          <w:shd w:val="clear" w:color="auto" w:fill="FFFFFF"/>
          <w:lang w:val="en-IN"/>
        </w:rPr>
        <w:t xml:space="preserve"> in Phase 5</w:t>
      </w:r>
      <w:r w:rsidR="00A749CF">
        <w:rPr>
          <w:rFonts w:cstheme="minorHAnsi"/>
          <w:bCs/>
          <w:color w:val="000000"/>
          <w:shd w:val="clear" w:color="auto" w:fill="FFFFFF"/>
          <w:lang w:val="en-IN"/>
        </w:rPr>
        <w:t xml:space="preserve"> from 0.0472 to 0.28</w:t>
      </w:r>
      <w:r w:rsidRPr="00D52166">
        <w:rPr>
          <w:rFonts w:cstheme="minorHAnsi"/>
          <w:bCs/>
          <w:color w:val="000000"/>
          <w:shd w:val="clear" w:color="auto" w:fill="FFFFFF"/>
          <w:lang w:val="en-IN"/>
        </w:rPr>
        <w:t xml:space="preserve">. </w:t>
      </w:r>
      <w:r w:rsidR="00E71F51" w:rsidRPr="00653E50">
        <w:rPr>
          <w:rFonts w:cstheme="minorHAnsi"/>
          <w:b/>
          <w:bCs/>
          <w:color w:val="000000"/>
          <w:shd w:val="clear" w:color="auto" w:fill="FFFFFF"/>
          <w:lang w:val="en-IN"/>
        </w:rPr>
        <w:t xml:space="preserve"> Interpretation:</w:t>
      </w:r>
      <w:r w:rsidR="00E71F51" w:rsidRPr="00653E50">
        <w:rPr>
          <w:rFonts w:cstheme="minorHAnsi"/>
          <w:bCs/>
          <w:color w:val="000000"/>
          <w:shd w:val="clear" w:color="auto" w:fill="FFFFFF"/>
          <w:lang w:val="en-IN"/>
        </w:rPr>
        <w:t xml:space="preserve"> This shift is key to identifying the </w:t>
      </w:r>
      <w:r w:rsidR="00E71F51" w:rsidRPr="00653E50">
        <w:rPr>
          <w:rFonts w:cstheme="minorHAnsi"/>
          <w:b/>
          <w:bCs/>
          <w:color w:val="000000"/>
          <w:shd w:val="clear" w:color="auto" w:fill="FFFFFF"/>
          <w:lang w:val="en-IN"/>
        </w:rPr>
        <w:t>new head of the command structure</w:t>
      </w:r>
      <w:r w:rsidR="00E71F51" w:rsidRPr="00653E50">
        <w:rPr>
          <w:rFonts w:cstheme="minorHAnsi"/>
          <w:bCs/>
          <w:color w:val="000000"/>
          <w:shd w:val="clear" w:color="auto" w:fill="FFFFFF"/>
          <w:lang w:val="en-IN"/>
        </w:rPr>
        <w:t xml:space="preserve"> and understanding how   influence redistributes after the shock.</w:t>
      </w:r>
    </w:p>
    <w:p w14:paraId="1D73A0C4" w14:textId="778FE949" w:rsidR="00A749CF" w:rsidRDefault="00A749CF" w:rsidP="00E71F51">
      <w:pPr>
        <w:pStyle w:val="ListParagraph"/>
        <w:numPr>
          <w:ilvl w:val="0"/>
          <w:numId w:val="27"/>
        </w:numPr>
        <w:spacing w:before="240" w:after="240"/>
        <w:jc w:val="both"/>
        <w:rPr>
          <w:rFonts w:cstheme="minorHAnsi"/>
          <w:b/>
          <w:bCs/>
          <w:color w:val="000000"/>
          <w:shd w:val="clear" w:color="auto" w:fill="FFFFFF"/>
          <w:lang w:val="en-IN"/>
        </w:rPr>
      </w:pPr>
      <w:r w:rsidRPr="00E71F51">
        <w:rPr>
          <w:rFonts w:cstheme="minorHAnsi"/>
          <w:b/>
          <w:bCs/>
          <w:color w:val="000000"/>
          <w:shd w:val="clear" w:color="auto" w:fill="FFFFFF"/>
          <w:lang w:val="en-IN"/>
        </w:rPr>
        <w:t>Change in Betweenness Centrality (Control/Brokerage)</w:t>
      </w:r>
    </w:p>
    <w:p w14:paraId="2D48CAC0" w14:textId="77777777" w:rsidR="00653E50" w:rsidRDefault="00E71F51" w:rsidP="00653E50">
      <w:pPr>
        <w:pStyle w:val="ListParagraph"/>
        <w:spacing w:before="240" w:after="240"/>
        <w:jc w:val="both"/>
        <w:rPr>
          <w:rFonts w:cstheme="minorHAnsi"/>
          <w:color w:val="000000"/>
          <w:shd w:val="clear" w:color="auto" w:fill="FFFFFF"/>
          <w:lang w:val="en-IN"/>
        </w:rPr>
      </w:pPr>
      <w:r w:rsidRPr="00E71F51">
        <w:rPr>
          <w:rFonts w:cstheme="minorHAnsi"/>
          <w:color w:val="000000"/>
          <w:shd w:val="clear" w:color="auto" w:fill="FFFFFF"/>
          <w:lang w:val="en-IN"/>
        </w:rPr>
        <w:t xml:space="preserve">Similarly, node 12 </w:t>
      </w:r>
      <w:proofErr w:type="gramStart"/>
      <w:r w:rsidRPr="00E71F51">
        <w:rPr>
          <w:rFonts w:cstheme="minorHAnsi"/>
          <w:color w:val="000000"/>
          <w:shd w:val="clear" w:color="auto" w:fill="FFFFFF"/>
          <w:lang w:val="en-IN"/>
        </w:rPr>
        <w:t>assumes  second</w:t>
      </w:r>
      <w:proofErr w:type="gramEnd"/>
      <w:r w:rsidRPr="00E71F51">
        <w:rPr>
          <w:rFonts w:cstheme="minorHAnsi"/>
          <w:color w:val="000000"/>
          <w:shd w:val="clear" w:color="auto" w:fill="FFFFFF"/>
          <w:lang w:val="en-IN"/>
        </w:rPr>
        <w:t xml:space="preserve"> rank in terms of betweenness centrality </w:t>
      </w:r>
      <w:r>
        <w:rPr>
          <w:rFonts w:cstheme="minorHAnsi"/>
          <w:color w:val="000000"/>
          <w:shd w:val="clear" w:color="auto" w:fill="FFFFFF"/>
          <w:lang w:val="en-IN"/>
        </w:rPr>
        <w:t xml:space="preserve">which was previously assigned no rank and </w:t>
      </w:r>
      <w:r w:rsidRPr="00E71F51">
        <w:rPr>
          <w:rFonts w:cstheme="minorHAnsi"/>
          <w:color w:val="000000"/>
          <w:shd w:val="clear" w:color="auto" w:fill="FFFFFF"/>
          <w:lang w:val="en-IN"/>
        </w:rPr>
        <w:t xml:space="preserve">while </w:t>
      </w:r>
      <w:r>
        <w:rPr>
          <w:rFonts w:cstheme="minorHAnsi"/>
          <w:color w:val="000000"/>
          <w:shd w:val="clear" w:color="auto" w:fill="FFFFFF"/>
          <w:lang w:val="en-IN"/>
        </w:rPr>
        <w:t>node 3 reduces its rank to 7h place</w:t>
      </w:r>
      <w:r w:rsidRPr="00E71F51">
        <w:rPr>
          <w:rFonts w:cstheme="minorHAnsi"/>
          <w:color w:val="000000"/>
          <w:shd w:val="clear" w:color="auto" w:fill="FFFFFF"/>
          <w:lang w:val="en-IN"/>
        </w:rPr>
        <w:t>.</w:t>
      </w:r>
    </w:p>
    <w:p w14:paraId="2FEBB75F" w14:textId="30E71CCE" w:rsidR="00E71F51" w:rsidRPr="00653E50" w:rsidRDefault="00E71F51" w:rsidP="00653E50">
      <w:pPr>
        <w:pStyle w:val="ListParagraph"/>
        <w:spacing w:before="240" w:after="240"/>
        <w:jc w:val="both"/>
        <w:rPr>
          <w:rFonts w:cstheme="minorHAnsi"/>
          <w:color w:val="000000"/>
          <w:shd w:val="clear" w:color="auto" w:fill="FFFFFF"/>
          <w:lang w:val="en-IN"/>
        </w:rPr>
      </w:pPr>
      <w:r w:rsidRPr="00653E50">
        <w:rPr>
          <w:rFonts w:cstheme="minorHAnsi"/>
          <w:b/>
          <w:bCs/>
          <w:color w:val="000000"/>
          <w:shd w:val="clear" w:color="auto" w:fill="FFFFFF"/>
          <w:lang w:val="en-IN"/>
        </w:rPr>
        <w:lastRenderedPageBreak/>
        <w:t>Interpretation:</w:t>
      </w:r>
      <w:r w:rsidRPr="00653E50">
        <w:rPr>
          <w:rFonts w:cstheme="minorHAnsi"/>
          <w:bCs/>
          <w:color w:val="000000"/>
          <w:shd w:val="clear" w:color="auto" w:fill="FFFFFF"/>
          <w:lang w:val="en-IN"/>
        </w:rPr>
        <w:t xml:space="preserve"> This shift reveals the network's </w:t>
      </w:r>
      <w:r w:rsidRPr="00653E50">
        <w:rPr>
          <w:rFonts w:cstheme="minorHAnsi"/>
          <w:b/>
          <w:bCs/>
          <w:color w:val="000000"/>
          <w:shd w:val="clear" w:color="auto" w:fill="FFFFFF"/>
          <w:lang w:val="en-IN"/>
        </w:rPr>
        <w:t>successor plan</w:t>
      </w:r>
      <w:r w:rsidRPr="00653E50">
        <w:rPr>
          <w:rFonts w:cstheme="minorHAnsi"/>
          <w:bCs/>
          <w:color w:val="000000"/>
          <w:shd w:val="clear" w:color="auto" w:fill="FFFFFF"/>
          <w:lang w:val="en-IN"/>
        </w:rPr>
        <w:t>. If a player quickly fills the control void, they have assumed operational command of the flow.</w:t>
      </w:r>
    </w:p>
    <w:p w14:paraId="3AD37CF1" w14:textId="77777777" w:rsidR="00D52166" w:rsidRPr="00E71F51" w:rsidRDefault="00D52166" w:rsidP="00E71F51">
      <w:pPr>
        <w:spacing w:before="240" w:after="240"/>
        <w:jc w:val="both"/>
        <w:rPr>
          <w:rFonts w:cstheme="minorHAnsi"/>
          <w:bCs/>
          <w:color w:val="000000"/>
          <w:shd w:val="clear" w:color="auto" w:fill="FFFFFF"/>
          <w:lang w:val="en-IN"/>
        </w:rPr>
      </w:pPr>
      <w:r w:rsidRPr="00E71F51">
        <w:rPr>
          <w:rFonts w:cstheme="minorHAnsi"/>
          <w:bCs/>
          <w:color w:val="000000"/>
          <w:shd w:val="clear" w:color="auto" w:fill="FFFFFF"/>
          <w:lang w:val="en-IN"/>
        </w:rPr>
        <w:t xml:space="preserve">The transition from Phase 4 to Phase 5 is therefore not random; it is the </w:t>
      </w:r>
      <w:r w:rsidRPr="00E71F51">
        <w:rPr>
          <w:rFonts w:cstheme="minorHAnsi"/>
          <w:b/>
          <w:bCs/>
          <w:color w:val="000000"/>
          <w:shd w:val="clear" w:color="auto" w:fill="FFFFFF"/>
          <w:lang w:val="en-IN"/>
        </w:rPr>
        <w:t>network's reaction to a critical, external shock</w:t>
      </w:r>
      <w:r w:rsidRPr="00E71F51">
        <w:rPr>
          <w:rFonts w:cstheme="minorHAnsi"/>
          <w:bCs/>
          <w:color w:val="000000"/>
          <w:shd w:val="clear" w:color="auto" w:fill="FFFFFF"/>
          <w:lang w:val="en-IN"/>
        </w:rPr>
        <w:t>, revealing which players are structurally indispensable and who has the authority to step up into the power vacuum.</w:t>
      </w:r>
    </w:p>
    <w:p w14:paraId="24300B67" w14:textId="77777777" w:rsidR="00D52166" w:rsidRPr="008D0394" w:rsidRDefault="00D52166" w:rsidP="008D0394">
      <w:pPr>
        <w:pStyle w:val="ListParagraph"/>
        <w:spacing w:before="240" w:after="240"/>
        <w:ind w:left="180"/>
        <w:jc w:val="both"/>
        <w:rPr>
          <w:rFonts w:cstheme="minorHAnsi"/>
          <w:bCs/>
          <w:color w:val="000000"/>
          <w:shd w:val="clear" w:color="auto" w:fill="FFFFFF"/>
          <w:lang w:val="en-IN"/>
        </w:rPr>
      </w:pPr>
    </w:p>
    <w:p w14:paraId="1ACFAEA6" w14:textId="77777777" w:rsidR="008D0394" w:rsidRPr="008D0394" w:rsidRDefault="008D0394" w:rsidP="00BA26F7">
      <w:pPr>
        <w:pStyle w:val="ListParagraph"/>
        <w:spacing w:before="240" w:after="240" w:line="240" w:lineRule="auto"/>
        <w:ind w:left="180"/>
        <w:jc w:val="both"/>
        <w:rPr>
          <w:rFonts w:cstheme="minorHAnsi"/>
          <w:bCs/>
          <w:color w:val="000000"/>
          <w:shd w:val="clear" w:color="auto" w:fill="FFFFFF"/>
          <w:lang w:val="en-IN"/>
        </w:rPr>
      </w:pPr>
    </w:p>
    <w:p w14:paraId="38EAA08D" w14:textId="77777777" w:rsidR="00630679" w:rsidRDefault="00630679" w:rsidP="00BA26F7">
      <w:pPr>
        <w:pStyle w:val="ListParagraph"/>
        <w:spacing w:before="240" w:after="240" w:line="240" w:lineRule="auto"/>
        <w:ind w:left="180"/>
        <w:jc w:val="both"/>
        <w:rPr>
          <w:rFonts w:cstheme="minorHAnsi"/>
          <w:b/>
          <w:color w:val="000000"/>
          <w:shd w:val="clear" w:color="auto" w:fill="FFFFFF"/>
          <w:lang w:val="en-IN"/>
        </w:rPr>
      </w:pPr>
    </w:p>
    <w:p w14:paraId="498B2BC9" w14:textId="77777777" w:rsidR="00630679" w:rsidRDefault="00630679" w:rsidP="00BA26F7">
      <w:pPr>
        <w:pStyle w:val="ListParagraph"/>
        <w:spacing w:before="240" w:after="240" w:line="240" w:lineRule="auto"/>
        <w:ind w:left="180"/>
        <w:jc w:val="both"/>
        <w:rPr>
          <w:rFonts w:cstheme="minorHAnsi"/>
          <w:b/>
          <w:color w:val="000000"/>
          <w:shd w:val="clear" w:color="auto" w:fill="FFFFFF"/>
          <w:lang w:val="en-IN"/>
        </w:rPr>
      </w:pPr>
    </w:p>
    <w:p w14:paraId="6EDF6A99" w14:textId="77777777" w:rsidR="00630679" w:rsidRDefault="00630679" w:rsidP="00BA26F7">
      <w:pPr>
        <w:pStyle w:val="ListParagraph"/>
        <w:spacing w:before="240" w:after="240" w:line="240" w:lineRule="auto"/>
        <w:ind w:left="180"/>
        <w:jc w:val="both"/>
        <w:rPr>
          <w:rFonts w:cstheme="minorHAnsi"/>
          <w:b/>
          <w:color w:val="000000"/>
          <w:shd w:val="clear" w:color="auto" w:fill="FFFFFF"/>
          <w:lang w:val="en-IN"/>
        </w:rPr>
      </w:pPr>
    </w:p>
    <w:p w14:paraId="5D9CEB99" w14:textId="77777777" w:rsidR="00630679" w:rsidRDefault="00630679" w:rsidP="00BA26F7">
      <w:pPr>
        <w:pStyle w:val="ListParagraph"/>
        <w:spacing w:before="240" w:after="240" w:line="240" w:lineRule="auto"/>
        <w:ind w:left="180"/>
        <w:jc w:val="both"/>
        <w:rPr>
          <w:rFonts w:cstheme="minorHAnsi"/>
          <w:b/>
          <w:color w:val="000000"/>
          <w:shd w:val="clear" w:color="auto" w:fill="FFFFFF"/>
          <w:lang w:val="en-IN"/>
        </w:rPr>
      </w:pPr>
    </w:p>
    <w:p w14:paraId="76D25DF6" w14:textId="77777777" w:rsidR="00630679" w:rsidRDefault="00630679" w:rsidP="00BA26F7">
      <w:pPr>
        <w:pStyle w:val="ListParagraph"/>
        <w:spacing w:before="240" w:after="240" w:line="240" w:lineRule="auto"/>
        <w:ind w:left="180"/>
        <w:jc w:val="both"/>
        <w:rPr>
          <w:rFonts w:cstheme="minorHAnsi"/>
          <w:b/>
          <w:color w:val="000000"/>
          <w:shd w:val="clear" w:color="auto" w:fill="FFFFFF"/>
          <w:lang w:val="en-IN"/>
        </w:rPr>
      </w:pPr>
    </w:p>
    <w:p w14:paraId="5F666645" w14:textId="77777777" w:rsidR="00630679" w:rsidRDefault="00630679" w:rsidP="00BA26F7">
      <w:pPr>
        <w:pStyle w:val="ListParagraph"/>
        <w:spacing w:before="240" w:after="240" w:line="240" w:lineRule="auto"/>
        <w:ind w:left="180"/>
        <w:jc w:val="both"/>
        <w:rPr>
          <w:rFonts w:cstheme="minorHAnsi"/>
          <w:b/>
          <w:color w:val="000000"/>
          <w:shd w:val="clear" w:color="auto" w:fill="FFFFFF"/>
          <w:lang w:val="en-IN"/>
        </w:rPr>
      </w:pPr>
    </w:p>
    <w:p w14:paraId="01F0F39C" w14:textId="77777777" w:rsidR="00630679" w:rsidRDefault="00630679" w:rsidP="00BA26F7">
      <w:pPr>
        <w:pStyle w:val="ListParagraph"/>
        <w:spacing w:before="240" w:after="240" w:line="240" w:lineRule="auto"/>
        <w:ind w:left="180"/>
        <w:jc w:val="both"/>
        <w:rPr>
          <w:rFonts w:cstheme="minorHAnsi"/>
          <w:b/>
          <w:color w:val="000000"/>
          <w:shd w:val="clear" w:color="auto" w:fill="FFFFFF"/>
          <w:lang w:val="en-IN"/>
        </w:rPr>
      </w:pPr>
    </w:p>
    <w:p w14:paraId="05B93524" w14:textId="77777777" w:rsidR="00630679" w:rsidRDefault="00630679" w:rsidP="00BA26F7">
      <w:pPr>
        <w:pStyle w:val="ListParagraph"/>
        <w:spacing w:before="240" w:after="240" w:line="240" w:lineRule="auto"/>
        <w:ind w:left="180"/>
        <w:jc w:val="both"/>
        <w:rPr>
          <w:rFonts w:cstheme="minorHAnsi"/>
          <w:b/>
          <w:color w:val="000000"/>
          <w:shd w:val="clear" w:color="auto" w:fill="FFFFFF"/>
          <w:lang w:val="en-IN"/>
        </w:rPr>
      </w:pPr>
    </w:p>
    <w:p w14:paraId="67FB354C" w14:textId="77777777" w:rsidR="00630679" w:rsidRDefault="00630679" w:rsidP="00BA26F7">
      <w:pPr>
        <w:pStyle w:val="ListParagraph"/>
        <w:spacing w:before="240" w:after="240" w:line="240" w:lineRule="auto"/>
        <w:ind w:left="180"/>
        <w:jc w:val="both"/>
        <w:rPr>
          <w:rFonts w:cstheme="minorHAnsi"/>
          <w:b/>
          <w:color w:val="000000"/>
          <w:shd w:val="clear" w:color="auto" w:fill="FFFFFF"/>
          <w:lang w:val="en-IN"/>
        </w:rPr>
      </w:pPr>
    </w:p>
    <w:p w14:paraId="7680D8F6" w14:textId="77777777" w:rsidR="00630679" w:rsidRPr="00630679" w:rsidRDefault="00630679" w:rsidP="00630679">
      <w:pPr>
        <w:pStyle w:val="ListParagraph"/>
        <w:spacing w:before="240" w:after="240" w:line="240" w:lineRule="auto"/>
        <w:ind w:left="180"/>
        <w:jc w:val="both"/>
        <w:rPr>
          <w:rFonts w:cstheme="minorHAnsi"/>
          <w:i/>
          <w:iCs/>
          <w:color w:val="000000"/>
          <w:shd w:val="clear" w:color="auto" w:fill="FFFFFF"/>
          <w:lang w:val="en-IN"/>
        </w:rPr>
      </w:pPr>
      <w:r w:rsidRPr="00630679">
        <w:rPr>
          <w:rFonts w:cstheme="minorHAnsi"/>
          <w:b/>
          <w:bCs/>
          <w:color w:val="000000"/>
          <w:shd w:val="clear" w:color="auto" w:fill="FFFFFF"/>
          <w:lang w:val="en-IN"/>
        </w:rPr>
        <w:t>Part (g):(</w:t>
      </w:r>
      <w:r w:rsidRPr="00630679">
        <w:rPr>
          <w:rFonts w:cstheme="minorHAnsi"/>
          <w:i/>
          <w:iCs/>
          <w:color w:val="000000"/>
          <w:shd w:val="clear" w:color="auto" w:fill="FFFFFF"/>
          <w:lang w:val="en-IN"/>
        </w:rPr>
        <w:t xml:space="preserve">4 </w:t>
      </w:r>
      <w:proofErr w:type="gramStart"/>
      <w:r w:rsidRPr="00630679">
        <w:rPr>
          <w:rFonts w:cstheme="minorHAnsi"/>
          <w:i/>
          <w:iCs/>
          <w:color w:val="000000"/>
          <w:shd w:val="clear" w:color="auto" w:fill="FFFFFF"/>
          <w:lang w:val="en-IN"/>
        </w:rPr>
        <w:t>points)Include</w:t>
      </w:r>
      <w:proofErr w:type="gramEnd"/>
      <w:r w:rsidRPr="00630679">
        <w:rPr>
          <w:rFonts w:cstheme="minorHAnsi"/>
          <w:i/>
          <w:iCs/>
          <w:color w:val="000000"/>
          <w:shd w:val="clear" w:color="auto" w:fill="FFFFFF"/>
          <w:lang w:val="en-IN"/>
        </w:rPr>
        <w:t xml:space="preserve"> your answer to this question in your written report. (200 words, </w:t>
      </w:r>
      <w:proofErr w:type="gramStart"/>
      <w:r w:rsidRPr="00630679">
        <w:rPr>
          <w:rFonts w:cstheme="minorHAnsi"/>
          <w:i/>
          <w:iCs/>
          <w:color w:val="000000"/>
          <w:shd w:val="clear" w:color="auto" w:fill="FFFFFF"/>
          <w:lang w:val="en-IN"/>
        </w:rPr>
        <w:t>300 word</w:t>
      </w:r>
      <w:proofErr w:type="gramEnd"/>
      <w:r w:rsidRPr="00630679">
        <w:rPr>
          <w:rFonts w:cstheme="minorHAnsi"/>
          <w:i/>
          <w:iCs/>
          <w:color w:val="000000"/>
          <w:shd w:val="clear" w:color="auto" w:fill="FFFFFF"/>
          <w:lang w:val="en-IN"/>
        </w:rPr>
        <w:t xml:space="preserve"> limit.)</w:t>
      </w:r>
    </w:p>
    <w:p w14:paraId="48104D7A" w14:textId="77777777" w:rsidR="00630679" w:rsidRPr="00630679" w:rsidRDefault="00630679" w:rsidP="00630679">
      <w:pPr>
        <w:pStyle w:val="ListParagraph"/>
        <w:spacing w:before="240" w:after="240" w:line="240" w:lineRule="auto"/>
        <w:ind w:left="180"/>
        <w:jc w:val="both"/>
        <w:rPr>
          <w:rFonts w:cstheme="minorHAnsi"/>
          <w:i/>
          <w:iCs/>
          <w:color w:val="000000"/>
          <w:shd w:val="clear" w:color="auto" w:fill="FFFFFF"/>
          <w:lang w:val="en-IN"/>
        </w:rPr>
      </w:pPr>
      <w:r w:rsidRPr="00630679">
        <w:rPr>
          <w:rFonts w:cstheme="minorHAnsi"/>
          <w:i/>
          <w:iCs/>
          <w:color w:val="000000"/>
          <w:shd w:val="clear" w:color="auto" w:fill="FFFFFF"/>
          <w:lang w:val="en-IN"/>
        </w:rPr>
        <w:t xml:space="preserve">While centrality helps explain the evolution of every player's role individually, we need to explore the global trends and incidents in the story </w:t>
      </w:r>
      <w:proofErr w:type="gramStart"/>
      <w:r w:rsidRPr="00630679">
        <w:rPr>
          <w:rFonts w:cstheme="minorHAnsi"/>
          <w:i/>
          <w:iCs/>
          <w:color w:val="000000"/>
          <w:shd w:val="clear" w:color="auto" w:fill="FFFFFF"/>
          <w:lang w:val="en-IN"/>
        </w:rPr>
        <w:t>in order to</w:t>
      </w:r>
      <w:proofErr w:type="gramEnd"/>
      <w:r w:rsidRPr="00630679">
        <w:rPr>
          <w:rFonts w:cstheme="minorHAnsi"/>
          <w:i/>
          <w:iCs/>
          <w:color w:val="000000"/>
          <w:shd w:val="clear" w:color="auto" w:fill="FFFFFF"/>
          <w:lang w:val="en-IN"/>
        </w:rPr>
        <w:t xml:space="preserve"> understand the </w:t>
      </w:r>
      <w:proofErr w:type="spellStart"/>
      <w:r w:rsidRPr="00630679">
        <w:rPr>
          <w:rFonts w:cstheme="minorHAnsi"/>
          <w:i/>
          <w:iCs/>
          <w:color w:val="000000"/>
          <w:shd w:val="clear" w:color="auto" w:fill="FFFFFF"/>
          <w:lang w:val="en-IN"/>
        </w:rPr>
        <w:t>behavior</w:t>
      </w:r>
      <w:proofErr w:type="spellEnd"/>
      <w:r w:rsidRPr="00630679">
        <w:rPr>
          <w:rFonts w:cstheme="minorHAnsi"/>
          <w:i/>
          <w:iCs/>
          <w:color w:val="000000"/>
          <w:shd w:val="clear" w:color="auto" w:fill="FFFFFF"/>
          <w:lang w:val="en-IN"/>
        </w:rPr>
        <w:t xml:space="preserve"> of the criminal enterprise.</w:t>
      </w:r>
    </w:p>
    <w:p w14:paraId="347921C1" w14:textId="77777777" w:rsidR="00630679" w:rsidRPr="00D52166" w:rsidRDefault="00630679" w:rsidP="00630679">
      <w:pPr>
        <w:pStyle w:val="ListParagraph"/>
        <w:spacing w:before="240" w:after="240" w:line="240" w:lineRule="auto"/>
        <w:ind w:left="180"/>
        <w:jc w:val="both"/>
        <w:rPr>
          <w:rFonts w:cstheme="minorHAnsi"/>
          <w:i/>
          <w:iCs/>
          <w:color w:val="000000"/>
          <w:shd w:val="clear" w:color="auto" w:fill="FFFFFF"/>
          <w:lang w:val="en-IN"/>
        </w:rPr>
      </w:pPr>
      <w:r w:rsidRPr="00630679">
        <w:rPr>
          <w:rFonts w:cstheme="minorHAnsi"/>
          <w:i/>
          <w:iCs/>
          <w:color w:val="000000"/>
          <w:shd w:val="clear" w:color="auto" w:fill="FFFFFF"/>
          <w:lang w:val="en-IN"/>
        </w:rPr>
        <w:t>Describe the coarse pattern(s) you observe as the network evolves through the phases. Does the network evolution reflect the background story?</w:t>
      </w:r>
    </w:p>
    <w:p w14:paraId="0D24123E" w14:textId="574468B1" w:rsidR="00630679" w:rsidRDefault="00630679" w:rsidP="00630679">
      <w:pPr>
        <w:pStyle w:val="ListParagraph"/>
        <w:spacing w:before="240" w:after="240" w:line="240" w:lineRule="auto"/>
        <w:ind w:left="180"/>
        <w:jc w:val="both"/>
        <w:rPr>
          <w:rFonts w:cstheme="minorHAnsi"/>
          <w:b/>
          <w:bCs/>
          <w:color w:val="000000"/>
          <w:shd w:val="clear" w:color="auto" w:fill="FFFFFF"/>
          <w:lang w:val="en-IN"/>
        </w:rPr>
      </w:pPr>
      <w:proofErr w:type="gramStart"/>
      <w:r w:rsidRPr="00630679">
        <w:rPr>
          <w:rFonts w:cstheme="minorHAnsi"/>
          <w:b/>
          <w:bCs/>
          <w:color w:val="000000"/>
          <w:shd w:val="clear" w:color="auto" w:fill="FFFFFF"/>
          <w:lang w:val="en-IN"/>
        </w:rPr>
        <w:t>Solution :</w:t>
      </w:r>
      <w:proofErr w:type="gramEnd"/>
    </w:p>
    <w:p w14:paraId="43E2EC39" w14:textId="4B03B58A" w:rsidR="00ED7C89" w:rsidRDefault="00ED7C89" w:rsidP="00ED7C89">
      <w:pPr>
        <w:pStyle w:val="ListParagraph"/>
        <w:spacing w:before="240" w:after="240" w:line="240" w:lineRule="auto"/>
        <w:ind w:left="180"/>
        <w:jc w:val="both"/>
        <w:rPr>
          <w:rFonts w:cstheme="minorHAnsi"/>
          <w:b/>
          <w:bCs/>
          <w:color w:val="000000"/>
          <w:shd w:val="clear" w:color="auto" w:fill="FFFFFF"/>
          <w:lang w:val="en-IN"/>
        </w:rPr>
      </w:pPr>
      <w:r w:rsidRPr="00ED7C89">
        <w:rPr>
          <w:rFonts w:cstheme="minorHAnsi"/>
          <w:b/>
          <w:bCs/>
          <w:color w:val="000000"/>
          <w:shd w:val="clear" w:color="auto" w:fill="FFFFFF"/>
          <w:lang w:val="en-IN"/>
        </w:rPr>
        <w:t>The network shows a pattern of Growth, Consolidation/Contraction, and Adaptation.</w:t>
      </w:r>
    </w:p>
    <w:p w14:paraId="1D6040C1" w14:textId="77777777" w:rsidR="00ED7C89" w:rsidRDefault="00ED7C89" w:rsidP="00ED7C89">
      <w:pPr>
        <w:pStyle w:val="ListParagraph"/>
        <w:spacing w:before="240" w:after="240" w:line="240" w:lineRule="auto"/>
        <w:ind w:left="180"/>
        <w:jc w:val="both"/>
        <w:rPr>
          <w:rFonts w:cstheme="minorHAnsi"/>
          <w:b/>
          <w:bCs/>
          <w:color w:val="000000"/>
          <w:shd w:val="clear" w:color="auto" w:fill="FFFFFF"/>
          <w:lang w:val="en-IN"/>
        </w:rPr>
      </w:pPr>
    </w:p>
    <w:tbl>
      <w:tblPr>
        <w:tblW w:w="0" w:type="auto"/>
        <w:tblCellSpacing w:w="15" w:type="dxa"/>
        <w:tblCellMar>
          <w:left w:w="0" w:type="dxa"/>
          <w:right w:w="0" w:type="dxa"/>
        </w:tblCellMar>
        <w:tblLook w:val="04A0" w:firstRow="1" w:lastRow="0" w:firstColumn="1" w:lastColumn="0" w:noHBand="0" w:noVBand="1"/>
      </w:tblPr>
      <w:tblGrid>
        <w:gridCol w:w="1261"/>
        <w:gridCol w:w="2672"/>
        <w:gridCol w:w="5411"/>
      </w:tblGrid>
      <w:tr w:rsidR="00ED7C89" w:rsidRPr="00ED7C89" w14:paraId="1E3E3C9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6E1933" w14:textId="77777777" w:rsidR="00ED7C89" w:rsidRPr="00ED7C89" w:rsidRDefault="00ED7C89" w:rsidP="00ED7C89">
            <w:pPr>
              <w:pStyle w:val="ListParagraph"/>
              <w:spacing w:before="240" w:after="240"/>
              <w:ind w:left="180"/>
              <w:jc w:val="both"/>
              <w:rPr>
                <w:rFonts w:cstheme="minorHAnsi"/>
                <w:b/>
                <w:bCs/>
                <w:color w:val="000000"/>
                <w:shd w:val="clear" w:color="auto" w:fill="FFFFFF"/>
                <w:lang w:val="en-IN"/>
              </w:rPr>
            </w:pPr>
            <w:r w:rsidRPr="00ED7C89">
              <w:rPr>
                <w:rFonts w:cstheme="minorHAnsi"/>
                <w:b/>
                <w:bCs/>
                <w:color w:val="000000"/>
                <w:shd w:val="clear" w:color="auto" w:fill="FFFFFF"/>
                <w:lang w:val="en-IN"/>
              </w:rPr>
              <w:t>Phase Range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C9A5F2" w14:textId="77777777" w:rsidR="00ED7C89" w:rsidRPr="00ED7C89" w:rsidRDefault="00ED7C89" w:rsidP="00ED7C89">
            <w:pPr>
              <w:pStyle w:val="ListParagraph"/>
              <w:spacing w:before="240" w:after="240"/>
              <w:ind w:left="180"/>
              <w:jc w:val="both"/>
              <w:rPr>
                <w:rFonts w:cstheme="minorHAnsi"/>
                <w:b/>
                <w:bCs/>
                <w:color w:val="000000"/>
                <w:shd w:val="clear" w:color="auto" w:fill="FFFFFF"/>
                <w:lang w:val="en-IN"/>
              </w:rPr>
            </w:pPr>
            <w:r w:rsidRPr="00ED7C89">
              <w:rPr>
                <w:rFonts w:cstheme="minorHAnsi"/>
                <w:b/>
                <w:bCs/>
                <w:color w:val="000000"/>
                <w:shd w:val="clear" w:color="auto" w:fill="FFFFFF"/>
                <w:lang w:val="en-IN"/>
              </w:rPr>
              <w:t>Pattern Observed in Nodes/Edges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F02EBF" w14:textId="77777777" w:rsidR="00ED7C89" w:rsidRPr="00ED7C89" w:rsidRDefault="00ED7C89" w:rsidP="00ED7C89">
            <w:pPr>
              <w:pStyle w:val="ListParagraph"/>
              <w:spacing w:before="240" w:after="240"/>
              <w:ind w:left="180"/>
              <w:jc w:val="both"/>
              <w:rPr>
                <w:rFonts w:cstheme="minorHAnsi"/>
                <w:b/>
                <w:bCs/>
                <w:color w:val="000000"/>
                <w:shd w:val="clear" w:color="auto" w:fill="FFFFFF"/>
                <w:lang w:val="en-IN"/>
              </w:rPr>
            </w:pPr>
            <w:r w:rsidRPr="00ED7C89">
              <w:rPr>
                <w:rFonts w:cstheme="minorHAnsi"/>
                <w:b/>
                <w:bCs/>
                <w:color w:val="000000"/>
                <w:shd w:val="clear" w:color="auto" w:fill="FFFFFF"/>
                <w:lang w:val="en-IN"/>
              </w:rPr>
              <w:t xml:space="preserve">Interpretation of Network </w:t>
            </w:r>
            <w:proofErr w:type="spellStart"/>
            <w:r w:rsidRPr="00ED7C89">
              <w:rPr>
                <w:rFonts w:cstheme="minorHAnsi"/>
                <w:b/>
                <w:bCs/>
                <w:color w:val="000000"/>
                <w:shd w:val="clear" w:color="auto" w:fill="FFFFFF"/>
                <w:lang w:val="en-IN"/>
              </w:rPr>
              <w:t>Behavior</w:t>
            </w:r>
            <w:proofErr w:type="spellEnd"/>
          </w:p>
        </w:tc>
      </w:tr>
      <w:tr w:rsidR="00ED7C89" w:rsidRPr="00ED7C89" w14:paraId="662EF2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A63EB9" w14:textId="77777777" w:rsidR="00ED7C89" w:rsidRPr="00ED7C89" w:rsidRDefault="00ED7C89" w:rsidP="00ED7C89">
            <w:pPr>
              <w:pStyle w:val="ListParagraph"/>
              <w:spacing w:before="240" w:after="240"/>
              <w:ind w:left="180"/>
              <w:jc w:val="both"/>
              <w:rPr>
                <w:rFonts w:cstheme="minorHAnsi"/>
                <w:b/>
                <w:bCs/>
                <w:color w:val="000000"/>
                <w:shd w:val="clear" w:color="auto" w:fill="FFFFFF"/>
                <w:lang w:val="en-IN"/>
              </w:rPr>
            </w:pPr>
            <w:r w:rsidRPr="00ED7C89">
              <w:rPr>
                <w:rFonts w:cstheme="minorHAnsi"/>
                <w:b/>
                <w:bCs/>
                <w:color w:val="000000"/>
                <w:shd w:val="clear" w:color="auto" w:fill="FFFFFF"/>
                <w:lang w:val="en-IN"/>
              </w:rPr>
              <w:t>Phase 1 –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C113F4" w14:textId="77777777" w:rsidR="00ED7C89" w:rsidRPr="00ED7C89" w:rsidRDefault="00ED7C89" w:rsidP="00ED7C89">
            <w:pPr>
              <w:pStyle w:val="ListParagraph"/>
              <w:spacing w:before="240" w:after="240"/>
              <w:ind w:left="180"/>
              <w:jc w:val="both"/>
              <w:rPr>
                <w:rFonts w:cstheme="minorHAnsi"/>
                <w:b/>
                <w:bCs/>
                <w:color w:val="000000"/>
                <w:shd w:val="clear" w:color="auto" w:fill="FFFFFF"/>
                <w:lang w:val="en-IN"/>
              </w:rPr>
            </w:pPr>
            <w:r w:rsidRPr="00ED7C89">
              <w:rPr>
                <w:rFonts w:cstheme="minorHAnsi"/>
                <w:b/>
                <w:bCs/>
                <w:color w:val="000000"/>
                <w:shd w:val="clear" w:color="auto" w:fill="FFFFFF"/>
                <w:lang w:val="en-IN"/>
              </w:rPr>
              <w:t xml:space="preserve">Rapid Expansion: </w:t>
            </w:r>
            <w:r w:rsidRPr="00ED7C89">
              <w:rPr>
                <w:rFonts w:cstheme="minorHAnsi"/>
                <w:color w:val="000000"/>
                <w:shd w:val="clear" w:color="auto" w:fill="FFFFFF"/>
                <w:lang w:val="en-IN"/>
              </w:rPr>
              <w:t>Nodes jump from 15 to 33. Edges jump from 18 to 56.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273BD3" w14:textId="77777777" w:rsidR="00ED7C89" w:rsidRPr="00ED7C89" w:rsidRDefault="00ED7C89" w:rsidP="00ED7C89">
            <w:pPr>
              <w:pStyle w:val="ListParagraph"/>
              <w:spacing w:before="240" w:after="240"/>
              <w:ind w:left="180"/>
              <w:jc w:val="both"/>
              <w:rPr>
                <w:rFonts w:cstheme="minorHAnsi"/>
                <w:b/>
                <w:bCs/>
                <w:color w:val="000000"/>
                <w:shd w:val="clear" w:color="auto" w:fill="FFFFFF"/>
                <w:lang w:val="en-IN"/>
              </w:rPr>
            </w:pPr>
            <w:r w:rsidRPr="00ED7C89">
              <w:rPr>
                <w:rFonts w:cstheme="minorHAnsi"/>
                <w:b/>
                <w:bCs/>
                <w:color w:val="000000"/>
                <w:shd w:val="clear" w:color="auto" w:fill="FFFFFF"/>
                <w:lang w:val="en-IN"/>
              </w:rPr>
              <w:t xml:space="preserve">Formation &amp; Mobilization. </w:t>
            </w:r>
            <w:r w:rsidRPr="00ED7C89">
              <w:rPr>
                <w:rFonts w:cstheme="minorHAnsi"/>
                <w:color w:val="000000"/>
                <w:shd w:val="clear" w:color="auto" w:fill="FFFFFF"/>
                <w:lang w:val="en-IN"/>
              </w:rPr>
              <w:t>This is the initial rapid assembly of the core team and expansion into required operational roles (logistics, distribution, financing). The network is actively growing its capacity and is focused on establishing its operational scale.</w:t>
            </w:r>
          </w:p>
        </w:tc>
      </w:tr>
      <w:tr w:rsidR="00ED7C89" w:rsidRPr="00ED7C89" w14:paraId="500D80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22CB1F" w14:textId="77777777" w:rsidR="00ED7C89" w:rsidRPr="00ED7C89" w:rsidRDefault="00ED7C89" w:rsidP="00ED7C89">
            <w:pPr>
              <w:pStyle w:val="ListParagraph"/>
              <w:spacing w:before="240" w:after="240"/>
              <w:ind w:left="180"/>
              <w:jc w:val="both"/>
              <w:rPr>
                <w:rFonts w:cstheme="minorHAnsi"/>
                <w:b/>
                <w:bCs/>
                <w:color w:val="000000"/>
                <w:shd w:val="clear" w:color="auto" w:fill="FFFFFF"/>
                <w:lang w:val="en-IN"/>
              </w:rPr>
            </w:pPr>
            <w:r w:rsidRPr="00ED7C89">
              <w:rPr>
                <w:rFonts w:cstheme="minorHAnsi"/>
                <w:b/>
                <w:bCs/>
                <w:color w:val="000000"/>
                <w:shd w:val="clear" w:color="auto" w:fill="FFFFFF"/>
                <w:lang w:val="en-IN"/>
              </w:rPr>
              <w:t>Phase 4 – 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D74045" w14:textId="77777777" w:rsidR="00ED7C89" w:rsidRPr="00ED7C89" w:rsidRDefault="00ED7C89" w:rsidP="00ED7C89">
            <w:pPr>
              <w:pStyle w:val="ListParagraph"/>
              <w:spacing w:before="240" w:after="240"/>
              <w:ind w:left="180"/>
              <w:jc w:val="both"/>
              <w:rPr>
                <w:rFonts w:cstheme="minorHAnsi"/>
                <w:b/>
                <w:bCs/>
                <w:color w:val="000000"/>
                <w:shd w:val="clear" w:color="auto" w:fill="FFFFFF"/>
                <w:lang w:val="en-IN"/>
              </w:rPr>
            </w:pPr>
            <w:r w:rsidRPr="00ED7C89">
              <w:rPr>
                <w:rFonts w:cstheme="minorHAnsi"/>
                <w:b/>
                <w:bCs/>
                <w:color w:val="000000"/>
                <w:shd w:val="clear" w:color="auto" w:fill="FFFFFF"/>
                <w:lang w:val="en-IN"/>
              </w:rPr>
              <w:t xml:space="preserve">Contraction &amp; De-densification: </w:t>
            </w:r>
            <w:r w:rsidRPr="00ED7C89">
              <w:rPr>
                <w:rFonts w:cstheme="minorHAnsi"/>
                <w:color w:val="000000"/>
                <w:shd w:val="clear" w:color="auto" w:fill="FFFFFF"/>
                <w:lang w:val="en-IN"/>
              </w:rPr>
              <w:t>Nodes drop from 33 to 32. Edges drop from 48 to 39.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C9995F" w14:textId="680821C5" w:rsidR="00ED7C89" w:rsidRPr="00ED7C89" w:rsidRDefault="00ED7C89" w:rsidP="00ED7C89">
            <w:pPr>
              <w:pStyle w:val="ListParagraph"/>
              <w:spacing w:before="240" w:after="240"/>
              <w:ind w:left="180"/>
              <w:jc w:val="both"/>
              <w:rPr>
                <w:rFonts w:cstheme="minorHAnsi"/>
                <w:b/>
                <w:bCs/>
                <w:color w:val="000000"/>
                <w:shd w:val="clear" w:color="auto" w:fill="FFFFFF"/>
                <w:lang w:val="en-IN"/>
              </w:rPr>
            </w:pPr>
            <w:r w:rsidRPr="00ED7C89">
              <w:rPr>
                <w:rFonts w:cstheme="minorHAnsi"/>
                <w:b/>
                <w:bCs/>
                <w:color w:val="000000"/>
                <w:shd w:val="clear" w:color="auto" w:fill="FFFFFF"/>
                <w:lang w:val="en-IN"/>
              </w:rPr>
              <w:t xml:space="preserve">Post-Shock Adaptation. </w:t>
            </w:r>
            <w:r w:rsidRPr="00ED7C89">
              <w:rPr>
                <w:rFonts w:cstheme="minorHAnsi"/>
                <w:color w:val="000000"/>
                <w:shd w:val="clear" w:color="auto" w:fill="FFFFFF"/>
                <w:lang w:val="en-IN"/>
              </w:rPr>
              <w:t xml:space="preserve">This period shows the network pulling back. The sharp drop in edges (activity/trust) suggests an internal event or high stress. This is the period immediately following </w:t>
            </w:r>
            <w:proofErr w:type="gramStart"/>
            <w:r w:rsidRPr="00ED7C89">
              <w:rPr>
                <w:rFonts w:cstheme="minorHAnsi"/>
                <w:color w:val="000000"/>
                <w:shd w:val="clear" w:color="auto" w:fill="FFFFFF"/>
                <w:lang w:val="en-IN"/>
              </w:rPr>
              <w:t>an</w:t>
            </w:r>
            <w:proofErr w:type="gramEnd"/>
            <w:r w:rsidR="000E0542">
              <w:rPr>
                <w:rFonts w:cstheme="minorHAnsi"/>
                <w:color w:val="000000"/>
                <w:shd w:val="clear" w:color="auto" w:fill="FFFFFF"/>
                <w:lang w:val="en-IN"/>
              </w:rPr>
              <w:t xml:space="preserve"> seizure event. </w:t>
            </w:r>
            <w:r w:rsidRPr="00ED7C89">
              <w:rPr>
                <w:rFonts w:cstheme="minorHAnsi"/>
                <w:color w:val="000000"/>
                <w:shd w:val="clear" w:color="auto" w:fill="FFFFFF"/>
                <w:lang w:val="en-IN"/>
              </w:rPr>
              <w:t>The network is making itself smaller and sparser to increase security.</w:t>
            </w:r>
          </w:p>
        </w:tc>
      </w:tr>
      <w:tr w:rsidR="00ED7C89" w:rsidRPr="00ED7C89" w14:paraId="19C9D4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FBB7DC" w14:textId="77777777" w:rsidR="00ED7C89" w:rsidRPr="00ED7C89" w:rsidRDefault="00ED7C89" w:rsidP="00ED7C89">
            <w:pPr>
              <w:pStyle w:val="ListParagraph"/>
              <w:spacing w:before="240" w:after="240"/>
              <w:ind w:left="180"/>
              <w:jc w:val="both"/>
              <w:rPr>
                <w:rFonts w:cstheme="minorHAnsi"/>
                <w:b/>
                <w:bCs/>
                <w:color w:val="000000"/>
                <w:shd w:val="clear" w:color="auto" w:fill="FFFFFF"/>
                <w:lang w:val="en-IN"/>
              </w:rPr>
            </w:pPr>
            <w:r w:rsidRPr="00ED7C89">
              <w:rPr>
                <w:rFonts w:cstheme="minorHAnsi"/>
                <w:b/>
                <w:bCs/>
                <w:color w:val="000000"/>
                <w:shd w:val="clear" w:color="auto" w:fill="FFFFFF"/>
                <w:lang w:val="en-IN"/>
              </w:rPr>
              <w:lastRenderedPageBreak/>
              <w:t>Phase 6 – 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C94784" w14:textId="7F90AE0A" w:rsidR="00ED7C89" w:rsidRPr="00ED7C89" w:rsidRDefault="00ED7C89" w:rsidP="00ED7C89">
            <w:pPr>
              <w:pStyle w:val="ListParagraph"/>
              <w:spacing w:before="240" w:after="240"/>
              <w:ind w:left="180"/>
              <w:jc w:val="both"/>
              <w:rPr>
                <w:rFonts w:cstheme="minorHAnsi"/>
                <w:b/>
                <w:bCs/>
                <w:color w:val="000000"/>
                <w:shd w:val="clear" w:color="auto" w:fill="FFFFFF"/>
                <w:lang w:val="en-IN"/>
              </w:rPr>
            </w:pPr>
            <w:r w:rsidRPr="00ED7C89">
              <w:rPr>
                <w:rFonts w:cstheme="minorHAnsi"/>
                <w:b/>
                <w:bCs/>
                <w:color w:val="000000"/>
                <w:shd w:val="clear" w:color="auto" w:fill="FFFFFF"/>
                <w:lang w:val="en-IN"/>
              </w:rPr>
              <w:t xml:space="preserve">Volatility &amp; Reactive Contraction: </w:t>
            </w:r>
            <w:r w:rsidRPr="00ED7C89">
              <w:rPr>
                <w:rFonts w:cstheme="minorHAnsi"/>
                <w:color w:val="000000"/>
                <w:shd w:val="clear" w:color="auto" w:fill="FFFFFF"/>
                <w:lang w:val="en-IN"/>
              </w:rPr>
              <w:t>Nodes fluctuate (27 - 36 - 34). Edges fluctuate (47-49 - 44).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C96F91" w14:textId="49E14639" w:rsidR="00ED7C89" w:rsidRPr="00ED7C89" w:rsidRDefault="00ED7C89" w:rsidP="00ED7C89">
            <w:pPr>
              <w:pStyle w:val="ListParagraph"/>
              <w:spacing w:before="240" w:after="240"/>
              <w:ind w:left="180"/>
              <w:jc w:val="both"/>
              <w:rPr>
                <w:rFonts w:cstheme="minorHAnsi"/>
                <w:color w:val="000000"/>
                <w:shd w:val="clear" w:color="auto" w:fill="FFFFFF"/>
                <w:lang w:val="en-IN"/>
              </w:rPr>
            </w:pPr>
            <w:r w:rsidRPr="000E0542">
              <w:rPr>
                <w:rFonts w:cstheme="minorHAnsi"/>
                <w:b/>
                <w:bCs/>
                <w:color w:val="000000"/>
                <w:shd w:val="clear" w:color="auto" w:fill="FFFFFF"/>
                <w:lang w:val="en-IN"/>
              </w:rPr>
              <w:t>Response to Seizures</w:t>
            </w:r>
            <w:r w:rsidRPr="00ED7C89">
              <w:rPr>
                <w:rFonts w:cstheme="minorHAnsi"/>
                <w:color w:val="000000"/>
                <w:shd w:val="clear" w:color="auto" w:fill="FFFFFF"/>
                <w:lang w:val="en-IN"/>
              </w:rPr>
              <w:t xml:space="preserve">. This is the most unstable period, marked by attempts to recover and two major external shocks (seizures at Phase 6 and 9). The volatility shows the enterprise is struggling to adapt, possibly cycling through new brokers or safe houses after each loss. The network shrinks after the Phase 9 seizure (Nodes 42 </w:t>
            </w:r>
            <w:r>
              <w:rPr>
                <w:rFonts w:cstheme="minorHAnsi"/>
                <w:color w:val="000000"/>
                <w:shd w:val="clear" w:color="auto" w:fill="FFFFFF"/>
                <w:lang w:val="en-IN"/>
              </w:rPr>
              <w:t>-</w:t>
            </w:r>
            <w:r w:rsidRPr="00ED7C89">
              <w:rPr>
                <w:rFonts w:cstheme="minorHAnsi"/>
                <w:color w:val="000000"/>
                <w:shd w:val="clear" w:color="auto" w:fill="FFFFFF"/>
                <w:lang w:val="en-IN"/>
              </w:rPr>
              <w:t xml:space="preserve"> 34), indicating a cleanup of vulnerable or compromised members.</w:t>
            </w:r>
          </w:p>
        </w:tc>
      </w:tr>
      <w:tr w:rsidR="00ED7C89" w:rsidRPr="00ED7C89" w14:paraId="767F4C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EF2536" w14:textId="77777777" w:rsidR="00ED7C89" w:rsidRPr="00ED7C89" w:rsidRDefault="00ED7C89" w:rsidP="00ED7C89">
            <w:pPr>
              <w:pStyle w:val="ListParagraph"/>
              <w:spacing w:before="240" w:after="240"/>
              <w:ind w:left="180"/>
              <w:jc w:val="both"/>
              <w:rPr>
                <w:rFonts w:cstheme="minorHAnsi"/>
                <w:b/>
                <w:bCs/>
                <w:color w:val="000000"/>
                <w:shd w:val="clear" w:color="auto" w:fill="FFFFFF"/>
                <w:lang w:val="en-IN"/>
              </w:rPr>
            </w:pPr>
            <w:r w:rsidRPr="00ED7C89">
              <w:rPr>
                <w:rFonts w:cstheme="minorHAnsi"/>
                <w:b/>
                <w:bCs/>
                <w:color w:val="000000"/>
                <w:shd w:val="clear" w:color="auto" w:fill="FFFFFF"/>
                <w:lang w:val="en-IN"/>
              </w:rPr>
              <w:t>Phase 10 – 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738B11" w14:textId="77777777" w:rsidR="00ED7C89" w:rsidRPr="00ED7C89" w:rsidRDefault="00ED7C89" w:rsidP="00ED7C89">
            <w:pPr>
              <w:pStyle w:val="ListParagraph"/>
              <w:spacing w:before="240" w:after="240"/>
              <w:ind w:left="180"/>
              <w:jc w:val="both"/>
              <w:rPr>
                <w:rFonts w:cstheme="minorHAnsi"/>
                <w:b/>
                <w:bCs/>
                <w:color w:val="000000"/>
                <w:shd w:val="clear" w:color="auto" w:fill="FFFFFF"/>
                <w:lang w:val="en-IN"/>
              </w:rPr>
            </w:pPr>
            <w:r w:rsidRPr="00ED7C89">
              <w:rPr>
                <w:rFonts w:cstheme="minorHAnsi"/>
                <w:b/>
                <w:bCs/>
                <w:color w:val="000000"/>
                <w:shd w:val="clear" w:color="auto" w:fill="FFFFFF"/>
                <w:lang w:val="en-IN"/>
              </w:rPr>
              <w:t xml:space="preserve">Re-Stabilization: </w:t>
            </w:r>
            <w:r w:rsidRPr="00ED7C89">
              <w:rPr>
                <w:rFonts w:cstheme="minorHAnsi"/>
                <w:color w:val="000000"/>
                <w:shd w:val="clear" w:color="auto" w:fill="FFFFFF"/>
                <w:lang w:val="en-IN"/>
              </w:rPr>
              <w:t>Nodes are high (42/41). Edges are high (50/50).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AAEE28" w14:textId="77777777" w:rsidR="00ED7C89" w:rsidRPr="00ED7C89" w:rsidRDefault="00ED7C89" w:rsidP="00ED7C89">
            <w:pPr>
              <w:pStyle w:val="ListParagraph"/>
              <w:spacing w:before="240" w:after="240"/>
              <w:ind w:left="180"/>
              <w:jc w:val="both"/>
              <w:rPr>
                <w:rFonts w:cstheme="minorHAnsi"/>
                <w:b/>
                <w:bCs/>
                <w:color w:val="000000"/>
                <w:shd w:val="clear" w:color="auto" w:fill="FFFFFF"/>
                <w:lang w:val="en-IN"/>
              </w:rPr>
            </w:pPr>
            <w:r w:rsidRPr="00ED7C89">
              <w:rPr>
                <w:rFonts w:cstheme="minorHAnsi"/>
                <w:b/>
                <w:bCs/>
                <w:color w:val="000000"/>
                <w:shd w:val="clear" w:color="auto" w:fill="FFFFFF"/>
                <w:lang w:val="en-IN"/>
              </w:rPr>
              <w:t xml:space="preserve">Successful Adaptation. </w:t>
            </w:r>
            <w:r w:rsidRPr="00ED7C89">
              <w:rPr>
                <w:rFonts w:cstheme="minorHAnsi"/>
                <w:color w:val="000000"/>
                <w:shd w:val="clear" w:color="auto" w:fill="FFFFFF"/>
                <w:lang w:val="en-IN"/>
              </w:rPr>
              <w:t>Despite the two seizures, the network successfully regains its size and activity levels in the final phases. The number of nodes hits its maximum (42), and edge count stabilizes. The enterprise has learned from the seizures, replaced compromised players, and is operating at full capacity again before the final, undisclosed police action (arrests only after all phases were over).</w:t>
            </w:r>
          </w:p>
        </w:tc>
      </w:tr>
    </w:tbl>
    <w:p w14:paraId="11A2D529" w14:textId="77777777" w:rsidR="00ED7C89" w:rsidRPr="00ED7C89" w:rsidRDefault="00ED7C89" w:rsidP="00ED7C89">
      <w:pPr>
        <w:pStyle w:val="ListParagraph"/>
        <w:spacing w:before="240" w:after="240"/>
        <w:ind w:left="180"/>
        <w:jc w:val="both"/>
        <w:rPr>
          <w:rFonts w:cstheme="minorHAnsi"/>
          <w:b/>
          <w:bCs/>
          <w:color w:val="000000"/>
          <w:shd w:val="clear" w:color="auto" w:fill="FFFFFF"/>
          <w:lang w:val="en-IN"/>
        </w:rPr>
      </w:pPr>
      <w:r w:rsidRPr="00ED7C89">
        <w:rPr>
          <w:rFonts w:cstheme="minorHAnsi"/>
          <w:b/>
          <w:bCs/>
          <w:color w:val="000000"/>
          <w:shd w:val="clear" w:color="auto" w:fill="FFFFFF"/>
          <w:lang w:val="en-IN"/>
        </w:rPr>
        <w:t>2. Does the Network Evolution Reflect the Background Story?</w:t>
      </w:r>
    </w:p>
    <w:p w14:paraId="2ED8474F" w14:textId="77777777" w:rsidR="00ED7C89" w:rsidRPr="00ED7C89" w:rsidRDefault="00ED7C89" w:rsidP="00ED7C89">
      <w:pPr>
        <w:pStyle w:val="ListParagraph"/>
        <w:spacing w:before="240" w:after="240"/>
        <w:ind w:left="180"/>
        <w:jc w:val="both"/>
        <w:rPr>
          <w:rFonts w:cstheme="minorHAnsi"/>
          <w:color w:val="000000"/>
          <w:shd w:val="clear" w:color="auto" w:fill="FFFFFF"/>
          <w:lang w:val="en-IN"/>
        </w:rPr>
      </w:pPr>
      <w:r w:rsidRPr="00ED7C89">
        <w:rPr>
          <w:rFonts w:cstheme="minorHAnsi"/>
          <w:b/>
          <w:bCs/>
          <w:color w:val="000000"/>
          <w:shd w:val="clear" w:color="auto" w:fill="FFFFFF"/>
          <w:lang w:val="en-IN"/>
        </w:rPr>
        <w:t>Yes,</w:t>
      </w:r>
      <w:r w:rsidRPr="00ED7C89">
        <w:rPr>
          <w:rFonts w:cstheme="minorHAnsi"/>
          <w:color w:val="000000"/>
          <w:shd w:val="clear" w:color="auto" w:fill="FFFFFF"/>
          <w:lang w:val="en-IN"/>
        </w:rPr>
        <w:t xml:space="preserve"> the network evolution perfectly reflects the background story, demonstrating a classic pattern of network resilience under external pressure.</w:t>
      </w:r>
    </w:p>
    <w:p w14:paraId="3A346B21" w14:textId="77777777" w:rsidR="00ED7C89" w:rsidRPr="00ED7C89" w:rsidRDefault="00ED7C89" w:rsidP="00ED7C89">
      <w:pPr>
        <w:pStyle w:val="ListParagraph"/>
        <w:spacing w:before="240" w:after="240"/>
        <w:ind w:left="180"/>
        <w:jc w:val="both"/>
        <w:rPr>
          <w:rFonts w:cstheme="minorHAnsi"/>
          <w:color w:val="000000"/>
          <w:shd w:val="clear" w:color="auto" w:fill="FFFFFF"/>
          <w:lang w:val="en-IN"/>
        </w:rPr>
      </w:pPr>
      <w:r w:rsidRPr="00ED7C89">
        <w:rPr>
          <w:rFonts w:cstheme="minorHAnsi"/>
          <w:b/>
          <w:bCs/>
          <w:color w:val="000000"/>
          <w:shd w:val="clear" w:color="auto" w:fill="FFFFFF"/>
          <w:lang w:val="en-IN"/>
        </w:rPr>
        <w:t>A</w:t>
      </w:r>
      <w:r w:rsidRPr="00ED7C89">
        <w:rPr>
          <w:rFonts w:cstheme="minorHAnsi"/>
          <w:color w:val="000000"/>
          <w:shd w:val="clear" w:color="auto" w:fill="FFFFFF"/>
          <w:lang w:val="en-IN"/>
        </w:rPr>
        <w:t>. The Early Seizures (Phase 4, 6, 9)</w:t>
      </w:r>
    </w:p>
    <w:p w14:paraId="07FEAB21" w14:textId="77777777" w:rsidR="00ED7C89" w:rsidRPr="00ED7C89" w:rsidRDefault="00ED7C89" w:rsidP="00ED7C89">
      <w:pPr>
        <w:pStyle w:val="ListParagraph"/>
        <w:spacing w:before="240" w:after="240"/>
        <w:ind w:left="180"/>
        <w:jc w:val="both"/>
        <w:rPr>
          <w:rFonts w:cstheme="minorHAnsi"/>
          <w:color w:val="000000"/>
          <w:shd w:val="clear" w:color="auto" w:fill="FFFFFF"/>
          <w:lang w:val="en-IN"/>
        </w:rPr>
      </w:pPr>
      <w:r w:rsidRPr="00ED7C89">
        <w:rPr>
          <w:rFonts w:cstheme="minorHAnsi"/>
          <w:color w:val="000000"/>
          <w:shd w:val="clear" w:color="auto" w:fill="FFFFFF"/>
          <w:lang w:val="en-IN"/>
        </w:rPr>
        <w:t>The relationship between network structure and seizures shows how the network reacts to risk:</w:t>
      </w:r>
    </w:p>
    <w:p w14:paraId="4FF7D82B" w14:textId="4AE32169" w:rsidR="00ED7C89" w:rsidRPr="00ED7C89" w:rsidRDefault="00ED7C89" w:rsidP="00ED7C89">
      <w:pPr>
        <w:pStyle w:val="ListParagraph"/>
        <w:numPr>
          <w:ilvl w:val="0"/>
          <w:numId w:val="31"/>
        </w:numPr>
        <w:spacing w:before="240" w:after="240"/>
        <w:jc w:val="both"/>
        <w:rPr>
          <w:rFonts w:cstheme="minorHAnsi"/>
          <w:color w:val="000000"/>
          <w:shd w:val="clear" w:color="auto" w:fill="FFFFFF"/>
          <w:lang w:val="en-IN"/>
        </w:rPr>
      </w:pPr>
      <w:r w:rsidRPr="00ED7C89">
        <w:rPr>
          <w:rFonts w:cstheme="minorHAnsi"/>
          <w:color w:val="000000"/>
          <w:shd w:val="clear" w:color="auto" w:fill="FFFFFF"/>
          <w:lang w:val="en-IN"/>
        </w:rPr>
        <w:t>Phase 4 to 5: A seizure occurred at Phase 4, leading to a significant drop in connections (Edges: 48- 39) in Phase 5. The network's immediate, natural response to a security breach is to deactivate links—cutting off contacts who might be compromised or under surveillance.</w:t>
      </w:r>
    </w:p>
    <w:p w14:paraId="722CD8E3" w14:textId="77777777" w:rsidR="00ED7C89" w:rsidRPr="00ED7C89" w:rsidRDefault="00ED7C89" w:rsidP="00ED7C89">
      <w:pPr>
        <w:pStyle w:val="ListParagraph"/>
        <w:numPr>
          <w:ilvl w:val="0"/>
          <w:numId w:val="31"/>
        </w:numPr>
        <w:spacing w:before="240" w:after="240"/>
        <w:jc w:val="both"/>
        <w:rPr>
          <w:rFonts w:cstheme="minorHAnsi"/>
          <w:color w:val="000000"/>
          <w:shd w:val="clear" w:color="auto" w:fill="FFFFFF"/>
          <w:lang w:val="en-IN"/>
        </w:rPr>
      </w:pPr>
      <w:r w:rsidRPr="00ED7C89">
        <w:rPr>
          <w:rFonts w:cstheme="minorHAnsi"/>
          <w:color w:val="000000"/>
          <w:shd w:val="clear" w:color="auto" w:fill="FFFFFF"/>
          <w:lang w:val="en-IN"/>
        </w:rPr>
        <w:t>Phase 6 (Double Seizure): This is the first time the network is hit twice in a short period.</w:t>
      </w:r>
    </w:p>
    <w:p w14:paraId="3D89728D" w14:textId="52295276" w:rsidR="00ED7C89" w:rsidRPr="00ED7C89" w:rsidRDefault="00ED7C89" w:rsidP="00ED7C89">
      <w:pPr>
        <w:pStyle w:val="ListParagraph"/>
        <w:numPr>
          <w:ilvl w:val="1"/>
          <w:numId w:val="31"/>
        </w:numPr>
        <w:spacing w:before="240" w:after="240"/>
        <w:jc w:val="both"/>
        <w:rPr>
          <w:rFonts w:cstheme="minorHAnsi"/>
          <w:color w:val="000000"/>
          <w:shd w:val="clear" w:color="auto" w:fill="FFFFFF"/>
          <w:lang w:val="en-IN"/>
        </w:rPr>
      </w:pPr>
      <w:r w:rsidRPr="00ED7C89">
        <w:rPr>
          <w:rFonts w:cstheme="minorHAnsi"/>
          <w:color w:val="000000"/>
          <w:shd w:val="clear" w:color="auto" w:fill="FFFFFF"/>
          <w:lang w:val="en-IN"/>
        </w:rPr>
        <w:t xml:space="preserve">Phase 5 - 6: The network sheds 5 nodes (32-27) but increases connections (Edges: 39-47). This is a crucial sign of consolidation. After a seizure, the enterprise removes compromised players but </w:t>
      </w:r>
      <w:r w:rsidRPr="00ED7C89">
        <w:rPr>
          <w:rFonts w:cstheme="minorHAnsi"/>
          <w:i/>
          <w:iCs/>
          <w:color w:val="000000"/>
          <w:shd w:val="clear" w:color="auto" w:fill="FFFFFF"/>
          <w:lang w:val="en-IN"/>
        </w:rPr>
        <w:t>increases communication</w:t>
      </w:r>
      <w:r w:rsidRPr="00ED7C89">
        <w:rPr>
          <w:rFonts w:cstheme="minorHAnsi"/>
          <w:color w:val="000000"/>
          <w:shd w:val="clear" w:color="auto" w:fill="FFFFFF"/>
          <w:lang w:val="en-IN"/>
        </w:rPr>
        <w:t xml:space="preserve"> among the trusted core to investigate the cause and restructure operations.</w:t>
      </w:r>
    </w:p>
    <w:p w14:paraId="5CFC6F40" w14:textId="6D81E03E" w:rsidR="00ED7C89" w:rsidRPr="00ED7C89" w:rsidRDefault="00ED7C89" w:rsidP="00ED7C89">
      <w:pPr>
        <w:pStyle w:val="ListParagraph"/>
        <w:numPr>
          <w:ilvl w:val="0"/>
          <w:numId w:val="31"/>
        </w:numPr>
        <w:spacing w:before="240" w:after="240"/>
        <w:jc w:val="both"/>
        <w:rPr>
          <w:rFonts w:cstheme="minorHAnsi"/>
          <w:color w:val="000000"/>
          <w:shd w:val="clear" w:color="auto" w:fill="FFFFFF"/>
          <w:lang w:val="en-IN"/>
        </w:rPr>
      </w:pPr>
      <w:r w:rsidRPr="00ED7C89">
        <w:rPr>
          <w:rFonts w:cstheme="minorHAnsi"/>
          <w:color w:val="000000"/>
          <w:shd w:val="clear" w:color="auto" w:fill="FFFFFF"/>
          <w:lang w:val="en-IN"/>
        </w:rPr>
        <w:t>Phase 9 (Double Seizure): This major shock causes the largest sudden drop in nodes in the entire evolution (42 - 34).</w:t>
      </w:r>
    </w:p>
    <w:p w14:paraId="5B44D6E5" w14:textId="7B6E8AE2" w:rsidR="00ED7C89" w:rsidRPr="00ED7C89" w:rsidRDefault="00ED7C89" w:rsidP="00ED7C89">
      <w:pPr>
        <w:pStyle w:val="ListParagraph"/>
        <w:numPr>
          <w:ilvl w:val="1"/>
          <w:numId w:val="31"/>
        </w:numPr>
        <w:spacing w:before="240" w:after="240"/>
        <w:jc w:val="both"/>
        <w:rPr>
          <w:rFonts w:cstheme="minorHAnsi"/>
          <w:color w:val="000000"/>
          <w:shd w:val="clear" w:color="auto" w:fill="FFFFFF"/>
          <w:lang w:val="en-IN"/>
        </w:rPr>
      </w:pPr>
      <w:r w:rsidRPr="00ED7C89">
        <w:rPr>
          <w:rFonts w:cstheme="minorHAnsi"/>
          <w:color w:val="000000"/>
          <w:shd w:val="clear" w:color="auto" w:fill="FFFFFF"/>
          <w:lang w:val="en-IN"/>
        </w:rPr>
        <w:t>Phase 9- 10: The network purges 8 players, indicating that the seizure exposed a major leak or group of highly compromised individuals. This is the most dramatic security correction made by the enterprise.</w:t>
      </w:r>
    </w:p>
    <w:p w14:paraId="7AF4F790" w14:textId="77777777" w:rsidR="00ED7C89" w:rsidRPr="00ED7C89" w:rsidRDefault="00ED7C89" w:rsidP="00ED7C89">
      <w:pPr>
        <w:pStyle w:val="ListParagraph"/>
        <w:spacing w:before="240" w:after="240"/>
        <w:ind w:left="180"/>
        <w:jc w:val="both"/>
        <w:rPr>
          <w:rFonts w:cstheme="minorHAnsi"/>
          <w:b/>
          <w:bCs/>
          <w:color w:val="000000"/>
          <w:shd w:val="clear" w:color="auto" w:fill="FFFFFF"/>
          <w:lang w:val="en-IN"/>
        </w:rPr>
      </w:pPr>
      <w:r w:rsidRPr="00ED7C89">
        <w:rPr>
          <w:rFonts w:cstheme="minorHAnsi"/>
          <w:b/>
          <w:bCs/>
          <w:color w:val="000000"/>
          <w:shd w:val="clear" w:color="auto" w:fill="FFFFFF"/>
          <w:lang w:val="en-IN"/>
        </w:rPr>
        <w:t>B. The Absence of Arrests (Resilience)</w:t>
      </w:r>
    </w:p>
    <w:p w14:paraId="22CA507E" w14:textId="77777777" w:rsidR="00ED7C89" w:rsidRPr="00ED7C89" w:rsidRDefault="00ED7C89" w:rsidP="00ED7C89">
      <w:pPr>
        <w:pStyle w:val="ListParagraph"/>
        <w:spacing w:before="240" w:after="240"/>
        <w:ind w:left="180"/>
        <w:jc w:val="both"/>
        <w:rPr>
          <w:rFonts w:cstheme="minorHAnsi"/>
          <w:color w:val="000000"/>
          <w:shd w:val="clear" w:color="auto" w:fill="FFFFFF"/>
          <w:lang w:val="en-IN"/>
        </w:rPr>
      </w:pPr>
      <w:r w:rsidRPr="00ED7C89">
        <w:rPr>
          <w:rFonts w:cstheme="minorHAnsi"/>
          <w:color w:val="000000"/>
          <w:shd w:val="clear" w:color="auto" w:fill="FFFFFF"/>
          <w:lang w:val="en-IN"/>
        </w:rPr>
        <w:t xml:space="preserve">The fact that "arrests were only made after </w:t>
      </w:r>
      <w:proofErr w:type="gramStart"/>
      <w:r w:rsidRPr="00ED7C89">
        <w:rPr>
          <w:rFonts w:cstheme="minorHAnsi"/>
          <w:color w:val="000000"/>
          <w:shd w:val="clear" w:color="auto" w:fill="FFFFFF"/>
          <w:lang w:val="en-IN"/>
        </w:rPr>
        <w:t>the all</w:t>
      </w:r>
      <w:proofErr w:type="gramEnd"/>
      <w:r w:rsidRPr="00ED7C89">
        <w:rPr>
          <w:rFonts w:cstheme="minorHAnsi"/>
          <w:color w:val="000000"/>
          <w:shd w:val="clear" w:color="auto" w:fill="FFFFFF"/>
          <w:lang w:val="en-IN"/>
        </w:rPr>
        <w:t xml:space="preserve"> phases were over" is the most telling element:</w:t>
      </w:r>
    </w:p>
    <w:p w14:paraId="467EAAF2" w14:textId="671EDF95" w:rsidR="00ED7C89" w:rsidRPr="00ED7C89" w:rsidRDefault="00ED7C89" w:rsidP="00ED7C89">
      <w:pPr>
        <w:pStyle w:val="ListParagraph"/>
        <w:numPr>
          <w:ilvl w:val="0"/>
          <w:numId w:val="32"/>
        </w:numPr>
        <w:spacing w:before="240" w:after="240"/>
        <w:jc w:val="both"/>
        <w:rPr>
          <w:rFonts w:cstheme="minorHAnsi"/>
          <w:color w:val="000000"/>
          <w:shd w:val="clear" w:color="auto" w:fill="FFFFFF"/>
          <w:lang w:val="en-IN"/>
        </w:rPr>
      </w:pPr>
      <w:r w:rsidRPr="00ED7C89">
        <w:rPr>
          <w:rFonts w:cstheme="minorHAnsi"/>
          <w:color w:val="000000"/>
          <w:shd w:val="clear" w:color="auto" w:fill="FFFFFF"/>
          <w:lang w:val="en-IN"/>
        </w:rPr>
        <w:lastRenderedPageBreak/>
        <w:t xml:space="preserve">Resilience (Phase 10 &amp; 11): Despite four separate seizure incidents (one at P4, two at P6, </w:t>
      </w:r>
      <w:r>
        <w:rPr>
          <w:rFonts w:cstheme="minorHAnsi"/>
          <w:color w:val="000000"/>
          <w:shd w:val="clear" w:color="auto" w:fill="FFFFFF"/>
          <w:lang w:val="en-IN"/>
        </w:rPr>
        <w:t>two</w:t>
      </w:r>
      <w:r w:rsidRPr="00ED7C89">
        <w:rPr>
          <w:rFonts w:cstheme="minorHAnsi"/>
          <w:color w:val="000000"/>
          <w:shd w:val="clear" w:color="auto" w:fill="FFFFFF"/>
          <w:lang w:val="en-IN"/>
        </w:rPr>
        <w:t xml:space="preserve"> at P9), the criminal enterprise never fractured. It successfully purged compromised members (Node drops) and rebuilt its capacity (Node/Edge recovery).</w:t>
      </w:r>
    </w:p>
    <w:p w14:paraId="0926D914" w14:textId="6FBC4D77" w:rsidR="00ED7C89" w:rsidRPr="00A111F0" w:rsidRDefault="00A111F0" w:rsidP="00ED7C89">
      <w:pPr>
        <w:pStyle w:val="ListParagraph"/>
        <w:spacing w:before="240" w:after="240" w:line="240" w:lineRule="auto"/>
        <w:ind w:left="180"/>
        <w:jc w:val="both"/>
        <w:rPr>
          <w:rFonts w:cstheme="minorHAnsi"/>
          <w:b/>
          <w:bCs/>
          <w:color w:val="000000"/>
          <w:shd w:val="clear" w:color="auto" w:fill="FFFFFF"/>
          <w:lang w:val="en-IN"/>
        </w:rPr>
      </w:pPr>
      <w:r w:rsidRPr="00A111F0">
        <w:rPr>
          <w:rFonts w:cstheme="minorHAnsi"/>
          <w:b/>
          <w:bCs/>
          <w:color w:val="000000"/>
          <w:shd w:val="clear" w:color="auto" w:fill="FFFFFF"/>
          <w:lang w:val="en-IN"/>
        </w:rPr>
        <w:t>Phase 4</w:t>
      </w:r>
    </w:p>
    <w:p w14:paraId="612ED571" w14:textId="008786A0" w:rsidR="00731023" w:rsidRDefault="00731023" w:rsidP="00731023">
      <w:pPr>
        <w:spacing w:before="240" w:after="240" w:line="240" w:lineRule="auto"/>
        <w:jc w:val="both"/>
        <w:rPr>
          <w:rFonts w:cstheme="minorHAnsi"/>
          <w:b/>
          <w:bCs/>
          <w:color w:val="000000"/>
          <w:shd w:val="clear" w:color="auto" w:fill="FFFFFF"/>
          <w:lang w:val="en-IN"/>
        </w:rPr>
      </w:pPr>
      <w:r w:rsidRPr="00731023">
        <w:rPr>
          <w:rFonts w:cstheme="minorHAnsi"/>
          <w:b/>
          <w:bCs/>
          <w:color w:val="000000"/>
          <w:shd w:val="clear" w:color="auto" w:fill="FFFFFF"/>
          <w:lang w:val="en-IN"/>
        </w:rPr>
        <w:drawing>
          <wp:inline distT="0" distB="0" distL="0" distR="0" wp14:anchorId="7118D84C" wp14:editId="7BA8C280">
            <wp:extent cx="4286250" cy="3243995"/>
            <wp:effectExtent l="0" t="0" r="0" b="0"/>
            <wp:docPr id="510480407" name="Picture 4" descr="A network of blue dots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480407" name="Picture 4" descr="A network of blue dots and black line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90697" cy="3247360"/>
                    </a:xfrm>
                    <a:prstGeom prst="rect">
                      <a:avLst/>
                    </a:prstGeom>
                    <a:noFill/>
                    <a:ln>
                      <a:noFill/>
                    </a:ln>
                  </pic:spPr>
                </pic:pic>
              </a:graphicData>
            </a:graphic>
          </wp:inline>
        </w:drawing>
      </w:r>
    </w:p>
    <w:p w14:paraId="5DBD83C4" w14:textId="77777777" w:rsidR="00731023" w:rsidRDefault="00731023" w:rsidP="00731023">
      <w:pPr>
        <w:spacing w:before="240" w:after="240" w:line="240" w:lineRule="auto"/>
        <w:jc w:val="both"/>
        <w:rPr>
          <w:rFonts w:cstheme="minorHAnsi"/>
          <w:b/>
          <w:bCs/>
          <w:color w:val="000000"/>
          <w:shd w:val="clear" w:color="auto" w:fill="FFFFFF"/>
          <w:lang w:val="en-IN"/>
        </w:rPr>
      </w:pPr>
    </w:p>
    <w:p w14:paraId="7F8EB9F5" w14:textId="5FB00425" w:rsidR="00731023" w:rsidRDefault="00A111F0" w:rsidP="00731023">
      <w:pPr>
        <w:spacing w:before="240" w:after="240" w:line="240" w:lineRule="auto"/>
        <w:jc w:val="both"/>
        <w:rPr>
          <w:rFonts w:cstheme="minorHAnsi"/>
          <w:b/>
          <w:bCs/>
          <w:color w:val="000000"/>
          <w:shd w:val="clear" w:color="auto" w:fill="FFFFFF"/>
          <w:lang w:val="en-IN"/>
        </w:rPr>
      </w:pPr>
      <w:r>
        <w:rPr>
          <w:rFonts w:cstheme="minorHAnsi"/>
          <w:b/>
          <w:bCs/>
          <w:color w:val="000000"/>
          <w:shd w:val="clear" w:color="auto" w:fill="FFFFFF"/>
          <w:lang w:val="en-IN"/>
        </w:rPr>
        <w:t>Phase 9</w:t>
      </w:r>
    </w:p>
    <w:p w14:paraId="6C595461" w14:textId="23912BD5" w:rsidR="00731023" w:rsidRPr="00731023" w:rsidRDefault="00731023" w:rsidP="00731023">
      <w:pPr>
        <w:spacing w:before="240" w:after="240" w:line="240" w:lineRule="auto"/>
        <w:jc w:val="both"/>
        <w:rPr>
          <w:rFonts w:cstheme="minorHAnsi"/>
          <w:b/>
          <w:bCs/>
          <w:color w:val="000000"/>
          <w:shd w:val="clear" w:color="auto" w:fill="FFFFFF"/>
          <w:lang w:val="en-IN"/>
        </w:rPr>
      </w:pPr>
      <w:r w:rsidRPr="00731023">
        <w:rPr>
          <w:rFonts w:cstheme="minorHAnsi"/>
          <w:b/>
          <w:bCs/>
          <w:color w:val="000000"/>
          <w:shd w:val="clear" w:color="auto" w:fill="FFFFFF"/>
          <w:lang w:val="en-IN"/>
        </w:rPr>
        <w:drawing>
          <wp:inline distT="0" distB="0" distL="0" distR="0" wp14:anchorId="4D6665B9" wp14:editId="59CD9AFB">
            <wp:extent cx="3943350" cy="2984476"/>
            <wp:effectExtent l="0" t="0" r="0" b="6985"/>
            <wp:docPr id="1724015464" name="Picture 6" descr="A network of blue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15464" name="Picture 6" descr="A network of blue dots and line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45841" cy="2986361"/>
                    </a:xfrm>
                    <a:prstGeom prst="rect">
                      <a:avLst/>
                    </a:prstGeom>
                    <a:noFill/>
                    <a:ln>
                      <a:noFill/>
                    </a:ln>
                  </pic:spPr>
                </pic:pic>
              </a:graphicData>
            </a:graphic>
          </wp:inline>
        </w:drawing>
      </w:r>
    </w:p>
    <w:p w14:paraId="67A81962" w14:textId="19FFED3E" w:rsidR="00731023" w:rsidRPr="00731023" w:rsidRDefault="00A111F0" w:rsidP="00731023">
      <w:pPr>
        <w:spacing w:before="240" w:after="240" w:line="240" w:lineRule="auto"/>
        <w:jc w:val="both"/>
        <w:rPr>
          <w:rFonts w:cstheme="minorHAnsi"/>
          <w:b/>
          <w:bCs/>
          <w:color w:val="000000"/>
          <w:shd w:val="clear" w:color="auto" w:fill="FFFFFF"/>
          <w:lang w:val="en-IN"/>
        </w:rPr>
      </w:pPr>
      <w:r>
        <w:rPr>
          <w:rFonts w:cstheme="minorHAnsi"/>
          <w:b/>
          <w:bCs/>
          <w:color w:val="000000"/>
          <w:shd w:val="clear" w:color="auto" w:fill="FFFFFF"/>
          <w:lang w:val="en-IN"/>
        </w:rPr>
        <w:lastRenderedPageBreak/>
        <w:t>Phase 11</w:t>
      </w:r>
    </w:p>
    <w:p w14:paraId="259263EC" w14:textId="1133EBE7" w:rsidR="00731023" w:rsidRPr="00731023" w:rsidRDefault="00731023" w:rsidP="00731023">
      <w:pPr>
        <w:spacing w:before="240" w:after="240" w:line="240" w:lineRule="auto"/>
        <w:jc w:val="both"/>
        <w:rPr>
          <w:rFonts w:cstheme="minorHAnsi"/>
          <w:b/>
          <w:bCs/>
          <w:color w:val="000000"/>
          <w:shd w:val="clear" w:color="auto" w:fill="FFFFFF"/>
          <w:lang w:val="en-IN"/>
        </w:rPr>
      </w:pPr>
      <w:r w:rsidRPr="00731023">
        <w:rPr>
          <w:rFonts w:cstheme="minorHAnsi"/>
          <w:b/>
          <w:bCs/>
          <w:color w:val="000000"/>
          <w:shd w:val="clear" w:color="auto" w:fill="FFFFFF"/>
          <w:lang w:val="en-IN"/>
        </w:rPr>
        <w:drawing>
          <wp:inline distT="0" distB="0" distL="0" distR="0" wp14:anchorId="0FEDB5A4" wp14:editId="2D5E1B50">
            <wp:extent cx="4425950" cy="3349725"/>
            <wp:effectExtent l="0" t="0" r="0" b="3175"/>
            <wp:docPr id="1410146774" name="Picture 2" descr="A network of blue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146774" name="Picture 2" descr="A network of blue dots and lin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34631" cy="3356295"/>
                    </a:xfrm>
                    <a:prstGeom prst="rect">
                      <a:avLst/>
                    </a:prstGeom>
                    <a:noFill/>
                    <a:ln>
                      <a:noFill/>
                    </a:ln>
                  </pic:spPr>
                </pic:pic>
              </a:graphicData>
            </a:graphic>
          </wp:inline>
        </w:drawing>
      </w:r>
    </w:p>
    <w:p w14:paraId="3CE54DB5" w14:textId="0CD89303" w:rsidR="00ED7C89" w:rsidRPr="00550DB0" w:rsidRDefault="000E0542" w:rsidP="00ED7C89">
      <w:pPr>
        <w:spacing w:before="240" w:after="240" w:line="240" w:lineRule="auto"/>
        <w:jc w:val="both"/>
        <w:rPr>
          <w:rFonts w:cstheme="minorHAnsi"/>
          <w:color w:val="000000"/>
          <w:shd w:val="clear" w:color="auto" w:fill="FFFFFF"/>
          <w:lang w:val="en-IN"/>
        </w:rPr>
      </w:pPr>
      <w:r w:rsidRPr="00550DB0">
        <w:rPr>
          <w:rFonts w:cstheme="minorHAnsi"/>
          <w:color w:val="000000"/>
          <w:shd w:val="clear" w:color="auto" w:fill="FFFFFF"/>
          <w:lang w:val="en-IN"/>
        </w:rPr>
        <w:t>By phase 11 the network has reorganised itself such that n3</w:t>
      </w:r>
      <w:r w:rsidR="00E0468C">
        <w:rPr>
          <w:rFonts w:cstheme="minorHAnsi"/>
          <w:color w:val="000000"/>
          <w:shd w:val="clear" w:color="auto" w:fill="FFFFFF"/>
          <w:lang w:val="en-IN"/>
        </w:rPr>
        <w:t xml:space="preserve"> and n1</w:t>
      </w:r>
      <w:r w:rsidRPr="00550DB0">
        <w:rPr>
          <w:rFonts w:cstheme="minorHAnsi"/>
          <w:color w:val="000000"/>
          <w:shd w:val="clear" w:color="auto" w:fill="FFFFFF"/>
          <w:lang w:val="en-IN"/>
        </w:rPr>
        <w:t xml:space="preserve"> </w:t>
      </w:r>
      <w:r w:rsidR="00E0468C">
        <w:rPr>
          <w:rFonts w:cstheme="minorHAnsi"/>
          <w:color w:val="000000"/>
          <w:shd w:val="clear" w:color="auto" w:fill="FFFFFF"/>
          <w:lang w:val="en-IN"/>
        </w:rPr>
        <w:t>are</w:t>
      </w:r>
      <w:r w:rsidRPr="00550DB0">
        <w:rPr>
          <w:rFonts w:cstheme="minorHAnsi"/>
          <w:color w:val="000000"/>
          <w:shd w:val="clear" w:color="auto" w:fill="FFFFFF"/>
          <w:lang w:val="en-IN"/>
        </w:rPr>
        <w:t xml:space="preserve"> no longer important. </w:t>
      </w:r>
      <w:r w:rsidR="00550DB0">
        <w:rPr>
          <w:rFonts w:cstheme="minorHAnsi"/>
          <w:color w:val="000000"/>
          <w:shd w:val="clear" w:color="auto" w:fill="FFFFFF"/>
          <w:lang w:val="en-IN"/>
        </w:rPr>
        <w:t>P</w:t>
      </w:r>
      <w:r w:rsidRPr="00550DB0">
        <w:rPr>
          <w:rFonts w:cstheme="minorHAnsi"/>
          <w:color w:val="000000"/>
          <w:shd w:val="clear" w:color="auto" w:fill="FFFFFF"/>
          <w:lang w:val="en-IN"/>
        </w:rPr>
        <w:t xml:space="preserve">hase </w:t>
      </w:r>
      <w:r w:rsidR="00550DB0" w:rsidRPr="00550DB0">
        <w:rPr>
          <w:rFonts w:cstheme="minorHAnsi"/>
          <w:color w:val="000000"/>
          <w:shd w:val="clear" w:color="auto" w:fill="FFFFFF"/>
          <w:lang w:val="en-IN"/>
        </w:rPr>
        <w:t>6-</w:t>
      </w:r>
      <w:r w:rsidRPr="00550DB0">
        <w:rPr>
          <w:rFonts w:cstheme="minorHAnsi"/>
          <w:color w:val="000000"/>
          <w:shd w:val="clear" w:color="auto" w:fill="FFFFFF"/>
          <w:lang w:val="en-IN"/>
        </w:rPr>
        <w:t xml:space="preserve">9 is critical in the sense that network is responding to seizures by making </w:t>
      </w:r>
      <w:r w:rsidR="00550DB0" w:rsidRPr="00550DB0">
        <w:rPr>
          <w:rFonts w:cstheme="minorHAnsi"/>
          <w:color w:val="000000"/>
          <w:shd w:val="clear" w:color="auto" w:fill="FFFFFF"/>
          <w:lang w:val="en-IN"/>
        </w:rPr>
        <w:t xml:space="preserve">network sparse and letting </w:t>
      </w:r>
      <w:r w:rsidRPr="00550DB0">
        <w:rPr>
          <w:rFonts w:cstheme="minorHAnsi"/>
          <w:color w:val="000000"/>
          <w:shd w:val="clear" w:color="auto" w:fill="FFFFFF"/>
          <w:lang w:val="en-IN"/>
        </w:rPr>
        <w:t xml:space="preserve">n3 </w:t>
      </w:r>
      <w:r w:rsidR="00550DB0" w:rsidRPr="00550DB0">
        <w:rPr>
          <w:rFonts w:cstheme="minorHAnsi"/>
          <w:color w:val="000000"/>
          <w:shd w:val="clear" w:color="auto" w:fill="FFFFFF"/>
          <w:lang w:val="en-IN"/>
        </w:rPr>
        <w:t xml:space="preserve">become </w:t>
      </w:r>
      <w:r w:rsidRPr="00550DB0">
        <w:rPr>
          <w:rFonts w:cstheme="minorHAnsi"/>
          <w:color w:val="000000"/>
          <w:shd w:val="clear" w:color="auto" w:fill="FFFFFF"/>
          <w:lang w:val="en-IN"/>
        </w:rPr>
        <w:t xml:space="preserve">important that node 1 in terms of both eigenvector and betweenness </w:t>
      </w:r>
      <w:r w:rsidR="00550DB0" w:rsidRPr="00550DB0">
        <w:rPr>
          <w:rFonts w:cstheme="minorHAnsi"/>
          <w:color w:val="000000"/>
          <w:shd w:val="clear" w:color="auto" w:fill="FFFFFF"/>
          <w:lang w:val="en-IN"/>
        </w:rPr>
        <w:t>centrality. However</w:t>
      </w:r>
      <w:r w:rsidRPr="00550DB0">
        <w:rPr>
          <w:rFonts w:cstheme="minorHAnsi"/>
          <w:color w:val="000000"/>
          <w:shd w:val="clear" w:color="auto" w:fill="FFFFFF"/>
          <w:lang w:val="en-IN"/>
        </w:rPr>
        <w:t>, after exposing itself in phase 9</w:t>
      </w:r>
      <w:r w:rsidR="00550DB0" w:rsidRPr="00550DB0">
        <w:rPr>
          <w:rFonts w:cstheme="minorHAnsi"/>
          <w:color w:val="000000"/>
          <w:shd w:val="clear" w:color="auto" w:fill="FFFFFF"/>
          <w:lang w:val="en-IN"/>
        </w:rPr>
        <w:t xml:space="preserve">, </w:t>
      </w:r>
      <w:r w:rsidRPr="00550DB0">
        <w:rPr>
          <w:rFonts w:cstheme="minorHAnsi"/>
          <w:color w:val="000000"/>
          <w:shd w:val="clear" w:color="auto" w:fill="FFFFFF"/>
          <w:lang w:val="en-IN"/>
        </w:rPr>
        <w:t xml:space="preserve">node 3 readjusts to become less central in phase 11 and hides its identity. </w:t>
      </w:r>
      <w:r w:rsidR="00E0468C">
        <w:rPr>
          <w:bCs/>
          <w:lang w:val="en-IN"/>
        </w:rPr>
        <w:t>Simultaneously there is reduction in</w:t>
      </w:r>
      <w:r w:rsidR="00E0468C">
        <w:rPr>
          <w:bCs/>
          <w:lang w:val="en-IN"/>
        </w:rPr>
        <w:t xml:space="preserve"> rank of</w:t>
      </w:r>
      <w:r w:rsidR="00E0468C">
        <w:rPr>
          <w:bCs/>
          <w:lang w:val="en-IN"/>
        </w:rPr>
        <w:t xml:space="preserve"> eigenvector </w:t>
      </w:r>
      <w:r w:rsidR="00E0468C">
        <w:rPr>
          <w:bCs/>
          <w:lang w:val="en-IN"/>
        </w:rPr>
        <w:t>centrality</w:t>
      </w:r>
      <w:r w:rsidR="00E0468C">
        <w:rPr>
          <w:bCs/>
          <w:lang w:val="en-IN"/>
        </w:rPr>
        <w:t xml:space="preserve"> of n3</w:t>
      </w:r>
      <w:r w:rsidR="00E0468C">
        <w:rPr>
          <w:bCs/>
          <w:lang w:val="en-IN"/>
        </w:rPr>
        <w:t xml:space="preserve"> and node n12 assumes highest eigenvector centrality. </w:t>
      </w:r>
      <w:r w:rsidRPr="00550DB0">
        <w:rPr>
          <w:rFonts w:cstheme="minorHAnsi"/>
          <w:color w:val="000000"/>
          <w:shd w:val="clear" w:color="auto" w:fill="FFFFFF"/>
          <w:lang w:val="en-IN"/>
        </w:rPr>
        <w:t>This way network is well adapted to the external shocks from police.</w:t>
      </w:r>
    </w:p>
    <w:p w14:paraId="32D06282" w14:textId="77777777" w:rsidR="00630679" w:rsidRDefault="00630679" w:rsidP="00BA26F7">
      <w:pPr>
        <w:pStyle w:val="ListParagraph"/>
        <w:spacing w:before="240" w:after="240" w:line="240" w:lineRule="auto"/>
        <w:ind w:left="180"/>
        <w:jc w:val="both"/>
        <w:rPr>
          <w:rFonts w:cstheme="minorHAnsi"/>
          <w:b/>
          <w:color w:val="000000"/>
          <w:shd w:val="clear" w:color="auto" w:fill="FFFFFF"/>
          <w:lang w:val="en-IN"/>
        </w:rPr>
      </w:pPr>
    </w:p>
    <w:p w14:paraId="6F5CD064" w14:textId="77777777" w:rsidR="00630679" w:rsidRDefault="00630679" w:rsidP="00BA26F7">
      <w:pPr>
        <w:pStyle w:val="ListParagraph"/>
        <w:spacing w:before="240" w:after="240" w:line="240" w:lineRule="auto"/>
        <w:ind w:left="180"/>
        <w:jc w:val="both"/>
        <w:rPr>
          <w:rFonts w:cstheme="minorHAnsi"/>
          <w:b/>
          <w:color w:val="000000"/>
          <w:shd w:val="clear" w:color="auto" w:fill="FFFFFF"/>
          <w:lang w:val="en-IN"/>
        </w:rPr>
      </w:pPr>
    </w:p>
    <w:p w14:paraId="4184CAC2" w14:textId="77777777" w:rsidR="00630679" w:rsidRDefault="00630679" w:rsidP="00BA26F7">
      <w:pPr>
        <w:pStyle w:val="ListParagraph"/>
        <w:spacing w:before="240" w:after="240" w:line="240" w:lineRule="auto"/>
        <w:ind w:left="180"/>
        <w:jc w:val="both"/>
        <w:rPr>
          <w:rFonts w:cstheme="minorHAnsi"/>
          <w:b/>
          <w:color w:val="000000"/>
          <w:shd w:val="clear" w:color="auto" w:fill="FFFFFF"/>
          <w:lang w:val="en-IN"/>
        </w:rPr>
      </w:pPr>
    </w:p>
    <w:p w14:paraId="5FFA4B0A" w14:textId="77777777" w:rsidR="00630679" w:rsidRDefault="00630679" w:rsidP="00BA26F7">
      <w:pPr>
        <w:pStyle w:val="ListParagraph"/>
        <w:spacing w:before="240" w:after="240" w:line="240" w:lineRule="auto"/>
        <w:ind w:left="180"/>
        <w:jc w:val="both"/>
        <w:rPr>
          <w:rFonts w:cstheme="minorHAnsi"/>
          <w:b/>
          <w:color w:val="000000"/>
          <w:shd w:val="clear" w:color="auto" w:fill="FFFFFF"/>
          <w:lang w:val="en-IN"/>
        </w:rPr>
      </w:pPr>
    </w:p>
    <w:p w14:paraId="2D6EA91A" w14:textId="77777777" w:rsidR="00630679" w:rsidRDefault="00630679" w:rsidP="00BA26F7">
      <w:pPr>
        <w:pStyle w:val="ListParagraph"/>
        <w:spacing w:before="240" w:after="240" w:line="240" w:lineRule="auto"/>
        <w:ind w:left="180"/>
        <w:jc w:val="both"/>
        <w:rPr>
          <w:rFonts w:cstheme="minorHAnsi"/>
          <w:b/>
          <w:color w:val="000000"/>
          <w:shd w:val="clear" w:color="auto" w:fill="FFFFFF"/>
          <w:lang w:val="en-IN"/>
        </w:rPr>
      </w:pPr>
    </w:p>
    <w:p w14:paraId="5E32641A" w14:textId="77777777" w:rsidR="00630679" w:rsidRDefault="00630679" w:rsidP="00BA26F7">
      <w:pPr>
        <w:pStyle w:val="ListParagraph"/>
        <w:spacing w:before="240" w:after="240" w:line="240" w:lineRule="auto"/>
        <w:ind w:left="180"/>
        <w:jc w:val="both"/>
        <w:rPr>
          <w:rFonts w:cstheme="minorHAnsi"/>
          <w:b/>
          <w:color w:val="000000"/>
          <w:shd w:val="clear" w:color="auto" w:fill="FFFFFF"/>
          <w:lang w:val="en-IN"/>
        </w:rPr>
      </w:pPr>
    </w:p>
    <w:p w14:paraId="32A0C10C" w14:textId="77777777" w:rsidR="00630679" w:rsidRDefault="00630679" w:rsidP="00BA26F7">
      <w:pPr>
        <w:pStyle w:val="ListParagraph"/>
        <w:spacing w:before="240" w:after="240" w:line="240" w:lineRule="auto"/>
        <w:ind w:left="180"/>
        <w:jc w:val="both"/>
        <w:rPr>
          <w:rFonts w:cstheme="minorHAnsi"/>
          <w:b/>
          <w:color w:val="000000"/>
          <w:shd w:val="clear" w:color="auto" w:fill="FFFFFF"/>
          <w:lang w:val="en-IN"/>
        </w:rPr>
      </w:pPr>
    </w:p>
    <w:p w14:paraId="5F6054B8" w14:textId="77777777" w:rsidR="00630679" w:rsidRPr="00630679" w:rsidRDefault="00630679" w:rsidP="00630679">
      <w:pPr>
        <w:pStyle w:val="ListParagraph"/>
        <w:spacing w:before="240" w:after="240" w:line="240" w:lineRule="auto"/>
        <w:ind w:left="180"/>
        <w:jc w:val="both"/>
        <w:rPr>
          <w:rFonts w:cstheme="minorHAnsi"/>
          <w:bCs/>
          <w:color w:val="000000"/>
          <w:shd w:val="clear" w:color="auto" w:fill="FFFFFF"/>
          <w:lang w:val="en-IN"/>
        </w:rPr>
      </w:pPr>
      <w:r w:rsidRPr="00630679">
        <w:rPr>
          <w:rFonts w:cstheme="minorHAnsi"/>
          <w:b/>
          <w:color w:val="000000"/>
          <w:shd w:val="clear" w:color="auto" w:fill="FFFFFF"/>
          <w:lang w:val="en-IN"/>
        </w:rPr>
        <w:t>Part (h)</w:t>
      </w:r>
      <w:r w:rsidRPr="00630679">
        <w:rPr>
          <w:rFonts w:cstheme="minorHAnsi"/>
          <w:bCs/>
          <w:color w:val="000000"/>
          <w:shd w:val="clear" w:color="auto" w:fill="FFFFFF"/>
          <w:lang w:val="en-IN"/>
        </w:rPr>
        <w:t xml:space="preserve">:(2 </w:t>
      </w:r>
      <w:proofErr w:type="gramStart"/>
      <w:r w:rsidRPr="00630679">
        <w:rPr>
          <w:rFonts w:cstheme="minorHAnsi"/>
          <w:bCs/>
          <w:color w:val="000000"/>
          <w:shd w:val="clear" w:color="auto" w:fill="FFFFFF"/>
          <w:lang w:val="en-IN"/>
        </w:rPr>
        <w:t>points)Include</w:t>
      </w:r>
      <w:proofErr w:type="gramEnd"/>
      <w:r w:rsidRPr="00630679">
        <w:rPr>
          <w:rFonts w:cstheme="minorHAnsi"/>
          <w:bCs/>
          <w:color w:val="000000"/>
          <w:shd w:val="clear" w:color="auto" w:fill="FFFFFF"/>
          <w:lang w:val="en-IN"/>
        </w:rPr>
        <w:t xml:space="preserve"> your answer to this question in your written report. (50 words, </w:t>
      </w:r>
      <w:proofErr w:type="gramStart"/>
      <w:r w:rsidRPr="00630679">
        <w:rPr>
          <w:rFonts w:cstheme="minorHAnsi"/>
          <w:bCs/>
          <w:color w:val="000000"/>
          <w:shd w:val="clear" w:color="auto" w:fill="FFFFFF"/>
          <w:lang w:val="en-IN"/>
        </w:rPr>
        <w:t>100 word</w:t>
      </w:r>
      <w:proofErr w:type="gramEnd"/>
      <w:r w:rsidRPr="00630679">
        <w:rPr>
          <w:rFonts w:cstheme="minorHAnsi"/>
          <w:bCs/>
          <w:color w:val="000000"/>
          <w:shd w:val="clear" w:color="auto" w:fill="FFFFFF"/>
          <w:lang w:val="en-IN"/>
        </w:rPr>
        <w:t xml:space="preserve"> limit.)</w:t>
      </w:r>
    </w:p>
    <w:p w14:paraId="0D9F121B" w14:textId="77777777" w:rsidR="00630679" w:rsidRPr="00630679" w:rsidRDefault="00630679" w:rsidP="00630679">
      <w:pPr>
        <w:pStyle w:val="ListParagraph"/>
        <w:spacing w:before="240" w:after="240" w:line="240" w:lineRule="auto"/>
        <w:ind w:left="180"/>
        <w:jc w:val="both"/>
        <w:rPr>
          <w:rFonts w:cstheme="minorHAnsi"/>
          <w:bCs/>
          <w:color w:val="000000"/>
          <w:shd w:val="clear" w:color="auto" w:fill="FFFFFF"/>
          <w:lang w:val="en-IN"/>
        </w:rPr>
      </w:pPr>
    </w:p>
    <w:p w14:paraId="054460CE" w14:textId="2A864191" w:rsidR="00630679" w:rsidRDefault="00630679" w:rsidP="00630679">
      <w:pPr>
        <w:pStyle w:val="ListParagraph"/>
        <w:spacing w:before="240" w:after="240" w:line="240" w:lineRule="auto"/>
        <w:ind w:left="180"/>
        <w:jc w:val="both"/>
        <w:rPr>
          <w:rFonts w:cstheme="minorHAnsi"/>
          <w:bCs/>
          <w:color w:val="000000"/>
          <w:shd w:val="clear" w:color="auto" w:fill="FFFFFF"/>
          <w:lang w:val="en-IN"/>
        </w:rPr>
      </w:pPr>
      <w:r w:rsidRPr="00630679">
        <w:rPr>
          <w:rFonts w:cstheme="minorHAnsi"/>
          <w:bCs/>
          <w:color w:val="000000"/>
          <w:shd w:val="clear" w:color="auto" w:fill="FFFFFF"/>
          <w:lang w:val="en-IN"/>
        </w:rPr>
        <w:t>Are there other actors that play an important role but are not on the list of investigation (i.e., actors who are not among the 23 listed above</w:t>
      </w:r>
      <w:proofErr w:type="gramStart"/>
      <w:r w:rsidRPr="00630679">
        <w:rPr>
          <w:rFonts w:cstheme="minorHAnsi"/>
          <w:bCs/>
          <w:color w:val="000000"/>
          <w:shd w:val="clear" w:color="auto" w:fill="FFFFFF"/>
          <w:lang w:val="en-IN"/>
        </w:rPr>
        <w:t>) ?</w:t>
      </w:r>
      <w:proofErr w:type="gramEnd"/>
      <w:r w:rsidRPr="00630679">
        <w:rPr>
          <w:rFonts w:cstheme="minorHAnsi"/>
          <w:bCs/>
          <w:color w:val="000000"/>
          <w:shd w:val="clear" w:color="auto" w:fill="FFFFFF"/>
          <w:lang w:val="en-IN"/>
        </w:rPr>
        <w:t xml:space="preserve"> List </w:t>
      </w:r>
      <w:proofErr w:type="gramStart"/>
      <w:r w:rsidRPr="00630679">
        <w:rPr>
          <w:rFonts w:cstheme="minorHAnsi"/>
          <w:bCs/>
          <w:color w:val="000000"/>
          <w:shd w:val="clear" w:color="auto" w:fill="FFFFFF"/>
          <w:lang w:val="en-IN"/>
        </w:rPr>
        <w:t>them, and</w:t>
      </w:r>
      <w:proofErr w:type="gramEnd"/>
      <w:r w:rsidRPr="00630679">
        <w:rPr>
          <w:rFonts w:cstheme="minorHAnsi"/>
          <w:bCs/>
          <w:color w:val="000000"/>
          <w:shd w:val="clear" w:color="auto" w:fill="FFFFFF"/>
          <w:lang w:val="en-IN"/>
        </w:rPr>
        <w:t xml:space="preserve"> explain why they are important.</w:t>
      </w:r>
    </w:p>
    <w:p w14:paraId="6F386B76" w14:textId="77777777" w:rsidR="00653E50" w:rsidRDefault="00630679" w:rsidP="00630679">
      <w:pPr>
        <w:pStyle w:val="ListParagraph"/>
        <w:spacing w:before="240" w:after="240" w:line="240" w:lineRule="auto"/>
        <w:ind w:left="180"/>
        <w:jc w:val="both"/>
        <w:rPr>
          <w:rFonts w:cstheme="minorHAnsi"/>
          <w:b/>
          <w:bCs/>
          <w:color w:val="000000"/>
          <w:shd w:val="clear" w:color="auto" w:fill="FFFFFF"/>
          <w:lang w:val="en-IN"/>
        </w:rPr>
      </w:pPr>
      <w:proofErr w:type="gramStart"/>
      <w:r w:rsidRPr="00630679">
        <w:rPr>
          <w:rFonts w:cstheme="minorHAnsi"/>
          <w:b/>
          <w:bCs/>
          <w:color w:val="000000"/>
          <w:shd w:val="clear" w:color="auto" w:fill="FFFFFF"/>
          <w:lang w:val="en-IN"/>
        </w:rPr>
        <w:t>Solution :</w:t>
      </w:r>
      <w:proofErr w:type="gramEnd"/>
      <w:r w:rsidR="00653E50">
        <w:rPr>
          <w:rFonts w:cstheme="minorHAnsi"/>
          <w:b/>
          <w:bCs/>
          <w:color w:val="000000"/>
          <w:shd w:val="clear" w:color="auto" w:fill="FFFFFF"/>
          <w:lang w:val="en-IN"/>
        </w:rPr>
        <w:t xml:space="preserve"> </w:t>
      </w:r>
    </w:p>
    <w:p w14:paraId="00A81774" w14:textId="77777777" w:rsidR="00653E50" w:rsidRDefault="00653E50" w:rsidP="00630679">
      <w:pPr>
        <w:pStyle w:val="ListParagraph"/>
        <w:spacing w:before="240" w:after="240" w:line="240" w:lineRule="auto"/>
        <w:ind w:left="180"/>
        <w:jc w:val="both"/>
        <w:rPr>
          <w:rFonts w:cstheme="minorHAnsi"/>
          <w:b/>
          <w:bCs/>
          <w:color w:val="000000"/>
          <w:shd w:val="clear" w:color="auto" w:fill="FFFFFF"/>
          <w:lang w:val="en-IN"/>
        </w:rPr>
      </w:pPr>
    </w:p>
    <w:p w14:paraId="692B6946" w14:textId="77777777" w:rsidR="00653E50" w:rsidRPr="00653E50" w:rsidRDefault="00653E50" w:rsidP="00653E50">
      <w:pPr>
        <w:pStyle w:val="ListParagraph"/>
        <w:spacing w:before="240" w:after="240"/>
        <w:ind w:left="180"/>
        <w:jc w:val="both"/>
        <w:rPr>
          <w:rFonts w:cstheme="minorHAnsi"/>
          <w:b/>
          <w:bCs/>
          <w:color w:val="000000"/>
          <w:shd w:val="clear" w:color="auto" w:fill="FFFFFF"/>
          <w:lang w:val="en-IN"/>
        </w:rPr>
      </w:pPr>
      <w:r w:rsidRPr="00653E50">
        <w:rPr>
          <w:rFonts w:cstheme="minorHAnsi"/>
          <w:b/>
          <w:bCs/>
          <w:color w:val="000000"/>
          <w:shd w:val="clear" w:color="auto" w:fill="FFFFFF"/>
          <w:lang w:val="en-IN"/>
        </w:rPr>
        <w:t>Mean Eigenvector Centrality</w:t>
      </w:r>
    </w:p>
    <w:p w14:paraId="41728F4D" w14:textId="77777777" w:rsidR="00653E50" w:rsidRPr="00653E50" w:rsidRDefault="00653E50" w:rsidP="00653E50">
      <w:pPr>
        <w:pStyle w:val="ListParagraph"/>
        <w:spacing w:before="240" w:after="240"/>
        <w:ind w:left="180"/>
        <w:jc w:val="both"/>
        <w:rPr>
          <w:rFonts w:cstheme="minorHAnsi"/>
          <w:color w:val="000000"/>
          <w:shd w:val="clear" w:color="auto" w:fill="FFFFFF"/>
          <w:lang w:val="en-IN"/>
        </w:rPr>
      </w:pPr>
      <w:r w:rsidRPr="00653E50">
        <w:rPr>
          <w:rFonts w:cstheme="minorHAnsi"/>
          <w:color w:val="000000"/>
          <w:shd w:val="clear" w:color="auto" w:fill="FFFFFF"/>
          <w:lang w:val="en-IN"/>
        </w:rPr>
        <w:t>|   Rank | Player   |   Mean Eigenvector Centrality |</w:t>
      </w:r>
    </w:p>
    <w:p w14:paraId="62F053E3" w14:textId="77777777" w:rsidR="00653E50" w:rsidRPr="00653E50" w:rsidRDefault="00653E50" w:rsidP="00653E50">
      <w:pPr>
        <w:pStyle w:val="ListParagraph"/>
        <w:spacing w:before="240" w:after="240"/>
        <w:ind w:left="180"/>
        <w:jc w:val="both"/>
        <w:rPr>
          <w:rFonts w:cstheme="minorHAnsi"/>
          <w:color w:val="000000"/>
          <w:shd w:val="clear" w:color="auto" w:fill="FFFFFF"/>
          <w:lang w:val="en-IN"/>
        </w:rPr>
      </w:pPr>
      <w:r w:rsidRPr="00653E50">
        <w:rPr>
          <w:rFonts w:cstheme="minorHAnsi"/>
          <w:color w:val="000000"/>
          <w:shd w:val="clear" w:color="auto" w:fill="FFFFFF"/>
          <w:lang w:val="en-IN"/>
        </w:rPr>
        <w:t>|-------:|:---------|------------------------------:|</w:t>
      </w:r>
    </w:p>
    <w:p w14:paraId="38CF2047" w14:textId="77777777" w:rsidR="00653E50" w:rsidRPr="00653E50" w:rsidRDefault="00653E50" w:rsidP="00653E50">
      <w:pPr>
        <w:pStyle w:val="ListParagraph"/>
        <w:spacing w:before="240" w:after="240"/>
        <w:ind w:left="180"/>
        <w:jc w:val="both"/>
        <w:rPr>
          <w:rFonts w:cstheme="minorHAnsi"/>
          <w:color w:val="000000"/>
          <w:shd w:val="clear" w:color="auto" w:fill="FFFFFF"/>
          <w:lang w:val="en-IN"/>
        </w:rPr>
      </w:pPr>
      <w:r w:rsidRPr="00653E50">
        <w:rPr>
          <w:rFonts w:cstheme="minorHAnsi"/>
          <w:color w:val="000000"/>
          <w:shd w:val="clear" w:color="auto" w:fill="FFFFFF"/>
          <w:lang w:val="en-IN"/>
        </w:rPr>
        <w:t>|      1 | n1       |                        0.5464 |</w:t>
      </w:r>
    </w:p>
    <w:p w14:paraId="7D162472" w14:textId="77777777" w:rsidR="00653E50" w:rsidRPr="00653E50" w:rsidRDefault="00653E50" w:rsidP="00653E50">
      <w:pPr>
        <w:pStyle w:val="ListParagraph"/>
        <w:spacing w:before="240" w:after="240"/>
        <w:ind w:left="180"/>
        <w:jc w:val="both"/>
        <w:rPr>
          <w:rFonts w:cstheme="minorHAnsi"/>
          <w:color w:val="000000"/>
          <w:shd w:val="clear" w:color="auto" w:fill="FFFFFF"/>
          <w:lang w:val="en-IN"/>
        </w:rPr>
      </w:pPr>
      <w:r w:rsidRPr="00653E50">
        <w:rPr>
          <w:rFonts w:cstheme="minorHAnsi"/>
          <w:color w:val="000000"/>
          <w:shd w:val="clear" w:color="auto" w:fill="FFFFFF"/>
          <w:lang w:val="en-IN"/>
        </w:rPr>
        <w:t>|      2 | n3       |                        0.2981 |</w:t>
      </w:r>
    </w:p>
    <w:p w14:paraId="558135C1" w14:textId="062E7EBA" w:rsidR="00653E50" w:rsidRPr="00653E50" w:rsidRDefault="00653E50" w:rsidP="00653E50">
      <w:pPr>
        <w:pStyle w:val="ListParagraph"/>
        <w:spacing w:before="240" w:after="240"/>
        <w:ind w:left="180"/>
        <w:jc w:val="both"/>
        <w:rPr>
          <w:rFonts w:cstheme="minorHAnsi"/>
          <w:color w:val="000000"/>
          <w:shd w:val="clear" w:color="auto" w:fill="FFFFFF"/>
          <w:lang w:val="en-IN"/>
        </w:rPr>
      </w:pPr>
      <w:r w:rsidRPr="00653E50">
        <w:rPr>
          <w:rFonts w:cstheme="minorHAnsi"/>
          <w:color w:val="000000"/>
          <w:shd w:val="clear" w:color="auto" w:fill="FFFFFF"/>
          <w:lang w:val="en-IN"/>
        </w:rPr>
        <w:lastRenderedPageBreak/>
        <w:t>|      3 | n85      |                        0.2586 |</w:t>
      </w:r>
    </w:p>
    <w:p w14:paraId="58F80F31" w14:textId="77777777" w:rsidR="00653E50" w:rsidRPr="00653E50" w:rsidRDefault="00653E50" w:rsidP="00653E50">
      <w:pPr>
        <w:pStyle w:val="ListParagraph"/>
        <w:spacing w:before="240" w:after="240"/>
        <w:ind w:left="180"/>
        <w:jc w:val="both"/>
        <w:rPr>
          <w:rFonts w:cstheme="minorHAnsi"/>
          <w:color w:val="000000"/>
          <w:shd w:val="clear" w:color="auto" w:fill="FFFFFF"/>
          <w:lang w:val="en-IN"/>
        </w:rPr>
      </w:pPr>
      <w:r w:rsidRPr="00653E50">
        <w:rPr>
          <w:rFonts w:cstheme="minorHAnsi"/>
          <w:color w:val="000000"/>
          <w:shd w:val="clear" w:color="auto" w:fill="FFFFFF"/>
          <w:lang w:val="en-IN"/>
        </w:rPr>
        <w:t>|      4 | n41      |                        0.2342 |</w:t>
      </w:r>
    </w:p>
    <w:p w14:paraId="3F6BC216" w14:textId="77777777" w:rsidR="00653E50" w:rsidRPr="00653E50" w:rsidRDefault="00653E50" w:rsidP="00653E50">
      <w:pPr>
        <w:pStyle w:val="ListParagraph"/>
        <w:spacing w:before="240" w:after="240"/>
        <w:ind w:left="180"/>
        <w:jc w:val="both"/>
        <w:rPr>
          <w:rFonts w:cstheme="minorHAnsi"/>
          <w:color w:val="000000"/>
          <w:shd w:val="clear" w:color="auto" w:fill="FFFFFF"/>
          <w:lang w:val="en-IN"/>
        </w:rPr>
      </w:pPr>
      <w:r w:rsidRPr="00653E50">
        <w:rPr>
          <w:rFonts w:cstheme="minorHAnsi"/>
          <w:color w:val="000000"/>
          <w:shd w:val="clear" w:color="auto" w:fill="FFFFFF"/>
          <w:lang w:val="en-IN"/>
        </w:rPr>
        <w:t>|      5 | n27      |                        0.2041 |</w:t>
      </w:r>
    </w:p>
    <w:p w14:paraId="2401A66D" w14:textId="77777777" w:rsidR="00653E50" w:rsidRDefault="00653E50" w:rsidP="00653E50">
      <w:pPr>
        <w:pStyle w:val="ListParagraph"/>
        <w:spacing w:before="240" w:after="240"/>
        <w:ind w:left="180"/>
        <w:jc w:val="both"/>
        <w:rPr>
          <w:rFonts w:cstheme="minorHAnsi"/>
          <w:color w:val="000000"/>
          <w:shd w:val="clear" w:color="auto" w:fill="FFFFFF"/>
          <w:lang w:val="en-IN"/>
        </w:rPr>
      </w:pPr>
      <w:r w:rsidRPr="00653E50">
        <w:rPr>
          <w:rFonts w:cstheme="minorHAnsi"/>
          <w:color w:val="000000"/>
          <w:shd w:val="clear" w:color="auto" w:fill="FFFFFF"/>
          <w:lang w:val="en-IN"/>
        </w:rPr>
        <w:t>|      6 | n37      |                        0.1952 |</w:t>
      </w:r>
    </w:p>
    <w:p w14:paraId="6A81CC91" w14:textId="77777777" w:rsidR="00653E50" w:rsidRDefault="00653E50" w:rsidP="00653E50">
      <w:pPr>
        <w:pStyle w:val="ListParagraph"/>
        <w:spacing w:before="240" w:after="240"/>
        <w:ind w:left="180"/>
        <w:jc w:val="both"/>
        <w:rPr>
          <w:rFonts w:cstheme="minorHAnsi"/>
          <w:color w:val="000000"/>
          <w:shd w:val="clear" w:color="auto" w:fill="FFFFFF"/>
          <w:lang w:val="en-IN"/>
        </w:rPr>
      </w:pPr>
    </w:p>
    <w:p w14:paraId="06190C49" w14:textId="77777777" w:rsidR="00672E24" w:rsidRPr="00672E24" w:rsidRDefault="00672E24" w:rsidP="00672E24">
      <w:pPr>
        <w:pStyle w:val="ListParagraph"/>
        <w:spacing w:before="240" w:after="240"/>
        <w:ind w:left="180"/>
        <w:jc w:val="both"/>
        <w:rPr>
          <w:rFonts w:cstheme="minorHAnsi"/>
          <w:b/>
          <w:bCs/>
          <w:color w:val="000000"/>
          <w:shd w:val="clear" w:color="auto" w:fill="FFFFFF"/>
          <w:lang w:val="en-IN"/>
        </w:rPr>
      </w:pPr>
      <w:r w:rsidRPr="00672E24">
        <w:rPr>
          <w:rFonts w:cstheme="minorHAnsi"/>
          <w:b/>
          <w:bCs/>
          <w:color w:val="000000"/>
          <w:shd w:val="clear" w:color="auto" w:fill="FFFFFF"/>
          <w:lang w:val="en-IN"/>
        </w:rPr>
        <w:t>### Mean Betweenness Centrality</w:t>
      </w:r>
    </w:p>
    <w:p w14:paraId="09F8FDAD" w14:textId="77777777" w:rsidR="00672E24" w:rsidRPr="00672E24" w:rsidRDefault="00672E24" w:rsidP="00672E24">
      <w:pPr>
        <w:pStyle w:val="ListParagraph"/>
        <w:spacing w:before="240" w:after="240"/>
        <w:ind w:left="180"/>
        <w:jc w:val="both"/>
        <w:rPr>
          <w:rFonts w:cstheme="minorHAnsi"/>
          <w:color w:val="000000"/>
          <w:shd w:val="clear" w:color="auto" w:fill="FFFFFF"/>
          <w:lang w:val="en-IN"/>
        </w:rPr>
      </w:pPr>
      <w:r w:rsidRPr="00672E24">
        <w:rPr>
          <w:rFonts w:cstheme="minorHAnsi"/>
          <w:color w:val="000000"/>
          <w:shd w:val="clear" w:color="auto" w:fill="FFFFFF"/>
          <w:lang w:val="en-IN"/>
        </w:rPr>
        <w:t>|   Rank | Player   |   Mean Betweenness Centrality |</w:t>
      </w:r>
    </w:p>
    <w:p w14:paraId="30288F52" w14:textId="77777777" w:rsidR="00672E24" w:rsidRPr="00672E24" w:rsidRDefault="00672E24" w:rsidP="00672E24">
      <w:pPr>
        <w:pStyle w:val="ListParagraph"/>
        <w:spacing w:before="240" w:after="240"/>
        <w:ind w:left="180"/>
        <w:jc w:val="both"/>
        <w:rPr>
          <w:rFonts w:cstheme="minorHAnsi"/>
          <w:color w:val="000000"/>
          <w:shd w:val="clear" w:color="auto" w:fill="FFFFFF"/>
          <w:lang w:val="en-IN"/>
        </w:rPr>
      </w:pPr>
      <w:r w:rsidRPr="00672E24">
        <w:rPr>
          <w:rFonts w:cstheme="minorHAnsi"/>
          <w:color w:val="000000"/>
          <w:shd w:val="clear" w:color="auto" w:fill="FFFFFF"/>
          <w:lang w:val="en-IN"/>
        </w:rPr>
        <w:t>|-------:|:---------|------------------------------:|</w:t>
      </w:r>
    </w:p>
    <w:p w14:paraId="1F0EFC7B" w14:textId="77777777" w:rsidR="00672E24" w:rsidRPr="00672E24" w:rsidRDefault="00672E24" w:rsidP="00672E24">
      <w:pPr>
        <w:pStyle w:val="ListParagraph"/>
        <w:spacing w:before="240" w:after="240"/>
        <w:ind w:left="180"/>
        <w:jc w:val="both"/>
        <w:rPr>
          <w:rFonts w:cstheme="minorHAnsi"/>
          <w:color w:val="000000"/>
          <w:shd w:val="clear" w:color="auto" w:fill="FFFFFF"/>
          <w:lang w:val="en-IN"/>
        </w:rPr>
      </w:pPr>
      <w:r w:rsidRPr="00672E24">
        <w:rPr>
          <w:rFonts w:cstheme="minorHAnsi"/>
          <w:color w:val="000000"/>
          <w:shd w:val="clear" w:color="auto" w:fill="FFFFFF"/>
          <w:lang w:val="en-IN"/>
        </w:rPr>
        <w:t>|      1 | n1       |                        0.6551 |</w:t>
      </w:r>
    </w:p>
    <w:p w14:paraId="1CF8BD4C" w14:textId="77777777" w:rsidR="00672E24" w:rsidRPr="00672E24" w:rsidRDefault="00672E24" w:rsidP="00672E24">
      <w:pPr>
        <w:pStyle w:val="ListParagraph"/>
        <w:spacing w:before="240" w:after="240"/>
        <w:ind w:left="180"/>
        <w:jc w:val="both"/>
        <w:rPr>
          <w:rFonts w:cstheme="minorHAnsi"/>
          <w:color w:val="000000"/>
          <w:shd w:val="clear" w:color="auto" w:fill="FFFFFF"/>
          <w:lang w:val="en-IN"/>
        </w:rPr>
      </w:pPr>
      <w:r w:rsidRPr="00672E24">
        <w:rPr>
          <w:rFonts w:cstheme="minorHAnsi"/>
          <w:color w:val="000000"/>
          <w:shd w:val="clear" w:color="auto" w:fill="FFFFFF"/>
          <w:lang w:val="en-IN"/>
        </w:rPr>
        <w:t>|      2 | n41      |                        0.1847 |</w:t>
      </w:r>
    </w:p>
    <w:p w14:paraId="0D82D272" w14:textId="77777777" w:rsidR="00672E24" w:rsidRPr="00672E24" w:rsidRDefault="00672E24" w:rsidP="00672E24">
      <w:pPr>
        <w:pStyle w:val="ListParagraph"/>
        <w:spacing w:before="240" w:after="240"/>
        <w:ind w:left="180"/>
        <w:jc w:val="both"/>
        <w:rPr>
          <w:rFonts w:cstheme="minorHAnsi"/>
          <w:color w:val="000000"/>
          <w:shd w:val="clear" w:color="auto" w:fill="FFFFFF"/>
          <w:lang w:val="en-IN"/>
        </w:rPr>
      </w:pPr>
      <w:r w:rsidRPr="00672E24">
        <w:rPr>
          <w:rFonts w:cstheme="minorHAnsi"/>
          <w:color w:val="000000"/>
          <w:shd w:val="clear" w:color="auto" w:fill="FFFFFF"/>
          <w:lang w:val="en-IN"/>
        </w:rPr>
        <w:t>|      3 | n12      |                        0.1843 |</w:t>
      </w:r>
    </w:p>
    <w:p w14:paraId="6ED01DFA" w14:textId="77777777" w:rsidR="00672E24" w:rsidRPr="00672E24" w:rsidRDefault="00672E24" w:rsidP="00672E24">
      <w:pPr>
        <w:pStyle w:val="ListParagraph"/>
        <w:spacing w:before="240" w:after="240"/>
        <w:ind w:left="180"/>
        <w:jc w:val="both"/>
        <w:rPr>
          <w:rFonts w:cstheme="minorHAnsi"/>
          <w:color w:val="000000"/>
          <w:shd w:val="clear" w:color="auto" w:fill="FFFFFF"/>
          <w:lang w:val="en-IN"/>
        </w:rPr>
      </w:pPr>
      <w:r w:rsidRPr="00672E24">
        <w:rPr>
          <w:rFonts w:cstheme="minorHAnsi"/>
          <w:color w:val="000000"/>
          <w:shd w:val="clear" w:color="auto" w:fill="FFFFFF"/>
          <w:lang w:val="en-IN"/>
        </w:rPr>
        <w:t>|      4 | n3       |                        0.1294 |</w:t>
      </w:r>
    </w:p>
    <w:p w14:paraId="411AF35C" w14:textId="77777777" w:rsidR="00672E24" w:rsidRPr="00672E24" w:rsidRDefault="00672E24" w:rsidP="00672E24">
      <w:pPr>
        <w:pStyle w:val="ListParagraph"/>
        <w:spacing w:before="240" w:after="240"/>
        <w:ind w:left="180"/>
        <w:jc w:val="both"/>
        <w:rPr>
          <w:rFonts w:cstheme="minorHAnsi"/>
          <w:color w:val="000000"/>
          <w:shd w:val="clear" w:color="auto" w:fill="FFFFFF"/>
          <w:lang w:val="en-IN"/>
        </w:rPr>
      </w:pPr>
      <w:r w:rsidRPr="00672E24">
        <w:rPr>
          <w:rFonts w:cstheme="minorHAnsi"/>
          <w:color w:val="000000"/>
          <w:shd w:val="clear" w:color="auto" w:fill="FFFFFF"/>
          <w:lang w:val="en-IN"/>
        </w:rPr>
        <w:t>|      5 | n87      |                        0.1124 |</w:t>
      </w:r>
    </w:p>
    <w:p w14:paraId="0160C043" w14:textId="41F6EDDC" w:rsidR="00672E24" w:rsidRDefault="00672E24" w:rsidP="00672E24">
      <w:pPr>
        <w:pStyle w:val="ListParagraph"/>
        <w:spacing w:before="240" w:after="240"/>
        <w:ind w:left="180"/>
        <w:jc w:val="both"/>
        <w:rPr>
          <w:rFonts w:cstheme="minorHAnsi"/>
          <w:color w:val="000000"/>
          <w:shd w:val="clear" w:color="auto" w:fill="FFFFFF"/>
          <w:lang w:val="en-IN"/>
        </w:rPr>
      </w:pPr>
      <w:r w:rsidRPr="00672E24">
        <w:rPr>
          <w:rFonts w:cstheme="minorHAnsi"/>
          <w:color w:val="000000"/>
          <w:shd w:val="clear" w:color="auto" w:fill="FFFFFF"/>
          <w:lang w:val="en-IN"/>
        </w:rPr>
        <w:t>|      6 | n76      |                        0.0922 |</w:t>
      </w:r>
    </w:p>
    <w:p w14:paraId="4737E148" w14:textId="4947AAF3" w:rsidR="00653E50" w:rsidRPr="00653E50" w:rsidRDefault="00653E50" w:rsidP="00653E50">
      <w:pPr>
        <w:pStyle w:val="ListParagraph"/>
        <w:spacing w:before="240" w:after="240"/>
        <w:ind w:left="180"/>
        <w:jc w:val="both"/>
        <w:rPr>
          <w:rFonts w:cstheme="minorHAnsi"/>
          <w:color w:val="000000"/>
          <w:shd w:val="clear" w:color="auto" w:fill="FFFFFF"/>
          <w:lang w:val="en-IN"/>
        </w:rPr>
      </w:pPr>
    </w:p>
    <w:p w14:paraId="45019204" w14:textId="77777777" w:rsidR="00653E50" w:rsidRPr="00653E50" w:rsidRDefault="00653E50" w:rsidP="00653E50">
      <w:pPr>
        <w:pStyle w:val="ListParagraph"/>
        <w:spacing w:before="240" w:after="240"/>
        <w:ind w:left="180"/>
        <w:jc w:val="both"/>
        <w:rPr>
          <w:rFonts w:cstheme="minorHAnsi"/>
          <w:color w:val="000000"/>
          <w:shd w:val="clear" w:color="auto" w:fill="FFFFFF"/>
          <w:lang w:val="en-IN"/>
        </w:rPr>
      </w:pPr>
    </w:p>
    <w:p w14:paraId="2FF78829" w14:textId="77777777" w:rsidR="00653E50" w:rsidRDefault="00653E50" w:rsidP="00630679">
      <w:pPr>
        <w:pStyle w:val="ListParagraph"/>
        <w:spacing w:before="240" w:after="240" w:line="240" w:lineRule="auto"/>
        <w:ind w:left="180"/>
        <w:jc w:val="both"/>
        <w:rPr>
          <w:rFonts w:cstheme="minorHAnsi"/>
          <w:b/>
          <w:bCs/>
          <w:color w:val="000000"/>
          <w:shd w:val="clear" w:color="auto" w:fill="FFFFFF"/>
          <w:lang w:val="en-IN"/>
        </w:rPr>
      </w:pPr>
    </w:p>
    <w:p w14:paraId="5A619B07" w14:textId="541AE69F" w:rsidR="00630679" w:rsidRPr="00630679" w:rsidRDefault="00672E24" w:rsidP="00630679">
      <w:pPr>
        <w:pStyle w:val="ListParagraph"/>
        <w:spacing w:before="240" w:after="240" w:line="240" w:lineRule="auto"/>
        <w:ind w:left="180"/>
        <w:jc w:val="both"/>
        <w:rPr>
          <w:rFonts w:cstheme="minorHAnsi"/>
          <w:color w:val="000000"/>
          <w:shd w:val="clear" w:color="auto" w:fill="FFFFFF"/>
          <w:lang w:val="en-IN"/>
        </w:rPr>
      </w:pPr>
      <w:r>
        <w:rPr>
          <w:rFonts w:cstheme="minorHAnsi"/>
          <w:color w:val="000000"/>
          <w:shd w:val="clear" w:color="auto" w:fill="FFFFFF"/>
          <w:lang w:val="en-IN"/>
        </w:rPr>
        <w:t>N</w:t>
      </w:r>
      <w:r w:rsidR="00653E50" w:rsidRPr="00653E50">
        <w:rPr>
          <w:rFonts w:cstheme="minorHAnsi"/>
          <w:color w:val="000000"/>
          <w:shd w:val="clear" w:color="auto" w:fill="FFFFFF"/>
          <w:lang w:val="en-IN"/>
        </w:rPr>
        <w:t xml:space="preserve">odes </w:t>
      </w:r>
      <w:r w:rsidR="00653E50" w:rsidRPr="00653E50">
        <w:rPr>
          <w:rFonts w:cstheme="minorHAnsi"/>
          <w:b/>
          <w:bCs/>
          <w:color w:val="000000"/>
          <w:shd w:val="clear" w:color="auto" w:fill="FFFFFF"/>
          <w:lang w:val="en-IN"/>
        </w:rPr>
        <w:t>41</w:t>
      </w:r>
      <w:r>
        <w:rPr>
          <w:rFonts w:cstheme="minorHAnsi"/>
          <w:b/>
          <w:bCs/>
          <w:color w:val="000000"/>
          <w:shd w:val="clear" w:color="auto" w:fill="FFFFFF"/>
          <w:lang w:val="en-IN"/>
        </w:rPr>
        <w:t xml:space="preserve"> </w:t>
      </w:r>
      <w:proofErr w:type="gramStart"/>
      <w:r>
        <w:rPr>
          <w:rFonts w:cstheme="minorHAnsi"/>
          <w:b/>
          <w:bCs/>
          <w:color w:val="000000"/>
          <w:shd w:val="clear" w:color="auto" w:fill="FFFFFF"/>
          <w:lang w:val="en-IN"/>
        </w:rPr>
        <w:t xml:space="preserve">and </w:t>
      </w:r>
      <w:r w:rsidR="00653E50" w:rsidRPr="00653E50">
        <w:rPr>
          <w:rFonts w:cstheme="minorHAnsi"/>
          <w:b/>
          <w:bCs/>
          <w:color w:val="000000"/>
          <w:shd w:val="clear" w:color="auto" w:fill="FFFFFF"/>
          <w:lang w:val="en-IN"/>
        </w:rPr>
        <w:t xml:space="preserve"> 27</w:t>
      </w:r>
      <w:proofErr w:type="gramEnd"/>
      <w:r w:rsidR="00653E50" w:rsidRPr="00653E50">
        <w:rPr>
          <w:rFonts w:cstheme="minorHAnsi"/>
          <w:color w:val="000000"/>
          <w:shd w:val="clear" w:color="auto" w:fill="FFFFFF"/>
          <w:lang w:val="en-IN"/>
        </w:rPr>
        <w:t xml:space="preserve"> have 4</w:t>
      </w:r>
      <w:proofErr w:type="gramStart"/>
      <w:r w:rsidR="00653E50" w:rsidRPr="00653E50">
        <w:rPr>
          <w:rFonts w:cstheme="minorHAnsi"/>
          <w:color w:val="000000"/>
          <w:shd w:val="clear" w:color="auto" w:fill="FFFFFF"/>
          <w:vertAlign w:val="superscript"/>
          <w:lang w:val="en-IN"/>
        </w:rPr>
        <w:t>th</w:t>
      </w:r>
      <w:r w:rsidR="00653E50" w:rsidRPr="00653E50">
        <w:rPr>
          <w:rFonts w:cstheme="minorHAnsi"/>
          <w:color w:val="000000"/>
          <w:shd w:val="clear" w:color="auto" w:fill="FFFFFF"/>
          <w:lang w:val="en-IN"/>
        </w:rPr>
        <w:t xml:space="preserve"> </w:t>
      </w:r>
      <w:r>
        <w:rPr>
          <w:rFonts w:cstheme="minorHAnsi"/>
          <w:color w:val="000000"/>
          <w:shd w:val="clear" w:color="auto" w:fill="FFFFFF"/>
          <w:lang w:val="en-IN"/>
        </w:rPr>
        <w:t xml:space="preserve"> and</w:t>
      </w:r>
      <w:proofErr w:type="gramEnd"/>
      <w:r>
        <w:rPr>
          <w:rFonts w:cstheme="minorHAnsi"/>
          <w:color w:val="000000"/>
          <w:shd w:val="clear" w:color="auto" w:fill="FFFFFF"/>
          <w:lang w:val="en-IN"/>
        </w:rPr>
        <w:t xml:space="preserve"> </w:t>
      </w:r>
      <w:r w:rsidR="00653E50" w:rsidRPr="00653E50">
        <w:rPr>
          <w:rFonts w:cstheme="minorHAnsi"/>
          <w:color w:val="000000"/>
          <w:shd w:val="clear" w:color="auto" w:fill="FFFFFF"/>
          <w:lang w:val="en-IN"/>
        </w:rPr>
        <w:t>5</w:t>
      </w:r>
      <w:r w:rsidR="00653E50" w:rsidRPr="00653E50">
        <w:rPr>
          <w:rFonts w:cstheme="minorHAnsi"/>
          <w:color w:val="000000"/>
          <w:shd w:val="clear" w:color="auto" w:fill="FFFFFF"/>
          <w:vertAlign w:val="superscript"/>
          <w:lang w:val="en-IN"/>
        </w:rPr>
        <w:t>th</w:t>
      </w:r>
      <w:r w:rsidR="00653E50" w:rsidRPr="00653E50">
        <w:rPr>
          <w:rFonts w:cstheme="minorHAnsi"/>
          <w:color w:val="000000"/>
          <w:shd w:val="clear" w:color="auto" w:fill="FFFFFF"/>
          <w:lang w:val="en-IN"/>
        </w:rPr>
        <w:t>ranking in terms of eigenvector centrality and therefore are other examples of nodes with importance.</w:t>
      </w:r>
      <w:r>
        <w:rPr>
          <w:rFonts w:cstheme="minorHAnsi"/>
          <w:color w:val="000000"/>
          <w:shd w:val="clear" w:color="auto" w:fill="FFFFFF"/>
          <w:lang w:val="en-IN"/>
        </w:rPr>
        <w:t xml:space="preserve"> </w:t>
      </w:r>
      <w:proofErr w:type="gramStart"/>
      <w:r>
        <w:rPr>
          <w:rFonts w:cstheme="minorHAnsi"/>
          <w:color w:val="000000"/>
          <w:shd w:val="clear" w:color="auto" w:fill="FFFFFF"/>
          <w:lang w:val="en-IN"/>
        </w:rPr>
        <w:t>Similarly</w:t>
      </w:r>
      <w:proofErr w:type="gramEnd"/>
      <w:r>
        <w:rPr>
          <w:rFonts w:cstheme="minorHAnsi"/>
          <w:color w:val="000000"/>
          <w:shd w:val="clear" w:color="auto" w:fill="FFFFFF"/>
          <w:lang w:val="en-IN"/>
        </w:rPr>
        <w:t xml:space="preserve"> </w:t>
      </w:r>
      <w:r w:rsidRPr="00672E24">
        <w:rPr>
          <w:rFonts w:cstheme="minorHAnsi"/>
          <w:b/>
          <w:bCs/>
          <w:color w:val="000000"/>
          <w:shd w:val="clear" w:color="auto" w:fill="FFFFFF"/>
          <w:lang w:val="en-IN"/>
        </w:rPr>
        <w:t xml:space="preserve">41 </w:t>
      </w:r>
      <w:r>
        <w:rPr>
          <w:rFonts w:cstheme="minorHAnsi"/>
          <w:color w:val="000000"/>
          <w:shd w:val="clear" w:color="auto" w:fill="FFFFFF"/>
          <w:lang w:val="en-IN"/>
        </w:rPr>
        <w:t xml:space="preserve">and </w:t>
      </w:r>
      <w:r w:rsidRPr="00672E24">
        <w:rPr>
          <w:rFonts w:cstheme="minorHAnsi"/>
          <w:b/>
          <w:bCs/>
          <w:color w:val="000000"/>
          <w:shd w:val="clear" w:color="auto" w:fill="FFFFFF"/>
          <w:lang w:val="en-IN"/>
        </w:rPr>
        <w:t>87</w:t>
      </w:r>
      <w:r>
        <w:rPr>
          <w:rFonts w:cstheme="minorHAnsi"/>
          <w:color w:val="000000"/>
          <w:shd w:val="clear" w:color="auto" w:fill="FFFFFF"/>
          <w:lang w:val="en-IN"/>
        </w:rPr>
        <w:t xml:space="preserve"> also have high betweenness centrality.</w:t>
      </w:r>
    </w:p>
    <w:p w14:paraId="13846D4B" w14:textId="77777777" w:rsidR="00630679" w:rsidRPr="00BA26F7" w:rsidRDefault="00630679" w:rsidP="00630679">
      <w:pPr>
        <w:pStyle w:val="ListParagraph"/>
        <w:spacing w:before="240" w:after="240" w:line="240" w:lineRule="auto"/>
        <w:ind w:left="180"/>
        <w:jc w:val="both"/>
        <w:rPr>
          <w:rFonts w:cstheme="minorHAnsi"/>
          <w:bCs/>
          <w:color w:val="000000"/>
          <w:shd w:val="clear" w:color="auto" w:fill="FFFFFF"/>
          <w:lang w:val="en-IN"/>
        </w:rPr>
      </w:pPr>
    </w:p>
    <w:p w14:paraId="4D5EDF8C" w14:textId="77777777" w:rsidR="00E6554C" w:rsidRPr="00E6554C" w:rsidRDefault="00E6554C" w:rsidP="00C97CCC">
      <w:pPr>
        <w:pStyle w:val="ListParagraph"/>
        <w:spacing w:before="240" w:after="240" w:line="240" w:lineRule="auto"/>
        <w:ind w:left="180"/>
        <w:jc w:val="both"/>
        <w:rPr>
          <w:rFonts w:cstheme="minorHAnsi"/>
          <w:bCs/>
          <w:i/>
          <w:iCs/>
          <w:color w:val="000000"/>
          <w:shd w:val="clear" w:color="auto" w:fill="FFFFFF"/>
        </w:rPr>
      </w:pPr>
    </w:p>
    <w:p w14:paraId="6F462DC8" w14:textId="596A91A9" w:rsidR="00527503" w:rsidRPr="00D52166" w:rsidRDefault="00527503" w:rsidP="00F00CEA">
      <w:pPr>
        <w:spacing w:before="240" w:after="240" w:line="240" w:lineRule="auto"/>
        <w:jc w:val="both"/>
        <w:rPr>
          <w:rFonts w:ascii="Times New Roman" w:hAnsi="Times New Roman" w:cs="Times New Roman"/>
          <w:bCs/>
          <w:i/>
          <w:iCs/>
          <w:color w:val="000000"/>
          <w:shd w:val="clear" w:color="auto" w:fill="FFFFFF"/>
        </w:rPr>
      </w:pPr>
    </w:p>
    <w:p w14:paraId="76EA9487" w14:textId="7F71D225" w:rsidR="00C82A02" w:rsidRPr="00C82A02" w:rsidRDefault="00C82A02" w:rsidP="00C82A02">
      <w:pPr>
        <w:spacing w:before="240" w:after="240" w:line="240" w:lineRule="auto"/>
        <w:jc w:val="both"/>
        <w:rPr>
          <w:i/>
          <w:iCs/>
          <w:lang w:val="en-IN"/>
        </w:rPr>
      </w:pPr>
      <w:r w:rsidRPr="00C82A02">
        <w:rPr>
          <w:i/>
          <w:iCs/>
          <w:lang w:val="en-IN"/>
        </w:rPr>
        <w:t>.</w:t>
      </w:r>
    </w:p>
    <w:p w14:paraId="20510132" w14:textId="724E259F" w:rsidR="00C82A02" w:rsidRPr="00C82A02" w:rsidRDefault="00C82A02" w:rsidP="00C82A02">
      <w:pPr>
        <w:spacing w:before="240" w:after="240" w:line="240" w:lineRule="auto"/>
        <w:jc w:val="both"/>
        <w:rPr>
          <w:i/>
          <w:iCs/>
          <w:lang w:val="en-IN"/>
        </w:rPr>
      </w:pPr>
      <w:r w:rsidRPr="00C82A02">
        <w:rPr>
          <w:b/>
          <w:bCs/>
          <w:i/>
          <w:iCs/>
          <w:lang w:val="en-IN"/>
        </w:rPr>
        <w:t>Part (</w:t>
      </w:r>
      <w:proofErr w:type="spellStart"/>
      <w:r w:rsidRPr="00C82A02">
        <w:rPr>
          <w:b/>
          <w:bCs/>
          <w:i/>
          <w:iCs/>
          <w:lang w:val="en-IN"/>
        </w:rPr>
        <w:t>i</w:t>
      </w:r>
      <w:proofErr w:type="spellEnd"/>
      <w:r w:rsidRPr="00C82A02">
        <w:rPr>
          <w:b/>
          <w:bCs/>
          <w:i/>
          <w:iCs/>
          <w:lang w:val="en-IN"/>
        </w:rPr>
        <w:t>)</w:t>
      </w:r>
      <w:r w:rsidRPr="00C82A02">
        <w:rPr>
          <w:i/>
          <w:iCs/>
          <w:lang w:val="en-IN"/>
        </w:rPr>
        <w:t>:(2 points)</w:t>
      </w:r>
      <w:r>
        <w:rPr>
          <w:i/>
          <w:iCs/>
          <w:lang w:val="en-IN"/>
        </w:rPr>
        <w:t xml:space="preserve"> </w:t>
      </w:r>
      <w:r w:rsidRPr="00C82A02">
        <w:rPr>
          <w:i/>
          <w:iCs/>
          <w:lang w:val="en-IN"/>
        </w:rPr>
        <w:t xml:space="preserve">Include your answer to this question in your written report. (150 words, </w:t>
      </w:r>
      <w:proofErr w:type="gramStart"/>
      <w:r w:rsidRPr="00C82A02">
        <w:rPr>
          <w:i/>
          <w:iCs/>
          <w:lang w:val="en-IN"/>
        </w:rPr>
        <w:t>250 word</w:t>
      </w:r>
      <w:proofErr w:type="gramEnd"/>
      <w:r w:rsidRPr="00C82A02">
        <w:rPr>
          <w:i/>
          <w:iCs/>
          <w:lang w:val="en-IN"/>
        </w:rPr>
        <w:t xml:space="preserve"> limit.)</w:t>
      </w:r>
    </w:p>
    <w:p w14:paraId="5EA7A245" w14:textId="77777777" w:rsidR="00C82A02" w:rsidRPr="00C82A02" w:rsidRDefault="00C82A02" w:rsidP="00C82A02">
      <w:pPr>
        <w:spacing w:before="240" w:after="240" w:line="240" w:lineRule="auto"/>
        <w:jc w:val="both"/>
        <w:rPr>
          <w:i/>
          <w:iCs/>
          <w:lang w:val="en-IN"/>
        </w:rPr>
      </w:pPr>
      <w:r w:rsidRPr="00C82A02">
        <w:rPr>
          <w:i/>
          <w:iCs/>
          <w:lang w:val="en-IN"/>
        </w:rPr>
        <w:t>What are the advantages of looking at the directed version vs. undirected version of the criminal network?</w:t>
      </w:r>
    </w:p>
    <w:p w14:paraId="5ECC7BBE" w14:textId="05149809" w:rsidR="000F4072" w:rsidRDefault="00C82A02" w:rsidP="000F4072">
      <w:pPr>
        <w:spacing w:before="240" w:after="240" w:line="240" w:lineRule="auto"/>
        <w:jc w:val="both"/>
        <w:rPr>
          <w:b/>
          <w:lang w:val="en-IN"/>
        </w:rPr>
      </w:pPr>
      <w:proofErr w:type="gramStart"/>
      <w:r>
        <w:rPr>
          <w:b/>
          <w:lang w:val="en-IN"/>
        </w:rPr>
        <w:t>Solution :</w:t>
      </w:r>
      <w:proofErr w:type="gramEnd"/>
    </w:p>
    <w:p w14:paraId="18BA4E9A" w14:textId="77777777" w:rsidR="00C82A02" w:rsidRPr="00C82A02" w:rsidRDefault="00C82A02" w:rsidP="00C82A02">
      <w:pPr>
        <w:spacing w:before="240" w:after="240" w:line="240" w:lineRule="auto"/>
        <w:jc w:val="both"/>
        <w:rPr>
          <w:bCs/>
          <w:lang w:val="en-IN"/>
        </w:rPr>
      </w:pPr>
      <w:r w:rsidRPr="00C82A02">
        <w:rPr>
          <w:bCs/>
          <w:lang w:val="en-IN"/>
        </w:rPr>
        <w:t xml:space="preserve">The shift from an undirected to a directed version of a criminal network provides crucial advantages by moving beyond mere </w:t>
      </w:r>
      <w:r w:rsidRPr="00C82A02">
        <w:rPr>
          <w:bCs/>
          <w:i/>
          <w:iCs/>
          <w:lang w:val="en-IN"/>
        </w:rPr>
        <w:t>association</w:t>
      </w:r>
      <w:r w:rsidRPr="00C82A02">
        <w:rPr>
          <w:bCs/>
          <w:lang w:val="en-IN"/>
        </w:rPr>
        <w:t xml:space="preserve"> to </w:t>
      </w:r>
      <w:proofErr w:type="spellStart"/>
      <w:r w:rsidRPr="00C82A02">
        <w:rPr>
          <w:bCs/>
          <w:lang w:val="en-IN"/>
        </w:rPr>
        <w:t>analyzing</w:t>
      </w:r>
      <w:proofErr w:type="spellEnd"/>
      <w:r w:rsidRPr="00C82A02">
        <w:rPr>
          <w:bCs/>
          <w:lang w:val="en-IN"/>
        </w:rPr>
        <w:t xml:space="preserve"> the flow of influence and information.</w:t>
      </w:r>
    </w:p>
    <w:p w14:paraId="3E66242A" w14:textId="77777777" w:rsidR="00C82A02" w:rsidRPr="00C82A02" w:rsidRDefault="00C82A02" w:rsidP="00C82A02">
      <w:pPr>
        <w:spacing w:before="240" w:after="240" w:line="240" w:lineRule="auto"/>
        <w:jc w:val="both"/>
        <w:rPr>
          <w:bCs/>
          <w:lang w:val="en-IN"/>
        </w:rPr>
      </w:pPr>
      <w:r w:rsidRPr="00C82A02">
        <w:rPr>
          <w:bCs/>
          <w:lang w:val="en-IN"/>
        </w:rPr>
        <w:t>Key Advantages of Directed Analysis</w:t>
      </w:r>
    </w:p>
    <w:p w14:paraId="6D227175" w14:textId="77777777" w:rsidR="00C82A02" w:rsidRPr="00C82A02" w:rsidRDefault="00C82A02" w:rsidP="00C82A02">
      <w:pPr>
        <w:spacing w:before="240" w:after="240" w:line="240" w:lineRule="auto"/>
        <w:jc w:val="both"/>
        <w:rPr>
          <w:bCs/>
          <w:lang w:val="en-IN"/>
        </w:rPr>
      </w:pPr>
      <w:r w:rsidRPr="00C82A02">
        <w:rPr>
          <w:b/>
          <w:lang w:val="en-IN"/>
        </w:rPr>
        <w:t>Accurate Centrality Calculation</w:t>
      </w:r>
      <w:r w:rsidRPr="00C82A02">
        <w:rPr>
          <w:bCs/>
          <w:lang w:val="en-IN"/>
        </w:rPr>
        <w:t>: Directed metrics offer more precise measures:</w:t>
      </w:r>
    </w:p>
    <w:p w14:paraId="5D6785F8" w14:textId="77777777" w:rsidR="00C82A02" w:rsidRPr="00C82A02" w:rsidRDefault="00C82A02" w:rsidP="00C82A02">
      <w:pPr>
        <w:numPr>
          <w:ilvl w:val="1"/>
          <w:numId w:val="36"/>
        </w:numPr>
        <w:spacing w:before="240" w:after="240" w:line="240" w:lineRule="auto"/>
        <w:jc w:val="both"/>
        <w:rPr>
          <w:bCs/>
          <w:lang w:val="en-IN"/>
        </w:rPr>
      </w:pPr>
      <w:r w:rsidRPr="00C82A02">
        <w:rPr>
          <w:bCs/>
          <w:lang w:val="en-IN"/>
        </w:rPr>
        <w:t>In-Degree Centrality measures prestige or receivership (who is being contacted/reported to).</w:t>
      </w:r>
    </w:p>
    <w:p w14:paraId="678B6DA8" w14:textId="77777777" w:rsidR="00C82A02" w:rsidRPr="00C82A02" w:rsidRDefault="00C82A02" w:rsidP="00C82A02">
      <w:pPr>
        <w:numPr>
          <w:ilvl w:val="1"/>
          <w:numId w:val="36"/>
        </w:numPr>
        <w:spacing w:before="240" w:after="240" w:line="240" w:lineRule="auto"/>
        <w:jc w:val="both"/>
        <w:rPr>
          <w:bCs/>
          <w:lang w:val="en-IN"/>
        </w:rPr>
      </w:pPr>
      <w:r w:rsidRPr="00C82A02">
        <w:rPr>
          <w:bCs/>
          <w:lang w:val="en-IN"/>
        </w:rPr>
        <w:t>Out-Degree Centrality measures agency or initiation (who is making things happen).</w:t>
      </w:r>
    </w:p>
    <w:p w14:paraId="69848FD0" w14:textId="77777777" w:rsidR="00C82A02" w:rsidRPr="00C82A02" w:rsidRDefault="00C82A02" w:rsidP="00C82A02">
      <w:pPr>
        <w:spacing w:before="240" w:after="240" w:line="240" w:lineRule="auto"/>
        <w:jc w:val="both"/>
        <w:rPr>
          <w:bCs/>
          <w:lang w:val="en-IN"/>
        </w:rPr>
      </w:pPr>
      <w:proofErr w:type="gramStart"/>
      <w:r w:rsidRPr="00C82A02">
        <w:rPr>
          <w:bCs/>
          <w:lang w:val="en-IN"/>
        </w:rPr>
        <w:t xml:space="preserve">  </w:t>
      </w:r>
      <w:r w:rsidRPr="00C82A02">
        <w:rPr>
          <w:b/>
          <w:bCs/>
          <w:lang w:val="en-IN"/>
        </w:rPr>
        <w:t>Pinpoints</w:t>
      </w:r>
      <w:proofErr w:type="gramEnd"/>
      <w:r w:rsidRPr="00C82A02">
        <w:rPr>
          <w:b/>
          <w:bCs/>
          <w:lang w:val="en-IN"/>
        </w:rPr>
        <w:t xml:space="preserve"> Ultimate Authority (Eigenvector):</w:t>
      </w:r>
      <w:r w:rsidRPr="00C82A02">
        <w:rPr>
          <w:bCs/>
          <w:lang w:val="en-IN"/>
        </w:rPr>
        <w:t xml:space="preserve"> When applying Eigenvector Centrality to directed graphs, two distinct scores emerge, each defining a different type of power:</w:t>
      </w:r>
    </w:p>
    <w:p w14:paraId="1D8E0717" w14:textId="77777777" w:rsidR="00C82A02" w:rsidRPr="00C82A02" w:rsidRDefault="00C82A02" w:rsidP="00C82A02">
      <w:pPr>
        <w:numPr>
          <w:ilvl w:val="0"/>
          <w:numId w:val="37"/>
        </w:numPr>
        <w:spacing w:before="240" w:after="240" w:line="240" w:lineRule="auto"/>
        <w:jc w:val="both"/>
        <w:rPr>
          <w:bCs/>
          <w:lang w:val="en-IN"/>
        </w:rPr>
      </w:pPr>
      <w:r w:rsidRPr="00C82A02">
        <w:rPr>
          <w:b/>
          <w:bCs/>
          <w:lang w:val="en-IN"/>
        </w:rPr>
        <w:lastRenderedPageBreak/>
        <w:t>Right-Eigenvector Centrality:</w:t>
      </w:r>
      <w:r w:rsidRPr="00C82A02">
        <w:rPr>
          <w:bCs/>
          <w:lang w:val="en-IN"/>
        </w:rPr>
        <w:t xml:space="preserve"> Learns from </w:t>
      </w:r>
      <w:r w:rsidRPr="00C82A02">
        <w:rPr>
          <w:b/>
          <w:bCs/>
          <w:lang w:val="en-IN"/>
        </w:rPr>
        <w:t>out-connections</w:t>
      </w:r>
      <w:r w:rsidRPr="00C82A02">
        <w:rPr>
          <w:bCs/>
          <w:lang w:val="en-IN"/>
        </w:rPr>
        <w:t xml:space="preserve">. It identifies actors who exert influence by actively connecting to </w:t>
      </w:r>
      <w:r w:rsidRPr="00C82A02">
        <w:rPr>
          <w:bCs/>
          <w:i/>
          <w:iCs/>
          <w:lang w:val="en-IN"/>
        </w:rPr>
        <w:t>many other influential people</w:t>
      </w:r>
      <w:r w:rsidRPr="00C82A02">
        <w:rPr>
          <w:bCs/>
          <w:lang w:val="en-IN"/>
        </w:rPr>
        <w:t xml:space="preserve"> who will listen to them. This score indicates </w:t>
      </w:r>
      <w:r w:rsidRPr="00C82A02">
        <w:rPr>
          <w:b/>
          <w:bCs/>
          <w:lang w:val="en-IN"/>
        </w:rPr>
        <w:t>proactive agency</w:t>
      </w:r>
      <w:r w:rsidRPr="00C82A02">
        <w:rPr>
          <w:bCs/>
          <w:lang w:val="en-IN"/>
        </w:rPr>
        <w:t>—who is driving the action.</w:t>
      </w:r>
    </w:p>
    <w:p w14:paraId="6CB2CB34" w14:textId="77777777" w:rsidR="00C82A02" w:rsidRPr="00C82A02" w:rsidRDefault="00C82A02" w:rsidP="00C82A02">
      <w:pPr>
        <w:numPr>
          <w:ilvl w:val="0"/>
          <w:numId w:val="37"/>
        </w:numPr>
        <w:spacing w:before="240" w:after="240" w:line="240" w:lineRule="auto"/>
        <w:jc w:val="both"/>
        <w:rPr>
          <w:bCs/>
          <w:lang w:val="en-IN"/>
        </w:rPr>
      </w:pPr>
      <w:r w:rsidRPr="00C82A02">
        <w:rPr>
          <w:b/>
          <w:bCs/>
          <w:lang w:val="en-IN"/>
        </w:rPr>
        <w:t>Left-Eigenvector Centrality:</w:t>
      </w:r>
      <w:r w:rsidRPr="00C82A02">
        <w:rPr>
          <w:bCs/>
          <w:lang w:val="en-IN"/>
        </w:rPr>
        <w:t xml:space="preserve"> Learns from </w:t>
      </w:r>
      <w:r w:rsidRPr="00C82A02">
        <w:rPr>
          <w:b/>
          <w:bCs/>
          <w:lang w:val="en-IN"/>
        </w:rPr>
        <w:t>in-connections</w:t>
      </w:r>
      <w:r w:rsidRPr="00C82A02">
        <w:rPr>
          <w:bCs/>
          <w:lang w:val="en-IN"/>
        </w:rPr>
        <w:t xml:space="preserve">. It identifies actors who are contacted by </w:t>
      </w:r>
      <w:r w:rsidRPr="00C82A02">
        <w:rPr>
          <w:bCs/>
          <w:i/>
          <w:iCs/>
          <w:lang w:val="en-IN"/>
        </w:rPr>
        <w:t>many other influential people</w:t>
      </w:r>
      <w:r w:rsidRPr="00C82A02">
        <w:rPr>
          <w:bCs/>
          <w:lang w:val="en-IN"/>
        </w:rPr>
        <w:t xml:space="preserve">. This score indicates </w:t>
      </w:r>
      <w:r w:rsidRPr="00C82A02">
        <w:rPr>
          <w:b/>
          <w:bCs/>
          <w:lang w:val="en-IN"/>
        </w:rPr>
        <w:t>reputational authority and prestige</w:t>
      </w:r>
      <w:r w:rsidRPr="00C82A02">
        <w:rPr>
          <w:bCs/>
          <w:lang w:val="en-IN"/>
        </w:rPr>
        <w:t xml:space="preserve">—who is being sought out for advice, reporting, or orders. In a rigid hierarchy, the leader will have high </w:t>
      </w:r>
      <w:r w:rsidRPr="00C82A02">
        <w:rPr>
          <w:b/>
          <w:bCs/>
          <w:lang w:val="en-IN"/>
        </w:rPr>
        <w:t>Left-Eigenvector Centrality</w:t>
      </w:r>
      <w:r w:rsidRPr="00C82A02">
        <w:rPr>
          <w:bCs/>
          <w:lang w:val="en-IN"/>
        </w:rPr>
        <w:t xml:space="preserve"> because all influential subordinates report directly to them.</w:t>
      </w:r>
    </w:p>
    <w:p w14:paraId="30042F72" w14:textId="77777777" w:rsidR="00C82A02" w:rsidRPr="00C82A02" w:rsidRDefault="00C82A02" w:rsidP="00C82A02">
      <w:pPr>
        <w:spacing w:before="240" w:after="240" w:line="240" w:lineRule="auto"/>
        <w:jc w:val="both"/>
        <w:rPr>
          <w:b/>
          <w:lang w:val="en-IN"/>
        </w:rPr>
      </w:pPr>
      <w:r w:rsidRPr="00C82A02">
        <w:rPr>
          <w:bCs/>
          <w:lang w:val="en-IN"/>
        </w:rPr>
        <w:t>By understanding the direction of communication, investigators can determine who is giving orders and who is merely carrying them out, which is often the difference between a kingpin and a courier</w:t>
      </w:r>
      <w:r w:rsidRPr="00C82A02">
        <w:rPr>
          <w:b/>
          <w:lang w:val="en-IN"/>
        </w:rPr>
        <w:t>.</w:t>
      </w:r>
    </w:p>
    <w:p w14:paraId="5684662A" w14:textId="77777777" w:rsidR="00C82A02" w:rsidRDefault="00C82A02" w:rsidP="000F4072">
      <w:pPr>
        <w:spacing w:before="240" w:after="240" w:line="240" w:lineRule="auto"/>
        <w:jc w:val="both"/>
        <w:rPr>
          <w:b/>
          <w:lang w:val="en-IN"/>
        </w:rPr>
      </w:pPr>
    </w:p>
    <w:p w14:paraId="467082C9" w14:textId="77777777" w:rsidR="00C82A02" w:rsidRDefault="00C82A02" w:rsidP="000F4072">
      <w:pPr>
        <w:spacing w:before="240" w:after="240" w:line="240" w:lineRule="auto"/>
        <w:jc w:val="both"/>
        <w:rPr>
          <w:b/>
          <w:lang w:val="en-IN"/>
        </w:rPr>
      </w:pPr>
    </w:p>
    <w:p w14:paraId="36B915CB" w14:textId="77777777" w:rsidR="00C82A02" w:rsidRDefault="00C82A02" w:rsidP="000F4072">
      <w:pPr>
        <w:spacing w:before="240" w:after="240" w:line="240" w:lineRule="auto"/>
        <w:jc w:val="both"/>
        <w:rPr>
          <w:b/>
          <w:lang w:val="en-IN"/>
        </w:rPr>
      </w:pPr>
    </w:p>
    <w:p w14:paraId="2BDAC674" w14:textId="77777777" w:rsidR="00C82A02" w:rsidRDefault="00C82A02" w:rsidP="000F4072">
      <w:pPr>
        <w:spacing w:before="240" w:after="240" w:line="240" w:lineRule="auto"/>
        <w:jc w:val="both"/>
        <w:rPr>
          <w:b/>
          <w:lang w:val="en-IN"/>
        </w:rPr>
      </w:pPr>
    </w:p>
    <w:p w14:paraId="1A430924" w14:textId="77777777" w:rsidR="00C82A02" w:rsidRDefault="00C82A02" w:rsidP="000F4072">
      <w:pPr>
        <w:spacing w:before="240" w:after="240" w:line="240" w:lineRule="auto"/>
        <w:jc w:val="both"/>
        <w:rPr>
          <w:b/>
          <w:lang w:val="en-IN"/>
        </w:rPr>
      </w:pPr>
    </w:p>
    <w:p w14:paraId="74F628F6" w14:textId="77777777" w:rsidR="00C82A02" w:rsidRDefault="00C82A02" w:rsidP="000F4072">
      <w:pPr>
        <w:spacing w:before="240" w:after="240" w:line="240" w:lineRule="auto"/>
        <w:jc w:val="both"/>
        <w:rPr>
          <w:b/>
          <w:lang w:val="en-IN"/>
        </w:rPr>
      </w:pPr>
    </w:p>
    <w:p w14:paraId="09820F0C" w14:textId="0395296B" w:rsidR="00F37CDA" w:rsidRPr="00F37CDA" w:rsidRDefault="00F37CDA" w:rsidP="00F37CDA">
      <w:pPr>
        <w:spacing w:before="240" w:after="240" w:line="240" w:lineRule="auto"/>
        <w:jc w:val="both"/>
        <w:rPr>
          <w:bCs/>
          <w:i/>
          <w:iCs/>
          <w:lang w:val="en-IN"/>
        </w:rPr>
      </w:pPr>
      <w:r w:rsidRPr="00F37CDA">
        <w:rPr>
          <w:b/>
          <w:i/>
          <w:iCs/>
          <w:lang w:val="en-IN"/>
        </w:rPr>
        <w:t>Part (j):</w:t>
      </w:r>
      <w:r w:rsidRPr="00F37CDA">
        <w:rPr>
          <w:bCs/>
          <w:i/>
          <w:iCs/>
          <w:lang w:val="en-IN"/>
        </w:rPr>
        <w:t xml:space="preserve">(4 </w:t>
      </w:r>
      <w:proofErr w:type="gramStart"/>
      <w:r w:rsidRPr="00F37CDA">
        <w:rPr>
          <w:bCs/>
          <w:i/>
          <w:iCs/>
          <w:lang w:val="en-IN"/>
        </w:rPr>
        <w:t>points)Include</w:t>
      </w:r>
      <w:proofErr w:type="gramEnd"/>
      <w:r w:rsidRPr="00F37CDA">
        <w:rPr>
          <w:bCs/>
          <w:i/>
          <w:iCs/>
          <w:lang w:val="en-IN"/>
        </w:rPr>
        <w:t xml:space="preserve"> your answer to this question in your written report. (300 words, </w:t>
      </w:r>
      <w:proofErr w:type="gramStart"/>
      <w:r w:rsidRPr="00F37CDA">
        <w:rPr>
          <w:bCs/>
          <w:i/>
          <w:iCs/>
          <w:lang w:val="en-IN"/>
        </w:rPr>
        <w:t>400 word</w:t>
      </w:r>
      <w:proofErr w:type="gramEnd"/>
      <w:r w:rsidRPr="00F37CDA">
        <w:rPr>
          <w:bCs/>
          <w:i/>
          <w:iCs/>
          <w:lang w:val="en-IN"/>
        </w:rPr>
        <w:t xml:space="preserve"> limit)</w:t>
      </w:r>
      <w:r>
        <w:rPr>
          <w:bCs/>
          <w:i/>
          <w:iCs/>
          <w:lang w:val="en-IN"/>
        </w:rPr>
        <w:t xml:space="preserve"> </w:t>
      </w:r>
      <w:r w:rsidRPr="00F37CDA">
        <w:rPr>
          <w:bCs/>
          <w:i/>
          <w:iCs/>
          <w:lang w:val="en-IN"/>
        </w:rPr>
        <w:t xml:space="preserve">Recall the definition of hubs and authorities. Compute the hub and authority score of each actor, and for each phase. (Remember to load the adjacency data again this time using </w:t>
      </w:r>
      <w:proofErr w:type="spellStart"/>
      <w:r w:rsidRPr="00F37CDA">
        <w:rPr>
          <w:bCs/>
          <w:i/>
          <w:iCs/>
          <w:lang w:val="en-IN"/>
        </w:rPr>
        <w:t>create_using</w:t>
      </w:r>
      <w:proofErr w:type="spellEnd"/>
      <w:r w:rsidRPr="00F37CDA">
        <w:rPr>
          <w:bCs/>
          <w:i/>
          <w:iCs/>
          <w:lang w:val="en-IN"/>
        </w:rPr>
        <w:t xml:space="preserve"> = </w:t>
      </w:r>
      <w:proofErr w:type="spellStart"/>
      <w:proofErr w:type="gramStart"/>
      <w:r w:rsidRPr="00F37CDA">
        <w:rPr>
          <w:bCs/>
          <w:i/>
          <w:iCs/>
          <w:lang w:val="en-IN"/>
        </w:rPr>
        <w:t>nx.DiGraph</w:t>
      </w:r>
      <w:proofErr w:type="spellEnd"/>
      <w:proofErr w:type="gramEnd"/>
      <w:r w:rsidRPr="00F37CDA">
        <w:rPr>
          <w:bCs/>
          <w:i/>
          <w:iCs/>
          <w:lang w:val="en-IN"/>
        </w:rPr>
        <w:t>().)</w:t>
      </w:r>
      <w:r>
        <w:rPr>
          <w:bCs/>
          <w:i/>
          <w:iCs/>
          <w:lang w:val="en-IN"/>
        </w:rPr>
        <w:t xml:space="preserve"> </w:t>
      </w:r>
      <w:r w:rsidRPr="00F37CDA">
        <w:rPr>
          <w:bCs/>
          <w:i/>
          <w:iCs/>
          <w:lang w:val="en-IN"/>
        </w:rPr>
        <w:t xml:space="preserve">With </w:t>
      </w:r>
      <w:proofErr w:type="spellStart"/>
      <w:r w:rsidRPr="00F37CDA">
        <w:rPr>
          <w:bCs/>
          <w:i/>
          <w:iCs/>
          <w:lang w:val="en-IN"/>
        </w:rPr>
        <w:t>networkx</w:t>
      </w:r>
      <w:proofErr w:type="spellEnd"/>
      <w:r w:rsidRPr="00F37CDA">
        <w:rPr>
          <w:bCs/>
          <w:i/>
          <w:iCs/>
          <w:lang w:val="en-IN"/>
        </w:rPr>
        <w:t xml:space="preserve"> you can use the </w:t>
      </w:r>
      <w:proofErr w:type="spellStart"/>
      <w:proofErr w:type="gramStart"/>
      <w:r w:rsidRPr="00F37CDA">
        <w:rPr>
          <w:bCs/>
          <w:i/>
          <w:iCs/>
          <w:lang w:val="en-IN"/>
        </w:rPr>
        <w:t>nx.algorithms</w:t>
      </w:r>
      <w:proofErr w:type="gramEnd"/>
      <w:r w:rsidRPr="00F37CDA">
        <w:rPr>
          <w:bCs/>
          <w:i/>
          <w:iCs/>
          <w:lang w:val="en-IN"/>
        </w:rPr>
        <w:t>.link_</w:t>
      </w:r>
      <w:proofErr w:type="gramStart"/>
      <w:r w:rsidRPr="00F37CDA">
        <w:rPr>
          <w:bCs/>
          <w:i/>
          <w:iCs/>
          <w:lang w:val="en-IN"/>
        </w:rPr>
        <w:t>analysis.hits</w:t>
      </w:r>
      <w:proofErr w:type="spellEnd"/>
      <w:proofErr w:type="gramEnd"/>
      <w:r w:rsidRPr="00F37CDA">
        <w:rPr>
          <w:bCs/>
          <w:i/>
          <w:iCs/>
          <w:lang w:val="en-IN"/>
        </w:rPr>
        <w:t xml:space="preserve"> function, set </w:t>
      </w:r>
      <w:proofErr w:type="spellStart"/>
      <w:r w:rsidRPr="00F37CDA">
        <w:rPr>
          <w:bCs/>
          <w:i/>
          <w:iCs/>
          <w:lang w:val="en-IN"/>
        </w:rPr>
        <w:t>max_iter</w:t>
      </w:r>
      <w:proofErr w:type="spellEnd"/>
      <w:r w:rsidRPr="00F37CDA">
        <w:rPr>
          <w:bCs/>
          <w:i/>
          <w:iCs/>
          <w:lang w:val="en-IN"/>
        </w:rPr>
        <w:t>=1000000 for best results</w:t>
      </w:r>
      <w:r>
        <w:rPr>
          <w:bCs/>
          <w:i/>
          <w:iCs/>
          <w:lang w:val="en-IN"/>
        </w:rPr>
        <w:t xml:space="preserve">. </w:t>
      </w:r>
      <w:r w:rsidRPr="00F37CDA">
        <w:rPr>
          <w:bCs/>
          <w:i/>
          <w:iCs/>
          <w:lang w:val="en-IN"/>
        </w:rPr>
        <w:t>Using this, what relevant observations can you make on how the relationship between n1 and n3 evolves over the phases. Can you make comparisons to your results in Part (g)?</w:t>
      </w:r>
    </w:p>
    <w:p w14:paraId="5D87F6CE" w14:textId="77777777" w:rsidR="00F37CDA" w:rsidRPr="00F37CDA" w:rsidRDefault="00F37CDA" w:rsidP="00F37CDA">
      <w:pPr>
        <w:spacing w:before="240" w:after="240" w:line="240" w:lineRule="auto"/>
        <w:jc w:val="both"/>
        <w:rPr>
          <w:b/>
          <w:lang w:val="en-IN"/>
        </w:rPr>
      </w:pPr>
      <w:r w:rsidRPr="00F37CDA">
        <w:rPr>
          <w:b/>
          <w:lang w:val="en-IN"/>
        </w:rPr>
        <w:t>The two scores define distinct, yet often interdependent, roles:</w:t>
      </w:r>
    </w:p>
    <w:p w14:paraId="4414268F" w14:textId="77777777" w:rsidR="00F37CDA" w:rsidRPr="00F37CDA" w:rsidRDefault="00F37CDA" w:rsidP="00F37CDA">
      <w:pPr>
        <w:spacing w:before="240" w:after="240" w:line="240" w:lineRule="auto"/>
        <w:jc w:val="both"/>
        <w:rPr>
          <w:b/>
          <w:lang w:val="en-IN"/>
        </w:rPr>
      </w:pPr>
    </w:p>
    <w:p w14:paraId="69215A11" w14:textId="77777777" w:rsidR="00A220CE" w:rsidRPr="00A220CE" w:rsidRDefault="00A220CE" w:rsidP="00A220CE">
      <w:pPr>
        <w:spacing w:before="240" w:after="240" w:line="240" w:lineRule="auto"/>
        <w:jc w:val="both"/>
        <w:rPr>
          <w:bCs/>
          <w:lang w:val="en-IN"/>
        </w:rPr>
      </w:pPr>
      <w:r w:rsidRPr="00A220CE">
        <w:rPr>
          <w:bCs/>
          <w:lang w:val="en-IN"/>
        </w:rPr>
        <w:t>## Mean Hub and Authority Scores Across 11 Phases</w:t>
      </w:r>
    </w:p>
    <w:p w14:paraId="3F892CEC" w14:textId="77777777" w:rsidR="00A220CE" w:rsidRPr="00A220CE" w:rsidRDefault="00A220CE" w:rsidP="00A220CE">
      <w:pPr>
        <w:spacing w:before="240" w:after="240" w:line="240" w:lineRule="auto"/>
        <w:jc w:val="both"/>
        <w:rPr>
          <w:bCs/>
          <w:lang w:val="en-IN"/>
        </w:rPr>
      </w:pPr>
    </w:p>
    <w:p w14:paraId="0C8D1F0C" w14:textId="77777777" w:rsidR="00A220CE" w:rsidRPr="00A220CE" w:rsidRDefault="00A220CE" w:rsidP="00A220CE">
      <w:pPr>
        <w:spacing w:before="240" w:after="240" w:line="240" w:lineRule="auto"/>
        <w:jc w:val="both"/>
        <w:rPr>
          <w:bCs/>
          <w:lang w:val="en-IN"/>
        </w:rPr>
      </w:pPr>
      <w:r w:rsidRPr="00A220CE">
        <w:rPr>
          <w:bCs/>
          <w:lang w:val="en-IN"/>
        </w:rPr>
        <w:t>### Top 3 Mean Hubs (Proactive Directors)</w:t>
      </w:r>
    </w:p>
    <w:p w14:paraId="1CECC383" w14:textId="77777777" w:rsidR="00A220CE" w:rsidRPr="00A220CE" w:rsidRDefault="00A220CE" w:rsidP="00A220CE">
      <w:pPr>
        <w:spacing w:before="240" w:after="240" w:line="240" w:lineRule="auto"/>
        <w:jc w:val="both"/>
        <w:rPr>
          <w:bCs/>
          <w:lang w:val="en-IN"/>
        </w:rPr>
      </w:pPr>
      <w:r w:rsidRPr="00A220CE">
        <w:rPr>
          <w:bCs/>
          <w:lang w:val="en-IN"/>
        </w:rPr>
        <w:t>| Player   |   Mean Hub Score |</w:t>
      </w:r>
    </w:p>
    <w:p w14:paraId="42153C40" w14:textId="77777777" w:rsidR="00A220CE" w:rsidRPr="00A220CE" w:rsidRDefault="00A220CE" w:rsidP="00A220CE">
      <w:pPr>
        <w:spacing w:before="240" w:after="240" w:line="240" w:lineRule="auto"/>
        <w:jc w:val="both"/>
        <w:rPr>
          <w:bCs/>
          <w:lang w:val="en-IN"/>
        </w:rPr>
      </w:pPr>
      <w:r w:rsidRPr="00A220CE">
        <w:rPr>
          <w:bCs/>
          <w:lang w:val="en-IN"/>
        </w:rPr>
        <w:t>|:---------|-----------------:|</w:t>
      </w:r>
    </w:p>
    <w:p w14:paraId="43B53DEA" w14:textId="77777777" w:rsidR="00A220CE" w:rsidRPr="00A220CE" w:rsidRDefault="00A220CE" w:rsidP="00A220CE">
      <w:pPr>
        <w:spacing w:before="240" w:after="240" w:line="240" w:lineRule="auto"/>
        <w:jc w:val="both"/>
        <w:rPr>
          <w:bCs/>
          <w:lang w:val="en-IN"/>
        </w:rPr>
      </w:pPr>
      <w:r w:rsidRPr="00A220CE">
        <w:rPr>
          <w:bCs/>
          <w:lang w:val="en-IN"/>
        </w:rPr>
        <w:t>| n1       |           0.3088 |</w:t>
      </w:r>
    </w:p>
    <w:p w14:paraId="1B150B9B" w14:textId="77777777" w:rsidR="00A220CE" w:rsidRPr="00A220CE" w:rsidRDefault="00A220CE" w:rsidP="00A220CE">
      <w:pPr>
        <w:spacing w:before="240" w:after="240" w:line="240" w:lineRule="auto"/>
        <w:jc w:val="both"/>
        <w:rPr>
          <w:bCs/>
          <w:lang w:val="en-IN"/>
        </w:rPr>
      </w:pPr>
      <w:r w:rsidRPr="00A220CE">
        <w:rPr>
          <w:bCs/>
          <w:lang w:val="en-IN"/>
        </w:rPr>
        <w:t>| n87      |           0.1016 |</w:t>
      </w:r>
    </w:p>
    <w:p w14:paraId="116B0BBC" w14:textId="77777777" w:rsidR="00A220CE" w:rsidRPr="00A220CE" w:rsidRDefault="00A220CE" w:rsidP="00A220CE">
      <w:pPr>
        <w:spacing w:before="240" w:after="240" w:line="240" w:lineRule="auto"/>
        <w:jc w:val="both"/>
        <w:rPr>
          <w:bCs/>
          <w:lang w:val="en-IN"/>
        </w:rPr>
      </w:pPr>
      <w:r w:rsidRPr="00A220CE">
        <w:rPr>
          <w:bCs/>
          <w:lang w:val="en-IN"/>
        </w:rPr>
        <w:t>| n3       |           0.1011 |</w:t>
      </w:r>
    </w:p>
    <w:p w14:paraId="52ADD747" w14:textId="77777777" w:rsidR="00A220CE" w:rsidRPr="00A220CE" w:rsidRDefault="00A220CE" w:rsidP="00A220CE">
      <w:pPr>
        <w:spacing w:before="240" w:after="240" w:line="240" w:lineRule="auto"/>
        <w:jc w:val="both"/>
        <w:rPr>
          <w:bCs/>
          <w:lang w:val="en-IN"/>
        </w:rPr>
      </w:pPr>
    </w:p>
    <w:p w14:paraId="7228B088" w14:textId="77777777" w:rsidR="00A220CE" w:rsidRPr="00A220CE" w:rsidRDefault="00A220CE" w:rsidP="00A220CE">
      <w:pPr>
        <w:spacing w:before="240" w:after="240" w:line="240" w:lineRule="auto"/>
        <w:jc w:val="both"/>
        <w:rPr>
          <w:bCs/>
          <w:lang w:val="en-IN"/>
        </w:rPr>
      </w:pPr>
      <w:r w:rsidRPr="00A220CE">
        <w:rPr>
          <w:bCs/>
          <w:lang w:val="en-IN"/>
        </w:rPr>
        <w:t>### Top 3 Mean Authorities (Reputational Leaders)</w:t>
      </w:r>
    </w:p>
    <w:p w14:paraId="1E094745" w14:textId="77777777" w:rsidR="00A220CE" w:rsidRPr="00A220CE" w:rsidRDefault="00A220CE" w:rsidP="00A220CE">
      <w:pPr>
        <w:spacing w:before="240" w:after="240" w:line="240" w:lineRule="auto"/>
        <w:jc w:val="both"/>
        <w:rPr>
          <w:bCs/>
          <w:lang w:val="en-IN"/>
        </w:rPr>
      </w:pPr>
      <w:r w:rsidRPr="00A220CE">
        <w:rPr>
          <w:bCs/>
          <w:lang w:val="en-IN"/>
        </w:rPr>
        <w:t>| Player   |   Mean Authority Score |</w:t>
      </w:r>
    </w:p>
    <w:p w14:paraId="64FFF144" w14:textId="77777777" w:rsidR="00A220CE" w:rsidRPr="00A220CE" w:rsidRDefault="00A220CE" w:rsidP="00A220CE">
      <w:pPr>
        <w:spacing w:before="240" w:after="240" w:line="240" w:lineRule="auto"/>
        <w:jc w:val="both"/>
        <w:rPr>
          <w:bCs/>
          <w:lang w:val="en-IN"/>
        </w:rPr>
      </w:pPr>
      <w:r w:rsidRPr="00A220CE">
        <w:rPr>
          <w:bCs/>
          <w:lang w:val="en-IN"/>
        </w:rPr>
        <w:t>|:---------|-----------------------:|</w:t>
      </w:r>
    </w:p>
    <w:p w14:paraId="49D79751" w14:textId="77777777" w:rsidR="00A220CE" w:rsidRPr="00A220CE" w:rsidRDefault="00A220CE" w:rsidP="00A220CE">
      <w:pPr>
        <w:spacing w:before="240" w:after="240" w:line="240" w:lineRule="auto"/>
        <w:jc w:val="both"/>
        <w:rPr>
          <w:bCs/>
          <w:lang w:val="en-IN"/>
        </w:rPr>
      </w:pPr>
      <w:r w:rsidRPr="00A220CE">
        <w:rPr>
          <w:bCs/>
          <w:lang w:val="en-IN"/>
        </w:rPr>
        <w:t>| n1       |                 0.0742 |</w:t>
      </w:r>
    </w:p>
    <w:p w14:paraId="6ED4E18E" w14:textId="77777777" w:rsidR="00A220CE" w:rsidRPr="00A220CE" w:rsidRDefault="00A220CE" w:rsidP="00A220CE">
      <w:pPr>
        <w:spacing w:before="240" w:after="240" w:line="240" w:lineRule="auto"/>
        <w:jc w:val="both"/>
        <w:rPr>
          <w:bCs/>
          <w:lang w:val="en-IN"/>
        </w:rPr>
      </w:pPr>
      <w:r w:rsidRPr="00A220CE">
        <w:rPr>
          <w:bCs/>
          <w:lang w:val="en-IN"/>
        </w:rPr>
        <w:t>| n54      |                 0.0686 |</w:t>
      </w:r>
    </w:p>
    <w:p w14:paraId="77DDEA56" w14:textId="77777777" w:rsidR="00A220CE" w:rsidRPr="00A220CE" w:rsidRDefault="00A220CE" w:rsidP="00A220CE">
      <w:pPr>
        <w:spacing w:before="240" w:after="240" w:line="240" w:lineRule="auto"/>
        <w:jc w:val="both"/>
        <w:rPr>
          <w:bCs/>
          <w:lang w:val="en-IN"/>
        </w:rPr>
      </w:pPr>
      <w:r w:rsidRPr="00A220CE">
        <w:rPr>
          <w:bCs/>
          <w:lang w:val="en-IN"/>
        </w:rPr>
        <w:t>| n64      |                 0.0642 |</w:t>
      </w:r>
    </w:p>
    <w:p w14:paraId="64123FF7" w14:textId="28CC96DD" w:rsidR="00F37CDA" w:rsidRPr="00F37CDA" w:rsidRDefault="00F37CDA" w:rsidP="00F37CDA">
      <w:pPr>
        <w:spacing w:before="240" w:after="240" w:line="240" w:lineRule="auto"/>
        <w:jc w:val="both"/>
        <w:rPr>
          <w:bCs/>
          <w:lang w:val="en-IN"/>
        </w:rPr>
      </w:pPr>
    </w:p>
    <w:p w14:paraId="2B2CC72A" w14:textId="77777777" w:rsidR="00F37CDA" w:rsidRPr="00F37CDA" w:rsidRDefault="00F37CDA" w:rsidP="00F37CDA">
      <w:pPr>
        <w:spacing w:before="240" w:after="240" w:line="240" w:lineRule="auto"/>
        <w:jc w:val="both"/>
        <w:rPr>
          <w:bCs/>
          <w:lang w:val="en-IN"/>
        </w:rPr>
      </w:pPr>
    </w:p>
    <w:p w14:paraId="6FE16754" w14:textId="77777777" w:rsidR="00F37CDA" w:rsidRPr="009204A2" w:rsidRDefault="00F37CDA" w:rsidP="00F37CDA">
      <w:pPr>
        <w:spacing w:before="240" w:after="240" w:line="240" w:lineRule="auto"/>
        <w:jc w:val="both"/>
        <w:rPr>
          <w:b/>
          <w:lang w:val="en-IN"/>
        </w:rPr>
      </w:pPr>
      <w:r w:rsidRPr="009204A2">
        <w:rPr>
          <w:b/>
          <w:lang w:val="en-IN"/>
        </w:rPr>
        <w:t>Identifying Key Roles from Mean Scores</w:t>
      </w:r>
    </w:p>
    <w:p w14:paraId="3545EFE3" w14:textId="77777777" w:rsidR="00F37CDA" w:rsidRPr="00F37CDA" w:rsidRDefault="00F37CDA" w:rsidP="00F37CDA">
      <w:pPr>
        <w:spacing w:before="240" w:after="240" w:line="240" w:lineRule="auto"/>
        <w:jc w:val="both"/>
        <w:rPr>
          <w:bCs/>
          <w:lang w:val="en-IN"/>
        </w:rPr>
      </w:pPr>
    </w:p>
    <w:p w14:paraId="5710A05E" w14:textId="3C0B089A" w:rsidR="00F37CDA" w:rsidRPr="00F37CDA" w:rsidRDefault="00F37CDA" w:rsidP="00F37CDA">
      <w:pPr>
        <w:spacing w:before="240" w:after="240" w:line="240" w:lineRule="auto"/>
        <w:jc w:val="both"/>
        <w:rPr>
          <w:bCs/>
          <w:lang w:val="en-IN"/>
        </w:rPr>
      </w:pPr>
      <w:r w:rsidRPr="009204A2">
        <w:rPr>
          <w:b/>
          <w:lang w:val="en-IN"/>
        </w:rPr>
        <w:t>Highest Authority:</w:t>
      </w:r>
      <w:r w:rsidRPr="00F37CDA">
        <w:rPr>
          <w:bCs/>
          <w:lang w:val="en-IN"/>
        </w:rPr>
        <w:t xml:space="preserve"> The player with the highest mean Authority score is the most insulated and highest-ranking individual in the organization </w:t>
      </w:r>
      <w:proofErr w:type="gramStart"/>
      <w:r w:rsidRPr="00F37CDA">
        <w:rPr>
          <w:bCs/>
          <w:lang w:val="en-IN"/>
        </w:rPr>
        <w:t xml:space="preserve">( </w:t>
      </w:r>
      <w:r w:rsidRPr="00F37CDA">
        <w:rPr>
          <w:b/>
          <w:lang w:val="en-IN"/>
        </w:rPr>
        <w:t>Node</w:t>
      </w:r>
      <w:proofErr w:type="gramEnd"/>
      <w:r w:rsidRPr="00F37CDA">
        <w:rPr>
          <w:b/>
          <w:lang w:val="en-IN"/>
        </w:rPr>
        <w:t xml:space="preserve"> 1).</w:t>
      </w:r>
      <w:r w:rsidRPr="00F37CDA">
        <w:rPr>
          <w:bCs/>
          <w:lang w:val="en-IN"/>
        </w:rPr>
        <w:t xml:space="preserve"> They possess the highest level of trust and command structure access.</w:t>
      </w:r>
    </w:p>
    <w:p w14:paraId="33E52C3D" w14:textId="77777777" w:rsidR="00F37CDA" w:rsidRPr="00F37CDA" w:rsidRDefault="00F37CDA" w:rsidP="00F37CDA">
      <w:pPr>
        <w:spacing w:before="240" w:after="240" w:line="240" w:lineRule="auto"/>
        <w:jc w:val="both"/>
        <w:rPr>
          <w:bCs/>
          <w:lang w:val="en-IN"/>
        </w:rPr>
      </w:pPr>
    </w:p>
    <w:p w14:paraId="79DEDDD3" w14:textId="78229B43" w:rsidR="00F37CDA" w:rsidRDefault="00F37CDA" w:rsidP="00F37CDA">
      <w:pPr>
        <w:spacing w:before="240" w:after="240" w:line="240" w:lineRule="auto"/>
        <w:jc w:val="both"/>
        <w:rPr>
          <w:bCs/>
          <w:lang w:val="en-IN"/>
        </w:rPr>
      </w:pPr>
      <w:r w:rsidRPr="009204A2">
        <w:rPr>
          <w:b/>
          <w:lang w:val="en-IN"/>
        </w:rPr>
        <w:t>Highest Hub</w:t>
      </w:r>
      <w:r w:rsidRPr="00F37CDA">
        <w:rPr>
          <w:bCs/>
          <w:lang w:val="en-IN"/>
        </w:rPr>
        <w:t xml:space="preserve">: The player with the highest mean Hub score </w:t>
      </w:r>
      <w:proofErr w:type="gramStart"/>
      <w:r w:rsidRPr="00F37CDA">
        <w:rPr>
          <w:bCs/>
          <w:lang w:val="en-IN"/>
        </w:rPr>
        <w:t>(</w:t>
      </w:r>
      <w:r w:rsidRPr="00F37CDA">
        <w:rPr>
          <w:b/>
          <w:lang w:val="en-IN"/>
        </w:rPr>
        <w:t xml:space="preserve"> Node</w:t>
      </w:r>
      <w:proofErr w:type="gramEnd"/>
      <w:r w:rsidRPr="00F37CDA">
        <w:rPr>
          <w:b/>
          <w:lang w:val="en-IN"/>
        </w:rPr>
        <w:t xml:space="preserve"> 3</w:t>
      </w:r>
      <w:r>
        <w:rPr>
          <w:b/>
          <w:lang w:val="en-IN"/>
        </w:rPr>
        <w:t xml:space="preserve"> </w:t>
      </w:r>
      <w:r w:rsidR="00A220CE">
        <w:rPr>
          <w:b/>
          <w:lang w:val="en-IN"/>
        </w:rPr>
        <w:t xml:space="preserve">or node </w:t>
      </w:r>
      <w:proofErr w:type="gramStart"/>
      <w:r w:rsidR="00A220CE">
        <w:rPr>
          <w:b/>
          <w:lang w:val="en-IN"/>
        </w:rPr>
        <w:t>85</w:t>
      </w:r>
      <w:r w:rsidRPr="00F37CDA">
        <w:rPr>
          <w:bCs/>
          <w:lang w:val="en-IN"/>
        </w:rPr>
        <w:t>)</w:t>
      </w:r>
      <w:r w:rsidR="00A220CE">
        <w:rPr>
          <w:bCs/>
          <w:lang w:val="en-IN"/>
        </w:rPr>
        <w:t>after</w:t>
      </w:r>
      <w:proofErr w:type="gramEnd"/>
      <w:r w:rsidR="00A220CE">
        <w:rPr>
          <w:bCs/>
          <w:lang w:val="en-IN"/>
        </w:rPr>
        <w:t xml:space="preserve"> </w:t>
      </w:r>
      <w:r w:rsidR="00A220CE" w:rsidRPr="00A220CE">
        <w:rPr>
          <w:b/>
          <w:lang w:val="en-IN"/>
        </w:rPr>
        <w:t>node 1</w:t>
      </w:r>
      <w:r w:rsidR="00A220CE">
        <w:rPr>
          <w:bCs/>
          <w:lang w:val="en-IN"/>
        </w:rPr>
        <w:t xml:space="preserve"> are</w:t>
      </w:r>
      <w:r w:rsidRPr="00F37CDA">
        <w:rPr>
          <w:bCs/>
          <w:lang w:val="en-IN"/>
        </w:rPr>
        <w:t xml:space="preserve"> the primary coordinator and strategic executor. They are likely the person responsible for translating the kingpin's vision into actionable tasks for subordinates. </w:t>
      </w:r>
    </w:p>
    <w:p w14:paraId="515D3DDE" w14:textId="68004543" w:rsidR="00577FED" w:rsidRDefault="00577FED" w:rsidP="00F37CDA">
      <w:pPr>
        <w:spacing w:before="240" w:after="240" w:line="240" w:lineRule="auto"/>
        <w:jc w:val="both"/>
        <w:rPr>
          <w:bCs/>
          <w:lang w:val="en-IN"/>
        </w:rPr>
      </w:pPr>
      <w:r w:rsidRPr="00010C50">
        <w:rPr>
          <w:lang w:val="en-IN"/>
        </w:rPr>
        <w:drawing>
          <wp:inline distT="0" distB="0" distL="0" distR="0" wp14:anchorId="6D6DFDDE" wp14:editId="2E246A1C">
            <wp:extent cx="5943600" cy="2200275"/>
            <wp:effectExtent l="0" t="0" r="0" b="9525"/>
            <wp:docPr id="564037731" name="Picture 8"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037731" name="Picture 8" descr="A graph of different colored line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200275"/>
                    </a:xfrm>
                    <a:prstGeom prst="rect">
                      <a:avLst/>
                    </a:prstGeom>
                    <a:noFill/>
                    <a:ln>
                      <a:noFill/>
                    </a:ln>
                  </pic:spPr>
                </pic:pic>
              </a:graphicData>
            </a:graphic>
          </wp:inline>
        </w:drawing>
      </w:r>
    </w:p>
    <w:p w14:paraId="63859095" w14:textId="77777777" w:rsidR="00A220CE" w:rsidRDefault="00A220CE" w:rsidP="00F37CDA">
      <w:pPr>
        <w:spacing w:before="240" w:after="240" w:line="240" w:lineRule="auto"/>
        <w:jc w:val="both"/>
        <w:rPr>
          <w:bCs/>
          <w:lang w:val="en-IN"/>
        </w:rPr>
      </w:pPr>
    </w:p>
    <w:p w14:paraId="615667ED" w14:textId="3EE357F9" w:rsidR="00A220CE" w:rsidRDefault="00A220CE" w:rsidP="00F37CDA">
      <w:pPr>
        <w:spacing w:before="240" w:after="240" w:line="240" w:lineRule="auto"/>
        <w:jc w:val="both"/>
        <w:rPr>
          <w:bCs/>
          <w:lang w:val="en-IN"/>
        </w:rPr>
      </w:pPr>
      <w:r>
        <w:rPr>
          <w:bCs/>
          <w:lang w:val="en-IN"/>
        </w:rPr>
        <w:t>The relationship between n3 and n1 was high for first three phases but after 4</w:t>
      </w:r>
      <w:r w:rsidRPr="00A220CE">
        <w:rPr>
          <w:bCs/>
          <w:vertAlign w:val="superscript"/>
          <w:lang w:val="en-IN"/>
        </w:rPr>
        <w:t>th</w:t>
      </w:r>
      <w:r>
        <w:rPr>
          <w:bCs/>
          <w:lang w:val="en-IN"/>
        </w:rPr>
        <w:t xml:space="preserve"> phase n3 actor starts to </w:t>
      </w:r>
      <w:r w:rsidR="00550DB0">
        <w:rPr>
          <w:bCs/>
          <w:lang w:val="en-IN"/>
        </w:rPr>
        <w:t>adjust itself</w:t>
      </w:r>
      <w:r w:rsidR="000D26D4">
        <w:rPr>
          <w:bCs/>
          <w:lang w:val="en-IN"/>
        </w:rPr>
        <w:t xml:space="preserve"> such</w:t>
      </w:r>
      <w:r w:rsidR="00550DB0">
        <w:rPr>
          <w:bCs/>
          <w:lang w:val="en-IN"/>
        </w:rPr>
        <w:t xml:space="preserve"> that it </w:t>
      </w:r>
      <w:r w:rsidR="000D26D4">
        <w:rPr>
          <w:bCs/>
          <w:lang w:val="en-IN"/>
        </w:rPr>
        <w:t>assumes</w:t>
      </w:r>
      <w:r w:rsidR="00550DB0">
        <w:rPr>
          <w:bCs/>
          <w:lang w:val="en-IN"/>
        </w:rPr>
        <w:t xml:space="preserve"> high</w:t>
      </w:r>
      <w:r w:rsidR="000D26D4">
        <w:rPr>
          <w:bCs/>
          <w:lang w:val="en-IN"/>
        </w:rPr>
        <w:t>est</w:t>
      </w:r>
      <w:r>
        <w:rPr>
          <w:bCs/>
          <w:lang w:val="en-IN"/>
        </w:rPr>
        <w:t xml:space="preserve"> eigenvector and betweenness centrality</w:t>
      </w:r>
      <w:r w:rsidR="00550DB0">
        <w:rPr>
          <w:bCs/>
          <w:lang w:val="en-IN"/>
        </w:rPr>
        <w:t xml:space="preserve"> by 9</w:t>
      </w:r>
      <w:r w:rsidR="00550DB0" w:rsidRPr="00550DB0">
        <w:rPr>
          <w:bCs/>
          <w:vertAlign w:val="superscript"/>
          <w:lang w:val="en-IN"/>
        </w:rPr>
        <w:t>th</w:t>
      </w:r>
      <w:r w:rsidR="00550DB0">
        <w:rPr>
          <w:bCs/>
          <w:lang w:val="en-IN"/>
        </w:rPr>
        <w:t xml:space="preserve"> phase and thus </w:t>
      </w:r>
      <w:r w:rsidR="00550DB0">
        <w:rPr>
          <w:bCs/>
          <w:lang w:val="en-IN"/>
        </w:rPr>
        <w:lastRenderedPageBreak/>
        <w:t xml:space="preserve">preventing exposure to the head of drug </w:t>
      </w:r>
      <w:proofErr w:type="gramStart"/>
      <w:r w:rsidR="00550DB0">
        <w:rPr>
          <w:bCs/>
          <w:lang w:val="en-IN"/>
        </w:rPr>
        <w:t>cartel( n</w:t>
      </w:r>
      <w:proofErr w:type="gramEnd"/>
      <w:r w:rsidR="00550DB0">
        <w:rPr>
          <w:bCs/>
          <w:lang w:val="en-IN"/>
        </w:rPr>
        <w:t xml:space="preserve">1). </w:t>
      </w:r>
      <w:r w:rsidR="00E0468C">
        <w:rPr>
          <w:bCs/>
          <w:lang w:val="en-IN"/>
        </w:rPr>
        <w:t>Subsequently</w:t>
      </w:r>
      <w:r w:rsidR="00550DB0">
        <w:rPr>
          <w:bCs/>
          <w:lang w:val="en-IN"/>
        </w:rPr>
        <w:t xml:space="preserve"> it hides its own identity by decreasing</w:t>
      </w:r>
      <w:r w:rsidR="00E0468C" w:rsidRPr="00E0468C">
        <w:rPr>
          <w:bCs/>
          <w:lang w:val="en-IN"/>
        </w:rPr>
        <w:t xml:space="preserve"> </w:t>
      </w:r>
      <w:r w:rsidR="00E0468C">
        <w:rPr>
          <w:bCs/>
          <w:lang w:val="en-IN"/>
        </w:rPr>
        <w:t xml:space="preserve">eigenvector and betweenness </w:t>
      </w:r>
      <w:r w:rsidR="00E0468C">
        <w:rPr>
          <w:bCs/>
          <w:lang w:val="en-IN"/>
        </w:rPr>
        <w:t>centrality to</w:t>
      </w:r>
      <w:r>
        <w:rPr>
          <w:bCs/>
          <w:lang w:val="en-IN"/>
        </w:rPr>
        <w:t xml:space="preserve"> a low value by 11</w:t>
      </w:r>
      <w:r w:rsidRPr="00A220CE">
        <w:rPr>
          <w:bCs/>
          <w:vertAlign w:val="superscript"/>
          <w:lang w:val="en-IN"/>
        </w:rPr>
        <w:t>th</w:t>
      </w:r>
      <w:r>
        <w:rPr>
          <w:bCs/>
          <w:lang w:val="en-IN"/>
        </w:rPr>
        <w:t xml:space="preserve"> phase.</w:t>
      </w:r>
      <w:r w:rsidR="00E0468C">
        <w:rPr>
          <w:bCs/>
          <w:lang w:val="en-IN"/>
        </w:rPr>
        <w:t xml:space="preserve"> Simultaneously there is reduction in eigenvector centrality rank of n3. By 11</w:t>
      </w:r>
      <w:proofErr w:type="gramStart"/>
      <w:r w:rsidR="00E0468C" w:rsidRPr="00E0468C">
        <w:rPr>
          <w:bCs/>
          <w:vertAlign w:val="superscript"/>
          <w:lang w:val="en-IN"/>
        </w:rPr>
        <w:t>th</w:t>
      </w:r>
      <w:r w:rsidR="00E0468C">
        <w:rPr>
          <w:bCs/>
          <w:lang w:val="en-IN"/>
        </w:rPr>
        <w:t xml:space="preserve">  phase</w:t>
      </w:r>
      <w:proofErr w:type="gramEnd"/>
      <w:r w:rsidR="00E0468C">
        <w:rPr>
          <w:bCs/>
          <w:lang w:val="en-IN"/>
        </w:rPr>
        <w:t xml:space="preserve"> node 41 assumes highest </w:t>
      </w:r>
      <w:r w:rsidR="000D26D4">
        <w:rPr>
          <w:bCs/>
          <w:lang w:val="en-IN"/>
        </w:rPr>
        <w:t>betweenness</w:t>
      </w:r>
      <w:r w:rsidR="00E0468C">
        <w:rPr>
          <w:bCs/>
          <w:lang w:val="en-IN"/>
        </w:rPr>
        <w:t xml:space="preserve"> centrality and node 12 </w:t>
      </w:r>
      <w:r w:rsidR="000D26D4">
        <w:rPr>
          <w:bCs/>
          <w:lang w:val="en-IN"/>
        </w:rPr>
        <w:t>assumes</w:t>
      </w:r>
      <w:r w:rsidR="00E0468C">
        <w:rPr>
          <w:bCs/>
          <w:lang w:val="en-IN"/>
        </w:rPr>
        <w:t xml:space="preserve"> highest </w:t>
      </w:r>
      <w:r w:rsidR="000D26D4">
        <w:rPr>
          <w:bCs/>
          <w:lang w:val="en-IN"/>
        </w:rPr>
        <w:t>eigenvector centrality.</w:t>
      </w:r>
      <w:r w:rsidR="00E0468C">
        <w:rPr>
          <w:bCs/>
          <w:lang w:val="en-IN"/>
        </w:rPr>
        <w:t xml:space="preserve"> This way network is well adjusted to external shock</w:t>
      </w:r>
      <w:r w:rsidR="000D26D4">
        <w:rPr>
          <w:bCs/>
          <w:lang w:val="en-IN"/>
        </w:rPr>
        <w:t>.</w:t>
      </w:r>
    </w:p>
    <w:p w14:paraId="0EA6CD87" w14:textId="77777777" w:rsidR="000D26D4" w:rsidRDefault="000D26D4" w:rsidP="00F37CDA">
      <w:pPr>
        <w:spacing w:before="240" w:after="240" w:line="240" w:lineRule="auto"/>
        <w:jc w:val="both"/>
        <w:rPr>
          <w:bCs/>
          <w:lang w:val="en-IN"/>
        </w:rPr>
      </w:pPr>
    </w:p>
    <w:p w14:paraId="72C0EABA" w14:textId="47D864CA" w:rsidR="000D26D4" w:rsidRPr="00F37CDA" w:rsidRDefault="000D26D4" w:rsidP="00F37CDA">
      <w:pPr>
        <w:spacing w:before="240" w:after="240" w:line="240" w:lineRule="auto"/>
        <w:jc w:val="both"/>
        <w:rPr>
          <w:bCs/>
          <w:lang w:val="en-IN"/>
        </w:rPr>
      </w:pPr>
      <w:r>
        <w:rPr>
          <w:bCs/>
          <w:lang w:val="en-IN"/>
        </w:rPr>
        <w:t xml:space="preserve">Consistent with this evolution between n1 and n3, authority score for n3 becomes highest during phase 9 and subsequently both n1 and n3 assumes low hub and authority score for phase 11. </w:t>
      </w:r>
      <w:r w:rsidR="00430BE0">
        <w:rPr>
          <w:bCs/>
          <w:lang w:val="en-IN"/>
        </w:rPr>
        <w:t>Therefor hub and authority score follows the pattern of network response and adaptation in the face of distress.</w:t>
      </w:r>
    </w:p>
    <w:p w14:paraId="42609A0F" w14:textId="77777777" w:rsidR="00C82A02" w:rsidRDefault="00C82A02" w:rsidP="000F4072">
      <w:pPr>
        <w:spacing w:before="240" w:after="240" w:line="240" w:lineRule="auto"/>
        <w:jc w:val="both"/>
        <w:rPr>
          <w:b/>
          <w:lang w:val="en-IN"/>
        </w:rPr>
      </w:pPr>
    </w:p>
    <w:p w14:paraId="009BC12A" w14:textId="77777777" w:rsidR="00C82A02" w:rsidRPr="000F4072" w:rsidRDefault="00C82A02" w:rsidP="000F4072">
      <w:pPr>
        <w:spacing w:before="240" w:after="240" w:line="240" w:lineRule="auto"/>
        <w:jc w:val="both"/>
        <w:rPr>
          <w:b/>
          <w:lang w:val="en-IN"/>
        </w:rPr>
      </w:pPr>
    </w:p>
    <w:p w14:paraId="0242E3F4" w14:textId="5F78D218" w:rsidR="00D74D6D" w:rsidRPr="00577FED" w:rsidRDefault="00C82A02" w:rsidP="00577FED">
      <w:pPr>
        <w:pStyle w:val="ListParagraph"/>
        <w:numPr>
          <w:ilvl w:val="0"/>
          <w:numId w:val="3"/>
        </w:numPr>
        <w:spacing w:before="240" w:after="240" w:line="240" w:lineRule="auto"/>
        <w:ind w:left="180" w:hanging="180"/>
        <w:jc w:val="both"/>
        <w:rPr>
          <w:rFonts w:ascii="Times New Roman" w:hAnsi="Times New Roman" w:cs="Times New Roman"/>
          <w:b/>
          <w:color w:val="000000"/>
          <w:shd w:val="clear" w:color="auto" w:fill="FFFFFF"/>
        </w:rPr>
      </w:pPr>
      <w:r>
        <w:rPr>
          <w:rFonts w:ascii="Times New Roman" w:hAnsi="Times New Roman" w:cs="Times New Roman"/>
          <w:b/>
          <w:color w:val="000000"/>
          <w:shd w:val="clear" w:color="auto" w:fill="FFFFFF"/>
        </w:rPr>
        <w:t>P</w:t>
      </w:r>
      <w:r w:rsidR="000F6DF9">
        <w:rPr>
          <w:rFonts w:ascii="Times New Roman" w:hAnsi="Times New Roman" w:cs="Times New Roman"/>
          <w:b/>
          <w:color w:val="000000"/>
          <w:shd w:val="clear" w:color="auto" w:fill="FFFFFF"/>
        </w:rPr>
        <w:t>rojec</w:t>
      </w:r>
      <w:r w:rsidR="00577FED">
        <w:rPr>
          <w:rFonts w:ascii="Times New Roman" w:hAnsi="Times New Roman" w:cs="Times New Roman"/>
          <w:b/>
          <w:color w:val="000000"/>
          <w:shd w:val="clear" w:color="auto" w:fill="FFFFFF"/>
        </w:rPr>
        <w:t>t</w:t>
      </w:r>
    </w:p>
    <w:p w14:paraId="1B7F78A8" w14:textId="5087BBF7" w:rsidR="00D74D6D" w:rsidRDefault="00D74D6D" w:rsidP="002B00F1">
      <w:pPr>
        <w:spacing w:before="80" w:after="80" w:line="240" w:lineRule="auto"/>
        <w:jc w:val="both"/>
        <w:rPr>
          <w:b/>
          <w:bCs/>
        </w:rPr>
      </w:pPr>
      <w:r w:rsidRPr="00D74D6D">
        <w:rPr>
          <w:b/>
          <w:bCs/>
        </w:rPr>
        <w:t>Network Evolution and Resilience Under Police Pressure: A Temporal Analysis of the CAVIAR Criminal Network</w:t>
      </w:r>
    </w:p>
    <w:p w14:paraId="08F5A84C" w14:textId="77777777" w:rsidR="00D74D6D" w:rsidRDefault="00D74D6D" w:rsidP="002B00F1">
      <w:pPr>
        <w:spacing w:before="80" w:after="80" w:line="240" w:lineRule="auto"/>
        <w:jc w:val="both"/>
        <w:rPr>
          <w:b/>
          <w:bCs/>
        </w:rPr>
      </w:pPr>
    </w:p>
    <w:p w14:paraId="41A53D60" w14:textId="77777777" w:rsidR="00D74D6D" w:rsidRDefault="00D74D6D" w:rsidP="002B00F1">
      <w:pPr>
        <w:spacing w:before="80" w:after="80" w:line="240" w:lineRule="auto"/>
        <w:jc w:val="both"/>
        <w:rPr>
          <w:b/>
          <w:bCs/>
        </w:rPr>
      </w:pPr>
    </w:p>
    <w:p w14:paraId="34112EAF" w14:textId="77777777" w:rsidR="00D74D6D" w:rsidRPr="00D74D6D" w:rsidRDefault="00D74D6D" w:rsidP="00D74D6D">
      <w:pPr>
        <w:spacing w:before="80" w:after="80" w:line="240" w:lineRule="auto"/>
        <w:jc w:val="both"/>
        <w:rPr>
          <w:b/>
          <w:bCs/>
          <w:lang w:val="en-IN"/>
        </w:rPr>
      </w:pPr>
      <w:r w:rsidRPr="00D74D6D">
        <w:rPr>
          <w:b/>
          <w:bCs/>
          <w:lang w:val="en-IN"/>
        </w:rPr>
        <w:t>1. Introduction</w:t>
      </w:r>
    </w:p>
    <w:p w14:paraId="1238C72B" w14:textId="77777777" w:rsidR="00D74D6D" w:rsidRPr="00D74D6D" w:rsidRDefault="00D74D6D" w:rsidP="00D74D6D">
      <w:pPr>
        <w:spacing w:before="80" w:after="80" w:line="240" w:lineRule="auto"/>
        <w:rPr>
          <w:lang w:val="en-IN"/>
        </w:rPr>
      </w:pPr>
      <w:r w:rsidRPr="00D74D6D">
        <w:rPr>
          <w:lang w:val="en-IN"/>
        </w:rPr>
        <w:t>Criminal organizations often display complex social structures that evolve strategically to evade detection.</w:t>
      </w:r>
      <w:r w:rsidRPr="00D74D6D">
        <w:rPr>
          <w:lang w:val="en-IN"/>
        </w:rPr>
        <w:br/>
        <w:t>The CAVIAR dataset, documenting an organized crime ring observed across several phases of police operations, offers a unique opportunity to study how such illicit networks respond to disruption.</w:t>
      </w:r>
    </w:p>
    <w:p w14:paraId="273D7D10" w14:textId="77777777" w:rsidR="00D74D6D" w:rsidRPr="00D74D6D" w:rsidRDefault="00D74D6D" w:rsidP="00D74D6D">
      <w:pPr>
        <w:spacing w:before="80" w:after="80" w:line="240" w:lineRule="auto"/>
        <w:rPr>
          <w:lang w:val="en-IN"/>
        </w:rPr>
      </w:pPr>
      <w:r w:rsidRPr="00D74D6D">
        <w:rPr>
          <w:lang w:val="en-IN"/>
        </w:rPr>
        <w:t>From a sociological perspective, this project examines whether criminal organizations become more fragmented or resilient after police intervention.</w:t>
      </w:r>
      <w:r w:rsidRPr="00D74D6D">
        <w:rPr>
          <w:lang w:val="en-IN"/>
        </w:rPr>
        <w:br/>
        <w:t>Drawing on concepts from network science and criminology, we focus on how centrality, clustering, and modularity change over time — indicators of control, cohesion, and coordination within the group.</w:t>
      </w:r>
    </w:p>
    <w:p w14:paraId="7CF38A61" w14:textId="0FFD0353" w:rsidR="00D74D6D" w:rsidRPr="00D74D6D" w:rsidRDefault="00D74D6D" w:rsidP="00D74D6D">
      <w:pPr>
        <w:spacing w:before="80" w:after="80" w:line="240" w:lineRule="auto"/>
        <w:jc w:val="both"/>
        <w:rPr>
          <w:lang w:val="en-IN"/>
        </w:rPr>
      </w:pPr>
    </w:p>
    <w:p w14:paraId="26109497" w14:textId="77777777" w:rsidR="00D74D6D" w:rsidRPr="00D74D6D" w:rsidRDefault="00D74D6D" w:rsidP="00D74D6D">
      <w:pPr>
        <w:spacing w:before="80" w:after="80" w:line="240" w:lineRule="auto"/>
        <w:jc w:val="both"/>
        <w:rPr>
          <w:lang w:val="en-IN"/>
        </w:rPr>
      </w:pPr>
      <w:r w:rsidRPr="00D74D6D">
        <w:rPr>
          <w:b/>
          <w:bCs/>
          <w:lang w:val="en-IN"/>
        </w:rPr>
        <w:t>2.</w:t>
      </w:r>
      <w:r w:rsidRPr="00D74D6D">
        <w:rPr>
          <w:lang w:val="en-IN"/>
        </w:rPr>
        <w:t xml:space="preserve"> </w:t>
      </w:r>
      <w:r w:rsidRPr="00D74D6D">
        <w:rPr>
          <w:b/>
          <w:bCs/>
          <w:lang w:val="en-IN"/>
        </w:rPr>
        <w:t>Research Question</w:t>
      </w:r>
    </w:p>
    <w:p w14:paraId="65212751" w14:textId="77777777" w:rsidR="00D74D6D" w:rsidRPr="00D74D6D" w:rsidRDefault="00D74D6D" w:rsidP="00D74D6D">
      <w:pPr>
        <w:spacing w:before="80" w:after="80" w:line="240" w:lineRule="auto"/>
        <w:jc w:val="both"/>
        <w:rPr>
          <w:lang w:val="en-IN"/>
        </w:rPr>
      </w:pPr>
      <w:r w:rsidRPr="00D74D6D">
        <w:rPr>
          <w:lang w:val="en-IN"/>
        </w:rPr>
        <w:t>How does the CAVIAR criminal network evolve in response to police operations — does it become more decentralized, fragmented, or cohesive over time?</w:t>
      </w:r>
    </w:p>
    <w:p w14:paraId="43EE2CB0" w14:textId="77777777" w:rsidR="00D74D6D" w:rsidRPr="00D74D6D" w:rsidRDefault="00D74D6D" w:rsidP="00D74D6D">
      <w:pPr>
        <w:spacing w:before="80" w:after="80" w:line="240" w:lineRule="auto"/>
        <w:jc w:val="both"/>
        <w:rPr>
          <w:lang w:val="en-IN"/>
        </w:rPr>
      </w:pPr>
      <w:r w:rsidRPr="00D74D6D">
        <w:rPr>
          <w:lang w:val="en-IN"/>
        </w:rPr>
        <w:t>Hypotheses</w:t>
      </w:r>
    </w:p>
    <w:p w14:paraId="233522BF" w14:textId="77777777" w:rsidR="00D74D6D" w:rsidRPr="00D74D6D" w:rsidRDefault="00D74D6D" w:rsidP="00D74D6D">
      <w:pPr>
        <w:numPr>
          <w:ilvl w:val="0"/>
          <w:numId w:val="40"/>
        </w:numPr>
        <w:spacing w:before="80" w:after="80" w:line="240" w:lineRule="auto"/>
        <w:jc w:val="both"/>
        <w:rPr>
          <w:lang w:val="en-IN"/>
        </w:rPr>
      </w:pPr>
      <w:r w:rsidRPr="00D74D6D">
        <w:rPr>
          <w:lang w:val="en-IN"/>
        </w:rPr>
        <w:t>After major police operations, the network will show decreased centralization, as central figures are removed.</w:t>
      </w:r>
    </w:p>
    <w:p w14:paraId="4882C5D0" w14:textId="77777777" w:rsidR="00D74D6D" w:rsidRPr="00D74D6D" w:rsidRDefault="00D74D6D" w:rsidP="00D74D6D">
      <w:pPr>
        <w:numPr>
          <w:ilvl w:val="0"/>
          <w:numId w:val="40"/>
        </w:numPr>
        <w:spacing w:before="80" w:after="80" w:line="240" w:lineRule="auto"/>
        <w:jc w:val="both"/>
        <w:rPr>
          <w:lang w:val="en-IN"/>
        </w:rPr>
      </w:pPr>
      <w:r w:rsidRPr="00D74D6D">
        <w:rPr>
          <w:lang w:val="en-IN"/>
        </w:rPr>
        <w:t>The remaining members will reorganize into smaller, tightly clustered subgroups, increasing local clustering and modularity (resilience strategy).</w:t>
      </w:r>
    </w:p>
    <w:p w14:paraId="5BEBA0E4" w14:textId="77777777" w:rsidR="00D74D6D" w:rsidRPr="00D74D6D" w:rsidRDefault="00D74D6D" w:rsidP="00D74D6D">
      <w:pPr>
        <w:numPr>
          <w:ilvl w:val="0"/>
          <w:numId w:val="40"/>
        </w:numPr>
        <w:spacing w:before="80" w:after="80" w:line="240" w:lineRule="auto"/>
        <w:jc w:val="both"/>
        <w:rPr>
          <w:lang w:val="en-IN"/>
        </w:rPr>
      </w:pPr>
      <w:r w:rsidRPr="00D74D6D">
        <w:rPr>
          <w:lang w:val="en-IN"/>
        </w:rPr>
        <w:t>Over time, the overall network density will decrease, reflecting fragmentation.</w:t>
      </w:r>
    </w:p>
    <w:p w14:paraId="79882CFB" w14:textId="787547D0" w:rsidR="00D74D6D" w:rsidRPr="00D74D6D" w:rsidRDefault="00D74D6D" w:rsidP="00D74D6D">
      <w:pPr>
        <w:spacing w:before="80" w:after="80" w:line="240" w:lineRule="auto"/>
        <w:jc w:val="both"/>
        <w:rPr>
          <w:b/>
          <w:bCs/>
          <w:lang w:val="en-IN"/>
        </w:rPr>
      </w:pPr>
    </w:p>
    <w:p w14:paraId="7832976F" w14:textId="77777777" w:rsidR="00D74D6D" w:rsidRPr="00D74D6D" w:rsidRDefault="00D74D6D" w:rsidP="00D74D6D">
      <w:pPr>
        <w:spacing w:before="80" w:after="80" w:line="240" w:lineRule="auto"/>
        <w:jc w:val="both"/>
        <w:rPr>
          <w:b/>
          <w:bCs/>
          <w:lang w:val="en-IN"/>
        </w:rPr>
      </w:pPr>
      <w:r w:rsidRPr="00D74D6D">
        <w:rPr>
          <w:b/>
          <w:bCs/>
          <w:lang w:val="en-IN"/>
        </w:rPr>
        <w:t>3. Data and Methodology</w:t>
      </w:r>
    </w:p>
    <w:p w14:paraId="47E88013" w14:textId="77777777" w:rsidR="00D74D6D" w:rsidRPr="00D74D6D" w:rsidRDefault="00D74D6D" w:rsidP="00D74D6D">
      <w:pPr>
        <w:spacing w:before="80" w:after="80" w:line="240" w:lineRule="auto"/>
        <w:jc w:val="both"/>
        <w:rPr>
          <w:lang w:val="en-IN"/>
        </w:rPr>
      </w:pPr>
      <w:r w:rsidRPr="00D74D6D">
        <w:rPr>
          <w:lang w:val="en-IN"/>
        </w:rPr>
        <w:t>Dataset</w:t>
      </w:r>
    </w:p>
    <w:p w14:paraId="3D863165" w14:textId="77777777" w:rsidR="00D74D6D" w:rsidRPr="00D74D6D" w:rsidRDefault="00D74D6D" w:rsidP="00D74D6D">
      <w:pPr>
        <w:spacing w:before="80" w:after="80" w:line="240" w:lineRule="auto"/>
        <w:jc w:val="both"/>
        <w:rPr>
          <w:lang w:val="en-IN"/>
        </w:rPr>
      </w:pPr>
      <w:r w:rsidRPr="00D74D6D">
        <w:rPr>
          <w:lang w:val="en-IN"/>
        </w:rPr>
        <w:lastRenderedPageBreak/>
        <w:t>The CAVIAR (Criminal Activities and Violent Interactions in Antwerp, Revisited) dataset includes several snapshots of the same co-offending network across time phases (e.g., Phase 1–4).</w:t>
      </w:r>
    </w:p>
    <w:p w14:paraId="6021B706" w14:textId="20B6CCE1" w:rsidR="00D74D6D" w:rsidRPr="00D74D6D" w:rsidRDefault="00D74D6D" w:rsidP="00D74D6D">
      <w:pPr>
        <w:spacing w:before="80" w:after="80" w:line="240" w:lineRule="auto"/>
        <w:jc w:val="both"/>
        <w:rPr>
          <w:lang w:val="en-IN"/>
        </w:rPr>
      </w:pPr>
      <w:r w:rsidRPr="00D74D6D">
        <w:rPr>
          <w:lang w:val="en-IN"/>
        </w:rPr>
        <w:t xml:space="preserve">Each network snapshot </w:t>
      </w:r>
      <m:oMath>
        <m:sSub>
          <m:sSubPr>
            <m:ctrlPr>
              <w:rPr>
                <w:rFonts w:ascii="Cambria Math" w:hAnsi="Cambria Math"/>
                <w:lang w:val="en-IN"/>
              </w:rPr>
            </m:ctrlPr>
          </m:sSubPr>
          <m:e>
            <m:r>
              <w:rPr>
                <w:rFonts w:ascii="Cambria Math" w:hAnsi="Cambria Math"/>
                <w:lang w:val="en-IN"/>
              </w:rPr>
              <m:t>G</m:t>
            </m:r>
          </m:e>
          <m:sub>
            <m:r>
              <w:rPr>
                <w:rFonts w:ascii="Cambria Math" w:hAnsi="Cambria Math"/>
                <w:lang w:val="en-IN"/>
              </w:rPr>
              <m:t>t</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V</m:t>
            </m:r>
          </m:e>
          <m:sub>
            <m:r>
              <w:rPr>
                <w:rFonts w:ascii="Cambria Math" w:hAnsi="Cambria Math"/>
                <w:lang w:val="en-IN"/>
              </w:rPr>
              <m:t>t</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E</m:t>
            </m:r>
          </m:e>
          <m:sub>
            <m:r>
              <w:rPr>
                <w:rFonts w:ascii="Cambria Math" w:hAnsi="Cambria Math"/>
                <w:lang w:val="en-IN"/>
              </w:rPr>
              <m:t>t</m:t>
            </m:r>
          </m:sub>
        </m:sSub>
        <m:r>
          <w:rPr>
            <w:rFonts w:ascii="Cambria Math" w:hAnsi="Cambria Math"/>
            <w:lang w:val="en-IN"/>
          </w:rPr>
          <m:t>)</m:t>
        </m:r>
      </m:oMath>
      <w:r w:rsidRPr="00D74D6D">
        <w:rPr>
          <w:lang w:val="en-IN"/>
        </w:rPr>
        <w:t xml:space="preserve">represents the relationships between individuals at time </w:t>
      </w:r>
      <m:oMath>
        <m:r>
          <w:rPr>
            <w:rFonts w:ascii="Cambria Math" w:hAnsi="Cambria Math"/>
            <w:lang w:val="en-IN"/>
          </w:rPr>
          <m:t>t</m:t>
        </m:r>
      </m:oMath>
      <w:r w:rsidRPr="00D74D6D">
        <w:rPr>
          <w:lang w:val="en-IN"/>
        </w:rPr>
        <w:t>, where edges represent co-involvement in a criminal operation.</w:t>
      </w:r>
    </w:p>
    <w:p w14:paraId="08773806" w14:textId="618B1BF7" w:rsidR="00D74D6D" w:rsidRPr="00D74D6D" w:rsidRDefault="00D74D6D" w:rsidP="00D74D6D">
      <w:pPr>
        <w:spacing w:before="80" w:after="80" w:line="240" w:lineRule="auto"/>
        <w:jc w:val="both"/>
        <w:rPr>
          <w:lang w:val="en-IN"/>
        </w:rPr>
      </w:pPr>
    </w:p>
    <w:p w14:paraId="60AD05A9" w14:textId="77777777" w:rsidR="00D74D6D" w:rsidRPr="00D74D6D" w:rsidRDefault="00D74D6D" w:rsidP="00D74D6D">
      <w:pPr>
        <w:spacing w:before="80" w:after="80" w:line="240" w:lineRule="auto"/>
        <w:jc w:val="both"/>
        <w:rPr>
          <w:b/>
          <w:bCs/>
          <w:lang w:val="en-IN"/>
        </w:rPr>
      </w:pPr>
      <w:r w:rsidRPr="00D74D6D">
        <w:rPr>
          <w:b/>
          <w:bCs/>
          <w:lang w:val="en-IN"/>
        </w:rPr>
        <w:t>3.1 Methodological Overview</w:t>
      </w:r>
    </w:p>
    <w:p w14:paraId="68BF092C" w14:textId="77777777" w:rsidR="00D74D6D" w:rsidRPr="00D74D6D" w:rsidRDefault="00D74D6D" w:rsidP="00D74D6D">
      <w:pPr>
        <w:spacing w:before="80" w:after="80" w:line="240" w:lineRule="auto"/>
        <w:jc w:val="both"/>
        <w:rPr>
          <w:lang w:val="en-IN"/>
        </w:rPr>
      </w:pPr>
      <w:r w:rsidRPr="00D74D6D">
        <w:rPr>
          <w:lang w:val="en-IN"/>
        </w:rPr>
        <w:t>We will:</w:t>
      </w:r>
    </w:p>
    <w:p w14:paraId="03CFC297" w14:textId="77777777" w:rsidR="00D74D6D" w:rsidRPr="00D74D6D" w:rsidRDefault="00D74D6D" w:rsidP="00D74D6D">
      <w:pPr>
        <w:numPr>
          <w:ilvl w:val="0"/>
          <w:numId w:val="41"/>
        </w:numPr>
        <w:spacing w:before="80" w:after="80" w:line="240" w:lineRule="auto"/>
        <w:jc w:val="both"/>
        <w:rPr>
          <w:lang w:val="en-IN"/>
        </w:rPr>
      </w:pPr>
      <w:r w:rsidRPr="00D74D6D">
        <w:rPr>
          <w:lang w:val="en-IN"/>
        </w:rPr>
        <w:t>Load and visualize the CAVIAR network for each phase.</w:t>
      </w:r>
    </w:p>
    <w:p w14:paraId="5468DA05" w14:textId="77777777" w:rsidR="00D74D6D" w:rsidRPr="00D74D6D" w:rsidRDefault="00D74D6D" w:rsidP="00D74D6D">
      <w:pPr>
        <w:numPr>
          <w:ilvl w:val="0"/>
          <w:numId w:val="41"/>
        </w:numPr>
        <w:spacing w:before="80" w:after="80" w:line="240" w:lineRule="auto"/>
        <w:jc w:val="both"/>
        <w:rPr>
          <w:lang w:val="en-IN"/>
        </w:rPr>
      </w:pPr>
      <w:r w:rsidRPr="00D74D6D">
        <w:rPr>
          <w:lang w:val="en-IN"/>
        </w:rPr>
        <w:t>Compute key structural statistics:</w:t>
      </w:r>
    </w:p>
    <w:p w14:paraId="5580D060" w14:textId="77777777" w:rsidR="00D74D6D" w:rsidRPr="00D74D6D" w:rsidRDefault="00D74D6D" w:rsidP="00D74D6D">
      <w:pPr>
        <w:numPr>
          <w:ilvl w:val="1"/>
          <w:numId w:val="41"/>
        </w:numPr>
        <w:spacing w:before="80" w:after="80" w:line="240" w:lineRule="auto"/>
        <w:jc w:val="both"/>
        <w:rPr>
          <w:lang w:val="en-IN"/>
        </w:rPr>
      </w:pPr>
      <w:r w:rsidRPr="00D74D6D">
        <w:rPr>
          <w:lang w:val="en-IN"/>
        </w:rPr>
        <w:t>Network density</w:t>
      </w:r>
    </w:p>
    <w:p w14:paraId="49C6D58E" w14:textId="77777777" w:rsidR="00D74D6D" w:rsidRPr="00D74D6D" w:rsidRDefault="00D74D6D" w:rsidP="00D74D6D">
      <w:pPr>
        <w:numPr>
          <w:ilvl w:val="1"/>
          <w:numId w:val="41"/>
        </w:numPr>
        <w:spacing w:before="80" w:after="80" w:line="240" w:lineRule="auto"/>
        <w:jc w:val="both"/>
        <w:rPr>
          <w:lang w:val="en-IN"/>
        </w:rPr>
      </w:pPr>
      <w:r w:rsidRPr="00D74D6D">
        <w:rPr>
          <w:lang w:val="en-IN"/>
        </w:rPr>
        <w:t>Average clustering coefficient</w:t>
      </w:r>
    </w:p>
    <w:p w14:paraId="6BFB8AE4" w14:textId="77777777" w:rsidR="00D74D6D" w:rsidRPr="00D74D6D" w:rsidRDefault="00D74D6D" w:rsidP="00D74D6D">
      <w:pPr>
        <w:numPr>
          <w:ilvl w:val="1"/>
          <w:numId w:val="41"/>
        </w:numPr>
        <w:spacing w:before="80" w:after="80" w:line="240" w:lineRule="auto"/>
        <w:jc w:val="both"/>
        <w:rPr>
          <w:lang w:val="en-IN"/>
        </w:rPr>
      </w:pPr>
      <w:r w:rsidRPr="00D74D6D">
        <w:rPr>
          <w:lang w:val="en-IN"/>
        </w:rPr>
        <w:t>Average path length</w:t>
      </w:r>
    </w:p>
    <w:p w14:paraId="2C0C32A8" w14:textId="77777777" w:rsidR="00D74D6D" w:rsidRPr="00D74D6D" w:rsidRDefault="00D74D6D" w:rsidP="00D74D6D">
      <w:pPr>
        <w:numPr>
          <w:ilvl w:val="1"/>
          <w:numId w:val="41"/>
        </w:numPr>
        <w:spacing w:before="80" w:after="80" w:line="240" w:lineRule="auto"/>
        <w:jc w:val="both"/>
        <w:rPr>
          <w:lang w:val="en-IN"/>
        </w:rPr>
      </w:pPr>
      <w:r w:rsidRPr="00D74D6D">
        <w:rPr>
          <w:lang w:val="en-IN"/>
        </w:rPr>
        <w:t>Diameter</w:t>
      </w:r>
    </w:p>
    <w:p w14:paraId="6B002B2C" w14:textId="77777777" w:rsidR="00D74D6D" w:rsidRPr="00D74D6D" w:rsidRDefault="00D74D6D" w:rsidP="00D74D6D">
      <w:pPr>
        <w:numPr>
          <w:ilvl w:val="1"/>
          <w:numId w:val="41"/>
        </w:numPr>
        <w:spacing w:before="80" w:after="80" w:line="240" w:lineRule="auto"/>
        <w:jc w:val="both"/>
        <w:rPr>
          <w:lang w:val="en-IN"/>
        </w:rPr>
      </w:pPr>
      <w:r w:rsidRPr="00D74D6D">
        <w:rPr>
          <w:lang w:val="en-IN"/>
        </w:rPr>
        <w:t>Centralization (degree and betweenness)</w:t>
      </w:r>
    </w:p>
    <w:p w14:paraId="00853684" w14:textId="77777777" w:rsidR="00D74D6D" w:rsidRPr="00D74D6D" w:rsidRDefault="00D74D6D" w:rsidP="00D74D6D">
      <w:pPr>
        <w:numPr>
          <w:ilvl w:val="1"/>
          <w:numId w:val="41"/>
        </w:numPr>
        <w:spacing w:before="80" w:after="80" w:line="240" w:lineRule="auto"/>
        <w:jc w:val="both"/>
        <w:rPr>
          <w:lang w:val="en-IN"/>
        </w:rPr>
      </w:pPr>
      <w:r w:rsidRPr="00D74D6D">
        <w:rPr>
          <w:lang w:val="en-IN"/>
        </w:rPr>
        <w:t>Modularity (community structure)</w:t>
      </w:r>
    </w:p>
    <w:p w14:paraId="11891F6D" w14:textId="77777777" w:rsidR="00D74D6D" w:rsidRPr="00D74D6D" w:rsidRDefault="00D74D6D" w:rsidP="00D74D6D">
      <w:pPr>
        <w:numPr>
          <w:ilvl w:val="0"/>
          <w:numId w:val="41"/>
        </w:numPr>
        <w:spacing w:before="80" w:after="80" w:line="240" w:lineRule="auto"/>
        <w:jc w:val="both"/>
        <w:rPr>
          <w:lang w:val="en-IN"/>
        </w:rPr>
      </w:pPr>
      <w:r w:rsidRPr="00D74D6D">
        <w:rPr>
          <w:lang w:val="en-IN"/>
        </w:rPr>
        <w:t>Compare these statistics across time phases.</w:t>
      </w:r>
    </w:p>
    <w:p w14:paraId="54875849" w14:textId="77777777" w:rsidR="00D74D6D" w:rsidRPr="00D74D6D" w:rsidRDefault="00D74D6D" w:rsidP="00D74D6D">
      <w:pPr>
        <w:numPr>
          <w:ilvl w:val="0"/>
          <w:numId w:val="41"/>
        </w:numPr>
        <w:spacing w:before="80" w:after="80" w:line="240" w:lineRule="auto"/>
        <w:jc w:val="both"/>
        <w:rPr>
          <w:lang w:val="en-IN"/>
        </w:rPr>
      </w:pPr>
      <w:r w:rsidRPr="00D74D6D">
        <w:rPr>
          <w:lang w:val="en-IN"/>
        </w:rPr>
        <w:t>Interpret sociologically how changes reflect organizational adaptation.</w:t>
      </w:r>
    </w:p>
    <w:p w14:paraId="09C97A05" w14:textId="77777777" w:rsidR="00D74D6D" w:rsidRDefault="00D74D6D" w:rsidP="002B00F1">
      <w:pPr>
        <w:spacing w:before="80" w:after="80" w:line="240" w:lineRule="auto"/>
        <w:jc w:val="both"/>
        <w:rPr>
          <w:b/>
          <w:bCs/>
        </w:rPr>
      </w:pPr>
    </w:p>
    <w:p w14:paraId="545A0A80" w14:textId="18ABD3A4" w:rsidR="00D74D6D" w:rsidRPr="00D74D6D" w:rsidRDefault="00D74D6D" w:rsidP="002B00F1">
      <w:pPr>
        <w:spacing w:before="80" w:after="80" w:line="240" w:lineRule="auto"/>
        <w:jc w:val="both"/>
        <w:rPr>
          <w:b/>
          <w:bCs/>
        </w:rPr>
      </w:pPr>
      <w:r>
        <w:rPr>
          <w:b/>
          <w:bCs/>
        </w:rPr>
        <w:t>Result:</w:t>
      </w:r>
    </w:p>
    <w:p w14:paraId="5823E4DB" w14:textId="6C8FAB6E" w:rsidR="00D74D6D" w:rsidRPr="00D74D6D" w:rsidRDefault="00D74D6D" w:rsidP="00D74D6D">
      <w:pPr>
        <w:spacing w:before="80" w:after="80" w:line="240" w:lineRule="auto"/>
        <w:jc w:val="both"/>
        <w:rPr>
          <w:lang w:val="en-IN"/>
        </w:rPr>
      </w:pPr>
      <w:r w:rsidRPr="00D74D6D">
        <w:rPr>
          <w:lang w:val="en-IN"/>
        </w:rPr>
        <w:drawing>
          <wp:inline distT="0" distB="0" distL="0" distR="0" wp14:anchorId="6DAB1A7B" wp14:editId="0A4D88EC">
            <wp:extent cx="3949700" cy="2357583"/>
            <wp:effectExtent l="0" t="0" r="0" b="5080"/>
            <wp:docPr id="299834345" name="Picture 10" descr="A graph of 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834345" name="Picture 10" descr="A graph of a graph with different colored line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57567" cy="2362279"/>
                    </a:xfrm>
                    <a:prstGeom prst="rect">
                      <a:avLst/>
                    </a:prstGeom>
                    <a:noFill/>
                    <a:ln>
                      <a:noFill/>
                    </a:ln>
                  </pic:spPr>
                </pic:pic>
              </a:graphicData>
            </a:graphic>
          </wp:inline>
        </w:drawing>
      </w:r>
    </w:p>
    <w:p w14:paraId="4AB36595" w14:textId="1507C350" w:rsidR="00D74D6D" w:rsidRPr="00D74D6D" w:rsidRDefault="00D74D6D" w:rsidP="00D74D6D">
      <w:pPr>
        <w:spacing w:before="80" w:after="80" w:line="240" w:lineRule="auto"/>
        <w:jc w:val="both"/>
        <w:rPr>
          <w:lang w:val="en-IN"/>
        </w:rPr>
      </w:pPr>
      <w:r w:rsidRPr="00D74D6D">
        <w:rPr>
          <w:lang w:val="en-IN"/>
        </w:rPr>
        <w:lastRenderedPageBreak/>
        <w:drawing>
          <wp:inline distT="0" distB="0" distL="0" distR="0" wp14:anchorId="1E8E0DC8" wp14:editId="1BA0FE6E">
            <wp:extent cx="5321300" cy="1769787"/>
            <wp:effectExtent l="0" t="0" r="0" b="1905"/>
            <wp:docPr id="1837161989" name="Picture 12" descr="A drawing of a fis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161989" name="Picture 12" descr="A drawing of a fish&#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40306" cy="1776108"/>
                    </a:xfrm>
                    <a:prstGeom prst="rect">
                      <a:avLst/>
                    </a:prstGeom>
                    <a:noFill/>
                    <a:ln>
                      <a:noFill/>
                    </a:ln>
                  </pic:spPr>
                </pic:pic>
              </a:graphicData>
            </a:graphic>
          </wp:inline>
        </w:drawing>
      </w:r>
    </w:p>
    <w:p w14:paraId="5434295A" w14:textId="77777777" w:rsidR="00D74D6D" w:rsidRDefault="00D74D6D" w:rsidP="002B00F1">
      <w:pPr>
        <w:spacing w:before="80" w:after="80" w:line="240" w:lineRule="auto"/>
        <w:jc w:val="bot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1"/>
        <w:gridCol w:w="897"/>
        <w:gridCol w:w="954"/>
        <w:gridCol w:w="1599"/>
        <w:gridCol w:w="1069"/>
        <w:gridCol w:w="2073"/>
      </w:tblGrid>
      <w:tr w:rsidR="00D74D6D" w:rsidRPr="00D74D6D" w14:paraId="035BFA0B" w14:textId="77777777">
        <w:trPr>
          <w:tblHeader/>
          <w:tblCellSpacing w:w="15" w:type="dxa"/>
        </w:trPr>
        <w:tc>
          <w:tcPr>
            <w:tcW w:w="0" w:type="auto"/>
            <w:vAlign w:val="center"/>
            <w:hideMark/>
          </w:tcPr>
          <w:p w14:paraId="53B428A4" w14:textId="77777777" w:rsidR="00D74D6D" w:rsidRPr="00D74D6D" w:rsidRDefault="00D74D6D" w:rsidP="00D74D6D">
            <w:pPr>
              <w:spacing w:before="80" w:after="80" w:line="240" w:lineRule="auto"/>
              <w:jc w:val="both"/>
              <w:rPr>
                <w:b/>
                <w:bCs/>
                <w:lang w:val="en-IN"/>
              </w:rPr>
            </w:pPr>
            <w:r w:rsidRPr="00D74D6D">
              <w:rPr>
                <w:b/>
                <w:bCs/>
                <w:lang w:val="en-IN"/>
              </w:rPr>
              <w:t> </w:t>
            </w:r>
          </w:p>
        </w:tc>
        <w:tc>
          <w:tcPr>
            <w:tcW w:w="0" w:type="auto"/>
            <w:vAlign w:val="center"/>
            <w:hideMark/>
          </w:tcPr>
          <w:p w14:paraId="4187F8A4" w14:textId="77777777" w:rsidR="00D74D6D" w:rsidRPr="00D74D6D" w:rsidRDefault="00D74D6D" w:rsidP="00D74D6D">
            <w:pPr>
              <w:spacing w:before="80" w:after="80" w:line="240" w:lineRule="auto"/>
              <w:jc w:val="both"/>
              <w:rPr>
                <w:b/>
                <w:bCs/>
                <w:lang w:val="en-IN"/>
              </w:rPr>
            </w:pPr>
            <w:r w:rsidRPr="00D74D6D">
              <w:rPr>
                <w:b/>
                <w:bCs/>
                <w:lang w:val="en-IN"/>
              </w:rPr>
              <w:t>density</w:t>
            </w:r>
          </w:p>
        </w:tc>
        <w:tc>
          <w:tcPr>
            <w:tcW w:w="0" w:type="auto"/>
            <w:vAlign w:val="center"/>
            <w:hideMark/>
          </w:tcPr>
          <w:p w14:paraId="185A75FC" w14:textId="77777777" w:rsidR="00D74D6D" w:rsidRPr="00D74D6D" w:rsidRDefault="00D74D6D" w:rsidP="00D74D6D">
            <w:pPr>
              <w:spacing w:before="80" w:after="80" w:line="240" w:lineRule="auto"/>
              <w:jc w:val="both"/>
              <w:rPr>
                <w:b/>
                <w:bCs/>
                <w:lang w:val="en-IN"/>
              </w:rPr>
            </w:pPr>
            <w:r w:rsidRPr="00D74D6D">
              <w:rPr>
                <w:b/>
                <w:bCs/>
                <w:lang w:val="en-IN"/>
              </w:rPr>
              <w:t>clustering</w:t>
            </w:r>
          </w:p>
        </w:tc>
        <w:tc>
          <w:tcPr>
            <w:tcW w:w="0" w:type="auto"/>
            <w:vAlign w:val="center"/>
            <w:hideMark/>
          </w:tcPr>
          <w:p w14:paraId="616D062F" w14:textId="77777777" w:rsidR="00D74D6D" w:rsidRPr="00D74D6D" w:rsidRDefault="00D74D6D" w:rsidP="00D74D6D">
            <w:pPr>
              <w:spacing w:before="80" w:after="80" w:line="240" w:lineRule="auto"/>
              <w:jc w:val="both"/>
              <w:rPr>
                <w:b/>
                <w:bCs/>
                <w:lang w:val="en-IN"/>
              </w:rPr>
            </w:pPr>
            <w:proofErr w:type="spellStart"/>
            <w:r w:rsidRPr="00D74D6D">
              <w:rPr>
                <w:b/>
                <w:bCs/>
                <w:lang w:val="en-IN"/>
              </w:rPr>
              <w:t>avg_path_length</w:t>
            </w:r>
            <w:proofErr w:type="spellEnd"/>
          </w:p>
        </w:tc>
        <w:tc>
          <w:tcPr>
            <w:tcW w:w="0" w:type="auto"/>
            <w:vAlign w:val="center"/>
            <w:hideMark/>
          </w:tcPr>
          <w:p w14:paraId="2E931769" w14:textId="77777777" w:rsidR="00D74D6D" w:rsidRPr="00D74D6D" w:rsidRDefault="00D74D6D" w:rsidP="00D74D6D">
            <w:pPr>
              <w:spacing w:before="80" w:after="80" w:line="240" w:lineRule="auto"/>
              <w:jc w:val="both"/>
              <w:rPr>
                <w:b/>
                <w:bCs/>
                <w:lang w:val="en-IN"/>
              </w:rPr>
            </w:pPr>
            <w:r w:rsidRPr="00D74D6D">
              <w:rPr>
                <w:b/>
                <w:bCs/>
                <w:lang w:val="en-IN"/>
              </w:rPr>
              <w:t>modularity</w:t>
            </w:r>
          </w:p>
        </w:tc>
        <w:tc>
          <w:tcPr>
            <w:tcW w:w="0" w:type="auto"/>
            <w:vAlign w:val="center"/>
            <w:hideMark/>
          </w:tcPr>
          <w:p w14:paraId="5BF5E4EB" w14:textId="77777777" w:rsidR="00D74D6D" w:rsidRPr="00D74D6D" w:rsidRDefault="00D74D6D" w:rsidP="00D74D6D">
            <w:pPr>
              <w:spacing w:before="80" w:after="80" w:line="240" w:lineRule="auto"/>
              <w:jc w:val="both"/>
              <w:rPr>
                <w:b/>
                <w:bCs/>
                <w:lang w:val="en-IN"/>
              </w:rPr>
            </w:pPr>
            <w:proofErr w:type="spellStart"/>
            <w:r w:rsidRPr="00D74D6D">
              <w:rPr>
                <w:b/>
                <w:bCs/>
                <w:lang w:val="en-IN"/>
              </w:rPr>
              <w:t>degree_centralization</w:t>
            </w:r>
            <w:proofErr w:type="spellEnd"/>
          </w:p>
        </w:tc>
      </w:tr>
      <w:tr w:rsidR="00D74D6D" w:rsidRPr="00D74D6D" w14:paraId="46DC44D4" w14:textId="77777777">
        <w:trPr>
          <w:tblCellSpacing w:w="15" w:type="dxa"/>
        </w:trPr>
        <w:tc>
          <w:tcPr>
            <w:tcW w:w="0" w:type="auto"/>
            <w:vAlign w:val="center"/>
            <w:hideMark/>
          </w:tcPr>
          <w:p w14:paraId="7A943655" w14:textId="77777777" w:rsidR="00D74D6D" w:rsidRPr="00D74D6D" w:rsidRDefault="00D74D6D" w:rsidP="00D74D6D">
            <w:pPr>
              <w:spacing w:before="80" w:after="80" w:line="240" w:lineRule="auto"/>
              <w:jc w:val="both"/>
              <w:rPr>
                <w:b/>
                <w:bCs/>
                <w:lang w:val="en-IN"/>
              </w:rPr>
            </w:pPr>
            <w:r w:rsidRPr="00D74D6D">
              <w:rPr>
                <w:b/>
                <w:bCs/>
                <w:lang w:val="en-IN"/>
              </w:rPr>
              <w:t>Phase 1</w:t>
            </w:r>
          </w:p>
        </w:tc>
        <w:tc>
          <w:tcPr>
            <w:tcW w:w="0" w:type="auto"/>
            <w:shd w:val="clear" w:color="auto" w:fill="081D58"/>
            <w:vAlign w:val="center"/>
            <w:hideMark/>
          </w:tcPr>
          <w:p w14:paraId="22F55FE1" w14:textId="77777777" w:rsidR="00D74D6D" w:rsidRPr="00D74D6D" w:rsidRDefault="00D74D6D" w:rsidP="00D74D6D">
            <w:pPr>
              <w:spacing w:before="80" w:after="80" w:line="240" w:lineRule="auto"/>
              <w:jc w:val="both"/>
              <w:rPr>
                <w:lang w:val="en-IN"/>
              </w:rPr>
            </w:pPr>
            <w:r w:rsidRPr="00D74D6D">
              <w:rPr>
                <w:lang w:val="en-IN"/>
              </w:rPr>
              <w:t>0.171000</w:t>
            </w:r>
          </w:p>
        </w:tc>
        <w:tc>
          <w:tcPr>
            <w:tcW w:w="0" w:type="auto"/>
            <w:shd w:val="clear" w:color="auto" w:fill="E9F7B1"/>
            <w:vAlign w:val="center"/>
            <w:hideMark/>
          </w:tcPr>
          <w:p w14:paraId="3A6BFE19" w14:textId="77777777" w:rsidR="00D74D6D" w:rsidRPr="00D74D6D" w:rsidRDefault="00D74D6D" w:rsidP="00D74D6D">
            <w:pPr>
              <w:spacing w:before="80" w:after="80" w:line="240" w:lineRule="auto"/>
              <w:jc w:val="both"/>
              <w:rPr>
                <w:lang w:val="en-IN"/>
              </w:rPr>
            </w:pPr>
            <w:r w:rsidRPr="00D74D6D">
              <w:rPr>
                <w:lang w:val="en-IN"/>
              </w:rPr>
              <w:t>0.169000</w:t>
            </w:r>
          </w:p>
        </w:tc>
        <w:tc>
          <w:tcPr>
            <w:tcW w:w="0" w:type="auto"/>
            <w:shd w:val="clear" w:color="auto" w:fill="FFFFD9"/>
            <w:vAlign w:val="center"/>
            <w:hideMark/>
          </w:tcPr>
          <w:p w14:paraId="5BFFEA3C" w14:textId="77777777" w:rsidR="00D74D6D" w:rsidRPr="00D74D6D" w:rsidRDefault="00D74D6D" w:rsidP="00D74D6D">
            <w:pPr>
              <w:spacing w:before="80" w:after="80" w:line="240" w:lineRule="auto"/>
              <w:jc w:val="both"/>
              <w:rPr>
                <w:lang w:val="en-IN"/>
              </w:rPr>
            </w:pPr>
            <w:r w:rsidRPr="00D74D6D">
              <w:rPr>
                <w:lang w:val="en-IN"/>
              </w:rPr>
              <w:t>2.029000</w:t>
            </w:r>
          </w:p>
        </w:tc>
        <w:tc>
          <w:tcPr>
            <w:tcW w:w="0" w:type="auto"/>
            <w:shd w:val="clear" w:color="auto" w:fill="FCFED1"/>
            <w:vAlign w:val="center"/>
            <w:hideMark/>
          </w:tcPr>
          <w:p w14:paraId="03C9E1E2" w14:textId="77777777" w:rsidR="00D74D6D" w:rsidRPr="00D74D6D" w:rsidRDefault="00D74D6D" w:rsidP="00D74D6D">
            <w:pPr>
              <w:spacing w:before="80" w:after="80" w:line="240" w:lineRule="auto"/>
              <w:jc w:val="both"/>
              <w:rPr>
                <w:lang w:val="en-IN"/>
              </w:rPr>
            </w:pPr>
            <w:r w:rsidRPr="00D74D6D">
              <w:rPr>
                <w:lang w:val="en-IN"/>
              </w:rPr>
              <w:t>0.285000</w:t>
            </w:r>
          </w:p>
        </w:tc>
        <w:tc>
          <w:tcPr>
            <w:tcW w:w="0" w:type="auto"/>
            <w:shd w:val="clear" w:color="auto" w:fill="081D58"/>
            <w:vAlign w:val="center"/>
            <w:hideMark/>
          </w:tcPr>
          <w:p w14:paraId="72EB45A8" w14:textId="77777777" w:rsidR="00D74D6D" w:rsidRPr="00D74D6D" w:rsidRDefault="00D74D6D" w:rsidP="00D74D6D">
            <w:pPr>
              <w:spacing w:before="80" w:after="80" w:line="240" w:lineRule="auto"/>
              <w:jc w:val="both"/>
              <w:rPr>
                <w:lang w:val="en-IN"/>
              </w:rPr>
            </w:pPr>
            <w:r w:rsidRPr="00D74D6D">
              <w:rPr>
                <w:lang w:val="en-IN"/>
              </w:rPr>
              <w:t>0.857000</w:t>
            </w:r>
          </w:p>
        </w:tc>
      </w:tr>
      <w:tr w:rsidR="00D74D6D" w:rsidRPr="00D74D6D" w14:paraId="23ADFDB8" w14:textId="77777777">
        <w:trPr>
          <w:tblCellSpacing w:w="15" w:type="dxa"/>
        </w:trPr>
        <w:tc>
          <w:tcPr>
            <w:tcW w:w="0" w:type="auto"/>
            <w:vAlign w:val="center"/>
            <w:hideMark/>
          </w:tcPr>
          <w:p w14:paraId="0B494A2B" w14:textId="77777777" w:rsidR="00D74D6D" w:rsidRPr="00D74D6D" w:rsidRDefault="00D74D6D" w:rsidP="00D74D6D">
            <w:pPr>
              <w:spacing w:before="80" w:after="80" w:line="240" w:lineRule="auto"/>
              <w:jc w:val="both"/>
              <w:rPr>
                <w:b/>
                <w:bCs/>
                <w:lang w:val="en-IN"/>
              </w:rPr>
            </w:pPr>
            <w:r w:rsidRPr="00D74D6D">
              <w:rPr>
                <w:b/>
                <w:bCs/>
                <w:lang w:val="en-IN"/>
              </w:rPr>
              <w:t>Phase 2</w:t>
            </w:r>
          </w:p>
        </w:tc>
        <w:tc>
          <w:tcPr>
            <w:tcW w:w="0" w:type="auto"/>
            <w:shd w:val="clear" w:color="auto" w:fill="7CCCBB"/>
            <w:vAlign w:val="center"/>
            <w:hideMark/>
          </w:tcPr>
          <w:p w14:paraId="15AEFC3C" w14:textId="77777777" w:rsidR="00D74D6D" w:rsidRPr="00D74D6D" w:rsidRDefault="00D74D6D" w:rsidP="00D74D6D">
            <w:pPr>
              <w:spacing w:before="80" w:after="80" w:line="240" w:lineRule="auto"/>
              <w:jc w:val="both"/>
              <w:rPr>
                <w:lang w:val="en-IN"/>
              </w:rPr>
            </w:pPr>
            <w:r w:rsidRPr="00D74D6D">
              <w:rPr>
                <w:lang w:val="en-IN"/>
              </w:rPr>
              <w:t>0.101000</w:t>
            </w:r>
          </w:p>
        </w:tc>
        <w:tc>
          <w:tcPr>
            <w:tcW w:w="0" w:type="auto"/>
            <w:shd w:val="clear" w:color="auto" w:fill="F5FBC4"/>
            <w:vAlign w:val="center"/>
            <w:hideMark/>
          </w:tcPr>
          <w:p w14:paraId="750F4E81" w14:textId="77777777" w:rsidR="00D74D6D" w:rsidRPr="00D74D6D" w:rsidRDefault="00D74D6D" w:rsidP="00D74D6D">
            <w:pPr>
              <w:spacing w:before="80" w:after="80" w:line="240" w:lineRule="auto"/>
              <w:jc w:val="both"/>
              <w:rPr>
                <w:lang w:val="en-IN"/>
              </w:rPr>
            </w:pPr>
            <w:r w:rsidRPr="00D74D6D">
              <w:rPr>
                <w:lang w:val="en-IN"/>
              </w:rPr>
              <w:t>0.140000</w:t>
            </w:r>
          </w:p>
        </w:tc>
        <w:tc>
          <w:tcPr>
            <w:tcW w:w="0" w:type="auto"/>
            <w:shd w:val="clear" w:color="auto" w:fill="F1FABA"/>
            <w:vAlign w:val="center"/>
            <w:hideMark/>
          </w:tcPr>
          <w:p w14:paraId="67439A5B" w14:textId="77777777" w:rsidR="00D74D6D" w:rsidRPr="00D74D6D" w:rsidRDefault="00D74D6D" w:rsidP="00D74D6D">
            <w:pPr>
              <w:spacing w:before="80" w:after="80" w:line="240" w:lineRule="auto"/>
              <w:jc w:val="both"/>
              <w:rPr>
                <w:lang w:val="en-IN"/>
              </w:rPr>
            </w:pPr>
            <w:r w:rsidRPr="00D74D6D">
              <w:rPr>
                <w:lang w:val="en-IN"/>
              </w:rPr>
              <w:t>2.181000</w:t>
            </w:r>
          </w:p>
        </w:tc>
        <w:tc>
          <w:tcPr>
            <w:tcW w:w="0" w:type="auto"/>
            <w:shd w:val="clear" w:color="auto" w:fill="DCF1B2"/>
            <w:vAlign w:val="center"/>
            <w:hideMark/>
          </w:tcPr>
          <w:p w14:paraId="278579B0" w14:textId="77777777" w:rsidR="00D74D6D" w:rsidRPr="00D74D6D" w:rsidRDefault="00D74D6D" w:rsidP="00D74D6D">
            <w:pPr>
              <w:spacing w:before="80" w:after="80" w:line="240" w:lineRule="auto"/>
              <w:jc w:val="both"/>
              <w:rPr>
                <w:lang w:val="en-IN"/>
              </w:rPr>
            </w:pPr>
            <w:r w:rsidRPr="00D74D6D">
              <w:rPr>
                <w:lang w:val="en-IN"/>
              </w:rPr>
              <w:t>0.339000</w:t>
            </w:r>
          </w:p>
        </w:tc>
        <w:tc>
          <w:tcPr>
            <w:tcW w:w="0" w:type="auto"/>
            <w:shd w:val="clear" w:color="auto" w:fill="152772"/>
            <w:vAlign w:val="center"/>
            <w:hideMark/>
          </w:tcPr>
          <w:p w14:paraId="469A2C9B" w14:textId="77777777" w:rsidR="00D74D6D" w:rsidRPr="00D74D6D" w:rsidRDefault="00D74D6D" w:rsidP="00D74D6D">
            <w:pPr>
              <w:spacing w:before="80" w:after="80" w:line="240" w:lineRule="auto"/>
              <w:jc w:val="both"/>
              <w:rPr>
                <w:lang w:val="en-IN"/>
              </w:rPr>
            </w:pPr>
            <w:r w:rsidRPr="00D74D6D">
              <w:rPr>
                <w:lang w:val="en-IN"/>
              </w:rPr>
              <w:t>0.826000</w:t>
            </w:r>
          </w:p>
        </w:tc>
      </w:tr>
      <w:tr w:rsidR="00D74D6D" w:rsidRPr="00D74D6D" w14:paraId="74697954" w14:textId="77777777">
        <w:trPr>
          <w:tblCellSpacing w:w="15" w:type="dxa"/>
        </w:trPr>
        <w:tc>
          <w:tcPr>
            <w:tcW w:w="0" w:type="auto"/>
            <w:vAlign w:val="center"/>
            <w:hideMark/>
          </w:tcPr>
          <w:p w14:paraId="64EB334A" w14:textId="77777777" w:rsidR="00D74D6D" w:rsidRPr="00D74D6D" w:rsidRDefault="00D74D6D" w:rsidP="00D74D6D">
            <w:pPr>
              <w:spacing w:before="80" w:after="80" w:line="240" w:lineRule="auto"/>
              <w:jc w:val="both"/>
              <w:rPr>
                <w:b/>
                <w:bCs/>
                <w:lang w:val="en-IN"/>
              </w:rPr>
            </w:pPr>
            <w:r w:rsidRPr="00D74D6D">
              <w:rPr>
                <w:b/>
                <w:bCs/>
                <w:lang w:val="en-IN"/>
              </w:rPr>
              <w:t>Phase 3</w:t>
            </w:r>
          </w:p>
        </w:tc>
        <w:tc>
          <w:tcPr>
            <w:tcW w:w="0" w:type="auto"/>
            <w:shd w:val="clear" w:color="auto" w:fill="67C4BE"/>
            <w:vAlign w:val="center"/>
            <w:hideMark/>
          </w:tcPr>
          <w:p w14:paraId="2E1B879C" w14:textId="77777777" w:rsidR="00D74D6D" w:rsidRPr="00D74D6D" w:rsidRDefault="00D74D6D" w:rsidP="00D74D6D">
            <w:pPr>
              <w:spacing w:before="80" w:after="80" w:line="240" w:lineRule="auto"/>
              <w:jc w:val="both"/>
              <w:rPr>
                <w:lang w:val="en-IN"/>
              </w:rPr>
            </w:pPr>
            <w:r w:rsidRPr="00D74D6D">
              <w:rPr>
                <w:lang w:val="en-IN"/>
              </w:rPr>
              <w:t>0.106000</w:t>
            </w:r>
          </w:p>
        </w:tc>
        <w:tc>
          <w:tcPr>
            <w:tcW w:w="0" w:type="auto"/>
            <w:shd w:val="clear" w:color="auto" w:fill="253494"/>
            <w:vAlign w:val="center"/>
            <w:hideMark/>
          </w:tcPr>
          <w:p w14:paraId="712E2A76" w14:textId="77777777" w:rsidR="00D74D6D" w:rsidRPr="00D74D6D" w:rsidRDefault="00D74D6D" w:rsidP="00D74D6D">
            <w:pPr>
              <w:spacing w:before="80" w:after="80" w:line="240" w:lineRule="auto"/>
              <w:jc w:val="both"/>
              <w:rPr>
                <w:lang w:val="en-IN"/>
              </w:rPr>
            </w:pPr>
            <w:r w:rsidRPr="00D74D6D">
              <w:rPr>
                <w:lang w:val="en-IN"/>
              </w:rPr>
              <w:t>0.476000</w:t>
            </w:r>
          </w:p>
        </w:tc>
        <w:tc>
          <w:tcPr>
            <w:tcW w:w="0" w:type="auto"/>
            <w:shd w:val="clear" w:color="auto" w:fill="F6FBC5"/>
            <w:vAlign w:val="center"/>
            <w:hideMark/>
          </w:tcPr>
          <w:p w14:paraId="131FD2F4" w14:textId="77777777" w:rsidR="00D74D6D" w:rsidRPr="00D74D6D" w:rsidRDefault="00D74D6D" w:rsidP="00D74D6D">
            <w:pPr>
              <w:spacing w:before="80" w:after="80" w:line="240" w:lineRule="auto"/>
              <w:jc w:val="both"/>
              <w:rPr>
                <w:lang w:val="en-IN"/>
              </w:rPr>
            </w:pPr>
            <w:r w:rsidRPr="00D74D6D">
              <w:rPr>
                <w:lang w:val="en-IN"/>
              </w:rPr>
              <w:t>2.131000</w:t>
            </w:r>
          </w:p>
        </w:tc>
        <w:tc>
          <w:tcPr>
            <w:tcW w:w="0" w:type="auto"/>
            <w:shd w:val="clear" w:color="auto" w:fill="DAF0B3"/>
            <w:vAlign w:val="center"/>
            <w:hideMark/>
          </w:tcPr>
          <w:p w14:paraId="46EC8546" w14:textId="77777777" w:rsidR="00D74D6D" w:rsidRPr="00D74D6D" w:rsidRDefault="00D74D6D" w:rsidP="00D74D6D">
            <w:pPr>
              <w:spacing w:before="80" w:after="80" w:line="240" w:lineRule="auto"/>
              <w:jc w:val="both"/>
              <w:rPr>
                <w:lang w:val="en-IN"/>
              </w:rPr>
            </w:pPr>
            <w:r w:rsidRPr="00D74D6D">
              <w:rPr>
                <w:lang w:val="en-IN"/>
              </w:rPr>
              <w:t>0.341000</w:t>
            </w:r>
          </w:p>
        </w:tc>
        <w:tc>
          <w:tcPr>
            <w:tcW w:w="0" w:type="auto"/>
            <w:shd w:val="clear" w:color="auto" w:fill="0D2161"/>
            <w:vAlign w:val="center"/>
            <w:hideMark/>
          </w:tcPr>
          <w:p w14:paraId="7AC1B5D4" w14:textId="77777777" w:rsidR="00D74D6D" w:rsidRPr="00D74D6D" w:rsidRDefault="00D74D6D" w:rsidP="00D74D6D">
            <w:pPr>
              <w:spacing w:before="80" w:after="80" w:line="240" w:lineRule="auto"/>
              <w:jc w:val="both"/>
              <w:rPr>
                <w:lang w:val="en-IN"/>
              </w:rPr>
            </w:pPr>
            <w:r w:rsidRPr="00D74D6D">
              <w:rPr>
                <w:lang w:val="en-IN"/>
              </w:rPr>
              <w:t>0.844000</w:t>
            </w:r>
          </w:p>
        </w:tc>
      </w:tr>
      <w:tr w:rsidR="00D74D6D" w:rsidRPr="00D74D6D" w14:paraId="5FF64C5C" w14:textId="77777777">
        <w:trPr>
          <w:tblCellSpacing w:w="15" w:type="dxa"/>
        </w:trPr>
        <w:tc>
          <w:tcPr>
            <w:tcW w:w="0" w:type="auto"/>
            <w:vAlign w:val="center"/>
            <w:hideMark/>
          </w:tcPr>
          <w:p w14:paraId="0D607A57" w14:textId="77777777" w:rsidR="00D74D6D" w:rsidRPr="00D74D6D" w:rsidRDefault="00D74D6D" w:rsidP="00D74D6D">
            <w:pPr>
              <w:spacing w:before="80" w:after="80" w:line="240" w:lineRule="auto"/>
              <w:jc w:val="both"/>
              <w:rPr>
                <w:b/>
                <w:bCs/>
                <w:lang w:val="en-IN"/>
              </w:rPr>
            </w:pPr>
            <w:r w:rsidRPr="00D74D6D">
              <w:rPr>
                <w:b/>
                <w:bCs/>
                <w:lang w:val="en-IN"/>
              </w:rPr>
              <w:t>Phase 4</w:t>
            </w:r>
          </w:p>
        </w:tc>
        <w:tc>
          <w:tcPr>
            <w:tcW w:w="0" w:type="auto"/>
            <w:shd w:val="clear" w:color="auto" w:fill="B0E0B6"/>
            <w:vAlign w:val="center"/>
            <w:hideMark/>
          </w:tcPr>
          <w:p w14:paraId="49420198" w14:textId="77777777" w:rsidR="00D74D6D" w:rsidRPr="00D74D6D" w:rsidRDefault="00D74D6D" w:rsidP="00D74D6D">
            <w:pPr>
              <w:spacing w:before="80" w:after="80" w:line="240" w:lineRule="auto"/>
              <w:jc w:val="both"/>
              <w:rPr>
                <w:lang w:val="en-IN"/>
              </w:rPr>
            </w:pPr>
            <w:r w:rsidRPr="00D74D6D">
              <w:rPr>
                <w:lang w:val="en-IN"/>
              </w:rPr>
              <w:t>0.091000</w:t>
            </w:r>
          </w:p>
        </w:tc>
        <w:tc>
          <w:tcPr>
            <w:tcW w:w="0" w:type="auto"/>
            <w:shd w:val="clear" w:color="auto" w:fill="40B5C4"/>
            <w:vAlign w:val="center"/>
            <w:hideMark/>
          </w:tcPr>
          <w:p w14:paraId="04440195" w14:textId="77777777" w:rsidR="00D74D6D" w:rsidRPr="00D74D6D" w:rsidRDefault="00D74D6D" w:rsidP="00D74D6D">
            <w:pPr>
              <w:spacing w:before="80" w:after="80" w:line="240" w:lineRule="auto"/>
              <w:jc w:val="both"/>
              <w:rPr>
                <w:lang w:val="en-IN"/>
              </w:rPr>
            </w:pPr>
            <w:r w:rsidRPr="00D74D6D">
              <w:rPr>
                <w:lang w:val="en-IN"/>
              </w:rPr>
              <w:t>0.321000</w:t>
            </w:r>
          </w:p>
        </w:tc>
        <w:tc>
          <w:tcPr>
            <w:tcW w:w="0" w:type="auto"/>
            <w:shd w:val="clear" w:color="auto" w:fill="CBEBB4"/>
            <w:vAlign w:val="center"/>
            <w:hideMark/>
          </w:tcPr>
          <w:p w14:paraId="3FFD710B" w14:textId="77777777" w:rsidR="00D74D6D" w:rsidRPr="00D74D6D" w:rsidRDefault="00D74D6D" w:rsidP="00D74D6D">
            <w:pPr>
              <w:spacing w:before="80" w:after="80" w:line="240" w:lineRule="auto"/>
              <w:jc w:val="both"/>
              <w:rPr>
                <w:lang w:val="en-IN"/>
              </w:rPr>
            </w:pPr>
            <w:r w:rsidRPr="00D74D6D">
              <w:rPr>
                <w:lang w:val="en-IN"/>
              </w:rPr>
              <w:t>2.394000</w:t>
            </w:r>
          </w:p>
        </w:tc>
        <w:tc>
          <w:tcPr>
            <w:tcW w:w="0" w:type="auto"/>
            <w:shd w:val="clear" w:color="auto" w:fill="80CEBB"/>
            <w:vAlign w:val="center"/>
            <w:hideMark/>
          </w:tcPr>
          <w:p w14:paraId="78E68A82" w14:textId="77777777" w:rsidR="00D74D6D" w:rsidRPr="00D74D6D" w:rsidRDefault="00D74D6D" w:rsidP="00D74D6D">
            <w:pPr>
              <w:spacing w:before="80" w:after="80" w:line="240" w:lineRule="auto"/>
              <w:jc w:val="both"/>
              <w:rPr>
                <w:lang w:val="en-IN"/>
              </w:rPr>
            </w:pPr>
            <w:r w:rsidRPr="00D74D6D">
              <w:rPr>
                <w:lang w:val="en-IN"/>
              </w:rPr>
              <w:t>0.404000</w:t>
            </w:r>
          </w:p>
        </w:tc>
        <w:tc>
          <w:tcPr>
            <w:tcW w:w="0" w:type="auto"/>
            <w:shd w:val="clear" w:color="auto" w:fill="225DA8"/>
            <w:vAlign w:val="center"/>
            <w:hideMark/>
          </w:tcPr>
          <w:p w14:paraId="3F5CA36C" w14:textId="77777777" w:rsidR="00D74D6D" w:rsidRPr="00D74D6D" w:rsidRDefault="00D74D6D" w:rsidP="00D74D6D">
            <w:pPr>
              <w:spacing w:before="80" w:after="80" w:line="240" w:lineRule="auto"/>
              <w:jc w:val="both"/>
              <w:rPr>
                <w:lang w:val="en-IN"/>
              </w:rPr>
            </w:pPr>
            <w:r w:rsidRPr="00D74D6D">
              <w:rPr>
                <w:lang w:val="en-IN"/>
              </w:rPr>
              <w:t>0.719000</w:t>
            </w:r>
          </w:p>
        </w:tc>
      </w:tr>
      <w:tr w:rsidR="00D74D6D" w:rsidRPr="00D74D6D" w14:paraId="6174135A" w14:textId="77777777">
        <w:trPr>
          <w:tblCellSpacing w:w="15" w:type="dxa"/>
        </w:trPr>
        <w:tc>
          <w:tcPr>
            <w:tcW w:w="0" w:type="auto"/>
            <w:vAlign w:val="center"/>
            <w:hideMark/>
          </w:tcPr>
          <w:p w14:paraId="06DC555E" w14:textId="77777777" w:rsidR="00D74D6D" w:rsidRPr="00D74D6D" w:rsidRDefault="00D74D6D" w:rsidP="00D74D6D">
            <w:pPr>
              <w:spacing w:before="80" w:after="80" w:line="240" w:lineRule="auto"/>
              <w:jc w:val="both"/>
              <w:rPr>
                <w:b/>
                <w:bCs/>
                <w:lang w:val="en-IN"/>
              </w:rPr>
            </w:pPr>
            <w:r w:rsidRPr="00D74D6D">
              <w:rPr>
                <w:b/>
                <w:bCs/>
                <w:lang w:val="en-IN"/>
              </w:rPr>
              <w:t>Phase 5</w:t>
            </w:r>
          </w:p>
        </w:tc>
        <w:tc>
          <w:tcPr>
            <w:tcW w:w="0" w:type="auto"/>
            <w:shd w:val="clear" w:color="auto" w:fill="DBF1B2"/>
            <w:vAlign w:val="center"/>
            <w:hideMark/>
          </w:tcPr>
          <w:p w14:paraId="4DC3B8DC" w14:textId="77777777" w:rsidR="00D74D6D" w:rsidRPr="00D74D6D" w:rsidRDefault="00D74D6D" w:rsidP="00D74D6D">
            <w:pPr>
              <w:spacing w:before="80" w:after="80" w:line="240" w:lineRule="auto"/>
              <w:jc w:val="both"/>
              <w:rPr>
                <w:lang w:val="en-IN"/>
              </w:rPr>
            </w:pPr>
            <w:r w:rsidRPr="00D74D6D">
              <w:rPr>
                <w:lang w:val="en-IN"/>
              </w:rPr>
              <w:t>0.079000</w:t>
            </w:r>
          </w:p>
        </w:tc>
        <w:tc>
          <w:tcPr>
            <w:tcW w:w="0" w:type="auto"/>
            <w:shd w:val="clear" w:color="auto" w:fill="A0DAB8"/>
            <w:vAlign w:val="center"/>
            <w:hideMark/>
          </w:tcPr>
          <w:p w14:paraId="6897B539" w14:textId="77777777" w:rsidR="00D74D6D" w:rsidRPr="00D74D6D" w:rsidRDefault="00D74D6D" w:rsidP="00D74D6D">
            <w:pPr>
              <w:spacing w:before="80" w:after="80" w:line="240" w:lineRule="auto"/>
              <w:jc w:val="both"/>
              <w:rPr>
                <w:lang w:val="en-IN"/>
              </w:rPr>
            </w:pPr>
            <w:r w:rsidRPr="00D74D6D">
              <w:rPr>
                <w:lang w:val="en-IN"/>
              </w:rPr>
              <w:t>0.245000</w:t>
            </w:r>
          </w:p>
        </w:tc>
        <w:tc>
          <w:tcPr>
            <w:tcW w:w="0" w:type="auto"/>
            <w:shd w:val="clear" w:color="auto" w:fill="D1EDB3"/>
            <w:vAlign w:val="center"/>
            <w:hideMark/>
          </w:tcPr>
          <w:p w14:paraId="1F103BBA" w14:textId="77777777" w:rsidR="00D74D6D" w:rsidRPr="00D74D6D" w:rsidRDefault="00D74D6D" w:rsidP="00D74D6D">
            <w:pPr>
              <w:spacing w:before="80" w:after="80" w:line="240" w:lineRule="auto"/>
              <w:jc w:val="both"/>
              <w:rPr>
                <w:lang w:val="en-IN"/>
              </w:rPr>
            </w:pPr>
            <w:r w:rsidRPr="00D74D6D">
              <w:rPr>
                <w:lang w:val="en-IN"/>
              </w:rPr>
              <w:t>2.365000</w:t>
            </w:r>
          </w:p>
        </w:tc>
        <w:tc>
          <w:tcPr>
            <w:tcW w:w="0" w:type="auto"/>
            <w:shd w:val="clear" w:color="auto" w:fill="73C8BD"/>
            <w:vAlign w:val="center"/>
            <w:hideMark/>
          </w:tcPr>
          <w:p w14:paraId="4CD01740" w14:textId="77777777" w:rsidR="00D74D6D" w:rsidRPr="00D74D6D" w:rsidRDefault="00D74D6D" w:rsidP="00D74D6D">
            <w:pPr>
              <w:spacing w:before="80" w:after="80" w:line="240" w:lineRule="auto"/>
              <w:jc w:val="both"/>
              <w:rPr>
                <w:lang w:val="en-IN"/>
              </w:rPr>
            </w:pPr>
            <w:r w:rsidRPr="00D74D6D">
              <w:rPr>
                <w:lang w:val="en-IN"/>
              </w:rPr>
              <w:t>0.414000</w:t>
            </w:r>
          </w:p>
        </w:tc>
        <w:tc>
          <w:tcPr>
            <w:tcW w:w="0" w:type="auto"/>
            <w:shd w:val="clear" w:color="auto" w:fill="2163AA"/>
            <w:vAlign w:val="center"/>
            <w:hideMark/>
          </w:tcPr>
          <w:p w14:paraId="6618D36E" w14:textId="77777777" w:rsidR="00D74D6D" w:rsidRPr="00D74D6D" w:rsidRDefault="00D74D6D" w:rsidP="00D74D6D">
            <w:pPr>
              <w:spacing w:before="80" w:after="80" w:line="240" w:lineRule="auto"/>
              <w:jc w:val="both"/>
              <w:rPr>
                <w:lang w:val="en-IN"/>
              </w:rPr>
            </w:pPr>
            <w:r w:rsidRPr="00D74D6D">
              <w:rPr>
                <w:lang w:val="en-IN"/>
              </w:rPr>
              <w:t>0.710000</w:t>
            </w:r>
          </w:p>
        </w:tc>
      </w:tr>
      <w:tr w:rsidR="00D74D6D" w:rsidRPr="00D74D6D" w14:paraId="20657F14" w14:textId="77777777">
        <w:trPr>
          <w:tblCellSpacing w:w="15" w:type="dxa"/>
        </w:trPr>
        <w:tc>
          <w:tcPr>
            <w:tcW w:w="0" w:type="auto"/>
            <w:vAlign w:val="center"/>
            <w:hideMark/>
          </w:tcPr>
          <w:p w14:paraId="3D174F38" w14:textId="77777777" w:rsidR="00D74D6D" w:rsidRPr="00D74D6D" w:rsidRDefault="00D74D6D" w:rsidP="00D74D6D">
            <w:pPr>
              <w:spacing w:before="80" w:after="80" w:line="240" w:lineRule="auto"/>
              <w:jc w:val="both"/>
              <w:rPr>
                <w:b/>
                <w:bCs/>
                <w:lang w:val="en-IN"/>
              </w:rPr>
            </w:pPr>
            <w:r w:rsidRPr="00D74D6D">
              <w:rPr>
                <w:b/>
                <w:bCs/>
                <w:lang w:val="en-IN"/>
              </w:rPr>
              <w:t>Phase 6</w:t>
            </w:r>
          </w:p>
        </w:tc>
        <w:tc>
          <w:tcPr>
            <w:tcW w:w="0" w:type="auto"/>
            <w:shd w:val="clear" w:color="auto" w:fill="1F7DB6"/>
            <w:vAlign w:val="center"/>
            <w:hideMark/>
          </w:tcPr>
          <w:p w14:paraId="4246E3EC" w14:textId="77777777" w:rsidR="00D74D6D" w:rsidRPr="00D74D6D" w:rsidRDefault="00D74D6D" w:rsidP="00D74D6D">
            <w:pPr>
              <w:spacing w:before="80" w:after="80" w:line="240" w:lineRule="auto"/>
              <w:jc w:val="both"/>
              <w:rPr>
                <w:lang w:val="en-IN"/>
              </w:rPr>
            </w:pPr>
            <w:r w:rsidRPr="00D74D6D">
              <w:rPr>
                <w:lang w:val="en-IN"/>
              </w:rPr>
              <w:t>0.134000</w:t>
            </w:r>
          </w:p>
        </w:tc>
        <w:tc>
          <w:tcPr>
            <w:tcW w:w="0" w:type="auto"/>
            <w:shd w:val="clear" w:color="auto" w:fill="081D58"/>
            <w:vAlign w:val="center"/>
            <w:hideMark/>
          </w:tcPr>
          <w:p w14:paraId="34A2A0A3" w14:textId="77777777" w:rsidR="00D74D6D" w:rsidRPr="00D74D6D" w:rsidRDefault="00D74D6D" w:rsidP="00D74D6D">
            <w:pPr>
              <w:spacing w:before="80" w:after="80" w:line="240" w:lineRule="auto"/>
              <w:jc w:val="both"/>
              <w:rPr>
                <w:lang w:val="en-IN"/>
              </w:rPr>
            </w:pPr>
            <w:r w:rsidRPr="00D74D6D">
              <w:rPr>
                <w:lang w:val="en-IN"/>
              </w:rPr>
              <w:t>0.530000</w:t>
            </w:r>
          </w:p>
        </w:tc>
        <w:tc>
          <w:tcPr>
            <w:tcW w:w="0" w:type="auto"/>
            <w:shd w:val="clear" w:color="auto" w:fill="F2FABC"/>
            <w:vAlign w:val="center"/>
            <w:hideMark/>
          </w:tcPr>
          <w:p w14:paraId="5DF96721" w14:textId="77777777" w:rsidR="00D74D6D" w:rsidRPr="00D74D6D" w:rsidRDefault="00D74D6D" w:rsidP="00D74D6D">
            <w:pPr>
              <w:spacing w:before="80" w:after="80" w:line="240" w:lineRule="auto"/>
              <w:jc w:val="both"/>
              <w:rPr>
                <w:lang w:val="en-IN"/>
              </w:rPr>
            </w:pPr>
            <w:r w:rsidRPr="00D74D6D">
              <w:rPr>
                <w:lang w:val="en-IN"/>
              </w:rPr>
              <w:t>2.168000</w:t>
            </w:r>
          </w:p>
        </w:tc>
        <w:tc>
          <w:tcPr>
            <w:tcW w:w="0" w:type="auto"/>
            <w:shd w:val="clear" w:color="auto" w:fill="FFFFD9"/>
            <w:vAlign w:val="center"/>
            <w:hideMark/>
          </w:tcPr>
          <w:p w14:paraId="43F635A1" w14:textId="77777777" w:rsidR="00D74D6D" w:rsidRPr="00D74D6D" w:rsidRDefault="00D74D6D" w:rsidP="00D74D6D">
            <w:pPr>
              <w:spacing w:before="80" w:after="80" w:line="240" w:lineRule="auto"/>
              <w:jc w:val="both"/>
              <w:rPr>
                <w:lang w:val="en-IN"/>
              </w:rPr>
            </w:pPr>
            <w:r w:rsidRPr="00D74D6D">
              <w:rPr>
                <w:lang w:val="en-IN"/>
              </w:rPr>
              <w:t>0.277000</w:t>
            </w:r>
          </w:p>
        </w:tc>
        <w:tc>
          <w:tcPr>
            <w:tcW w:w="0" w:type="auto"/>
            <w:shd w:val="clear" w:color="auto" w:fill="2070B0"/>
            <w:vAlign w:val="center"/>
            <w:hideMark/>
          </w:tcPr>
          <w:p w14:paraId="577436C1" w14:textId="77777777" w:rsidR="00D74D6D" w:rsidRPr="00D74D6D" w:rsidRDefault="00D74D6D" w:rsidP="00D74D6D">
            <w:pPr>
              <w:spacing w:before="80" w:after="80" w:line="240" w:lineRule="auto"/>
              <w:jc w:val="both"/>
              <w:rPr>
                <w:lang w:val="en-IN"/>
              </w:rPr>
            </w:pPr>
            <w:r w:rsidRPr="00D74D6D">
              <w:rPr>
                <w:lang w:val="en-IN"/>
              </w:rPr>
              <w:t>0.692000</w:t>
            </w:r>
          </w:p>
        </w:tc>
      </w:tr>
      <w:tr w:rsidR="00D74D6D" w:rsidRPr="00D74D6D" w14:paraId="04E509F5" w14:textId="77777777">
        <w:trPr>
          <w:tblCellSpacing w:w="15" w:type="dxa"/>
        </w:trPr>
        <w:tc>
          <w:tcPr>
            <w:tcW w:w="0" w:type="auto"/>
            <w:vAlign w:val="center"/>
            <w:hideMark/>
          </w:tcPr>
          <w:p w14:paraId="70C8EA7E" w14:textId="77777777" w:rsidR="00D74D6D" w:rsidRPr="00D74D6D" w:rsidRDefault="00D74D6D" w:rsidP="00D74D6D">
            <w:pPr>
              <w:spacing w:before="80" w:after="80" w:line="240" w:lineRule="auto"/>
              <w:jc w:val="both"/>
              <w:rPr>
                <w:b/>
                <w:bCs/>
                <w:lang w:val="en-IN"/>
              </w:rPr>
            </w:pPr>
            <w:r w:rsidRPr="00D74D6D">
              <w:rPr>
                <w:b/>
                <w:bCs/>
                <w:lang w:val="en-IN"/>
              </w:rPr>
              <w:t>Phase 7</w:t>
            </w:r>
          </w:p>
        </w:tc>
        <w:tc>
          <w:tcPr>
            <w:tcW w:w="0" w:type="auto"/>
            <w:shd w:val="clear" w:color="auto" w:fill="DDF2B2"/>
            <w:vAlign w:val="center"/>
            <w:hideMark/>
          </w:tcPr>
          <w:p w14:paraId="66D8E7DF" w14:textId="77777777" w:rsidR="00D74D6D" w:rsidRPr="00D74D6D" w:rsidRDefault="00D74D6D" w:rsidP="00D74D6D">
            <w:pPr>
              <w:spacing w:before="80" w:after="80" w:line="240" w:lineRule="auto"/>
              <w:jc w:val="both"/>
              <w:rPr>
                <w:lang w:val="en-IN"/>
              </w:rPr>
            </w:pPr>
            <w:r w:rsidRPr="00D74D6D">
              <w:rPr>
                <w:lang w:val="en-IN"/>
              </w:rPr>
              <w:t>0.078000</w:t>
            </w:r>
          </w:p>
        </w:tc>
        <w:tc>
          <w:tcPr>
            <w:tcW w:w="0" w:type="auto"/>
            <w:shd w:val="clear" w:color="auto" w:fill="1F93C0"/>
            <w:vAlign w:val="center"/>
            <w:hideMark/>
          </w:tcPr>
          <w:p w14:paraId="2A4438D8" w14:textId="77777777" w:rsidR="00D74D6D" w:rsidRPr="00D74D6D" w:rsidRDefault="00D74D6D" w:rsidP="00D74D6D">
            <w:pPr>
              <w:spacing w:before="80" w:after="80" w:line="240" w:lineRule="auto"/>
              <w:jc w:val="both"/>
              <w:rPr>
                <w:lang w:val="en-IN"/>
              </w:rPr>
            </w:pPr>
            <w:r w:rsidRPr="00D74D6D">
              <w:rPr>
                <w:lang w:val="en-IN"/>
              </w:rPr>
              <w:t>0.370000</w:t>
            </w:r>
          </w:p>
        </w:tc>
        <w:tc>
          <w:tcPr>
            <w:tcW w:w="0" w:type="auto"/>
            <w:shd w:val="clear" w:color="auto" w:fill="F4FBC0"/>
            <w:vAlign w:val="center"/>
            <w:hideMark/>
          </w:tcPr>
          <w:p w14:paraId="1645805A" w14:textId="77777777" w:rsidR="00D74D6D" w:rsidRPr="00D74D6D" w:rsidRDefault="00D74D6D" w:rsidP="00D74D6D">
            <w:pPr>
              <w:spacing w:before="80" w:after="80" w:line="240" w:lineRule="auto"/>
              <w:jc w:val="both"/>
              <w:rPr>
                <w:lang w:val="en-IN"/>
              </w:rPr>
            </w:pPr>
            <w:r w:rsidRPr="00D74D6D">
              <w:rPr>
                <w:lang w:val="en-IN"/>
              </w:rPr>
              <w:t>2.152000</w:t>
            </w:r>
          </w:p>
        </w:tc>
        <w:tc>
          <w:tcPr>
            <w:tcW w:w="0" w:type="auto"/>
            <w:shd w:val="clear" w:color="auto" w:fill="3BB0C3"/>
            <w:vAlign w:val="center"/>
            <w:hideMark/>
          </w:tcPr>
          <w:p w14:paraId="0359B3EC" w14:textId="77777777" w:rsidR="00D74D6D" w:rsidRPr="00D74D6D" w:rsidRDefault="00D74D6D" w:rsidP="00D74D6D">
            <w:pPr>
              <w:spacing w:before="80" w:after="80" w:line="240" w:lineRule="auto"/>
              <w:jc w:val="both"/>
              <w:rPr>
                <w:lang w:val="en-IN"/>
              </w:rPr>
            </w:pPr>
            <w:r w:rsidRPr="00D74D6D">
              <w:rPr>
                <w:lang w:val="en-IN"/>
              </w:rPr>
              <w:t>0.455000</w:t>
            </w:r>
          </w:p>
        </w:tc>
        <w:tc>
          <w:tcPr>
            <w:tcW w:w="0" w:type="auto"/>
            <w:shd w:val="clear" w:color="auto" w:fill="2075B3"/>
            <w:vAlign w:val="center"/>
            <w:hideMark/>
          </w:tcPr>
          <w:p w14:paraId="23581331" w14:textId="77777777" w:rsidR="00D74D6D" w:rsidRPr="00D74D6D" w:rsidRDefault="00D74D6D" w:rsidP="00D74D6D">
            <w:pPr>
              <w:spacing w:before="80" w:after="80" w:line="240" w:lineRule="auto"/>
              <w:jc w:val="both"/>
              <w:rPr>
                <w:lang w:val="en-IN"/>
              </w:rPr>
            </w:pPr>
            <w:r w:rsidRPr="00D74D6D">
              <w:rPr>
                <w:lang w:val="en-IN"/>
              </w:rPr>
              <w:t>0.686000</w:t>
            </w:r>
          </w:p>
        </w:tc>
      </w:tr>
      <w:tr w:rsidR="00D74D6D" w:rsidRPr="00D74D6D" w14:paraId="115B29AD" w14:textId="77777777">
        <w:trPr>
          <w:tblCellSpacing w:w="15" w:type="dxa"/>
        </w:trPr>
        <w:tc>
          <w:tcPr>
            <w:tcW w:w="0" w:type="auto"/>
            <w:vAlign w:val="center"/>
            <w:hideMark/>
          </w:tcPr>
          <w:p w14:paraId="61BBB699" w14:textId="77777777" w:rsidR="00D74D6D" w:rsidRPr="00D74D6D" w:rsidRDefault="00D74D6D" w:rsidP="00D74D6D">
            <w:pPr>
              <w:spacing w:before="80" w:after="80" w:line="240" w:lineRule="auto"/>
              <w:jc w:val="both"/>
              <w:rPr>
                <w:b/>
                <w:bCs/>
                <w:lang w:val="en-IN"/>
              </w:rPr>
            </w:pPr>
            <w:r w:rsidRPr="00D74D6D">
              <w:rPr>
                <w:b/>
                <w:bCs/>
                <w:lang w:val="en-IN"/>
              </w:rPr>
              <w:t>Phase 8</w:t>
            </w:r>
          </w:p>
        </w:tc>
        <w:tc>
          <w:tcPr>
            <w:tcW w:w="0" w:type="auto"/>
            <w:shd w:val="clear" w:color="auto" w:fill="F4FBC0"/>
            <w:vAlign w:val="center"/>
            <w:hideMark/>
          </w:tcPr>
          <w:p w14:paraId="7958E711" w14:textId="77777777" w:rsidR="00D74D6D" w:rsidRPr="00D74D6D" w:rsidRDefault="00D74D6D" w:rsidP="00D74D6D">
            <w:pPr>
              <w:spacing w:before="80" w:after="80" w:line="240" w:lineRule="auto"/>
              <w:jc w:val="both"/>
              <w:rPr>
                <w:lang w:val="en-IN"/>
              </w:rPr>
            </w:pPr>
            <w:r w:rsidRPr="00D74D6D">
              <w:rPr>
                <w:lang w:val="en-IN"/>
              </w:rPr>
              <w:t>0.067000</w:t>
            </w:r>
          </w:p>
        </w:tc>
        <w:tc>
          <w:tcPr>
            <w:tcW w:w="0" w:type="auto"/>
            <w:shd w:val="clear" w:color="auto" w:fill="BBE4B5"/>
            <w:vAlign w:val="center"/>
            <w:hideMark/>
          </w:tcPr>
          <w:p w14:paraId="62A56F0F" w14:textId="77777777" w:rsidR="00D74D6D" w:rsidRPr="00D74D6D" w:rsidRDefault="00D74D6D" w:rsidP="00D74D6D">
            <w:pPr>
              <w:spacing w:before="80" w:after="80" w:line="240" w:lineRule="auto"/>
              <w:jc w:val="both"/>
              <w:rPr>
                <w:lang w:val="en-IN"/>
              </w:rPr>
            </w:pPr>
            <w:r w:rsidRPr="00D74D6D">
              <w:rPr>
                <w:lang w:val="en-IN"/>
              </w:rPr>
              <w:t>0.225000</w:t>
            </w:r>
          </w:p>
        </w:tc>
        <w:tc>
          <w:tcPr>
            <w:tcW w:w="0" w:type="auto"/>
            <w:shd w:val="clear" w:color="auto" w:fill="32A6C2"/>
            <w:vAlign w:val="center"/>
            <w:hideMark/>
          </w:tcPr>
          <w:p w14:paraId="7FA28443" w14:textId="77777777" w:rsidR="00D74D6D" w:rsidRPr="00D74D6D" w:rsidRDefault="00D74D6D" w:rsidP="00D74D6D">
            <w:pPr>
              <w:spacing w:before="80" w:after="80" w:line="240" w:lineRule="auto"/>
              <w:jc w:val="both"/>
              <w:rPr>
                <w:lang w:val="en-IN"/>
              </w:rPr>
            </w:pPr>
            <w:r w:rsidRPr="00D74D6D">
              <w:rPr>
                <w:lang w:val="en-IN"/>
              </w:rPr>
              <w:t>2.884000</w:t>
            </w:r>
          </w:p>
        </w:tc>
        <w:tc>
          <w:tcPr>
            <w:tcW w:w="0" w:type="auto"/>
            <w:shd w:val="clear" w:color="auto" w:fill="3EB3C4"/>
            <w:vAlign w:val="center"/>
            <w:hideMark/>
          </w:tcPr>
          <w:p w14:paraId="18B8FB2C" w14:textId="77777777" w:rsidR="00D74D6D" w:rsidRPr="00D74D6D" w:rsidRDefault="00D74D6D" w:rsidP="00D74D6D">
            <w:pPr>
              <w:spacing w:before="80" w:after="80" w:line="240" w:lineRule="auto"/>
              <w:jc w:val="both"/>
              <w:rPr>
                <w:lang w:val="en-IN"/>
              </w:rPr>
            </w:pPr>
            <w:r w:rsidRPr="00D74D6D">
              <w:rPr>
                <w:lang w:val="en-IN"/>
              </w:rPr>
              <w:t>0.451000</w:t>
            </w:r>
          </w:p>
        </w:tc>
        <w:tc>
          <w:tcPr>
            <w:tcW w:w="0" w:type="auto"/>
            <w:shd w:val="clear" w:color="auto" w:fill="95D5B9"/>
            <w:vAlign w:val="center"/>
            <w:hideMark/>
          </w:tcPr>
          <w:p w14:paraId="0B889224" w14:textId="77777777" w:rsidR="00D74D6D" w:rsidRPr="00D74D6D" w:rsidRDefault="00D74D6D" w:rsidP="00D74D6D">
            <w:pPr>
              <w:spacing w:before="80" w:after="80" w:line="240" w:lineRule="auto"/>
              <w:jc w:val="both"/>
              <w:rPr>
                <w:lang w:val="en-IN"/>
              </w:rPr>
            </w:pPr>
            <w:r w:rsidRPr="00D74D6D">
              <w:rPr>
                <w:lang w:val="en-IN"/>
              </w:rPr>
              <w:t>0.488000</w:t>
            </w:r>
          </w:p>
        </w:tc>
      </w:tr>
      <w:tr w:rsidR="00D74D6D" w:rsidRPr="00D74D6D" w14:paraId="45E500C0" w14:textId="77777777">
        <w:trPr>
          <w:tblCellSpacing w:w="15" w:type="dxa"/>
        </w:trPr>
        <w:tc>
          <w:tcPr>
            <w:tcW w:w="0" w:type="auto"/>
            <w:vAlign w:val="center"/>
            <w:hideMark/>
          </w:tcPr>
          <w:p w14:paraId="715A86F8" w14:textId="77777777" w:rsidR="00D74D6D" w:rsidRPr="00D74D6D" w:rsidRDefault="00D74D6D" w:rsidP="00D74D6D">
            <w:pPr>
              <w:spacing w:before="80" w:after="80" w:line="240" w:lineRule="auto"/>
              <w:jc w:val="both"/>
              <w:rPr>
                <w:b/>
                <w:bCs/>
                <w:lang w:val="en-IN"/>
              </w:rPr>
            </w:pPr>
            <w:r w:rsidRPr="00D74D6D">
              <w:rPr>
                <w:b/>
                <w:bCs/>
                <w:lang w:val="en-IN"/>
              </w:rPr>
              <w:t>Phase 9</w:t>
            </w:r>
          </w:p>
        </w:tc>
        <w:tc>
          <w:tcPr>
            <w:tcW w:w="0" w:type="auto"/>
            <w:shd w:val="clear" w:color="auto" w:fill="DDF2B2"/>
            <w:vAlign w:val="center"/>
            <w:hideMark/>
          </w:tcPr>
          <w:p w14:paraId="38F8CFFB" w14:textId="77777777" w:rsidR="00D74D6D" w:rsidRPr="00D74D6D" w:rsidRDefault="00D74D6D" w:rsidP="00D74D6D">
            <w:pPr>
              <w:spacing w:before="80" w:after="80" w:line="240" w:lineRule="auto"/>
              <w:jc w:val="both"/>
              <w:rPr>
                <w:lang w:val="en-IN"/>
              </w:rPr>
            </w:pPr>
            <w:r w:rsidRPr="00D74D6D">
              <w:rPr>
                <w:lang w:val="en-IN"/>
              </w:rPr>
              <w:t>0.078000</w:t>
            </w:r>
          </w:p>
        </w:tc>
        <w:tc>
          <w:tcPr>
            <w:tcW w:w="0" w:type="auto"/>
            <w:shd w:val="clear" w:color="auto" w:fill="FFFFD9"/>
            <w:vAlign w:val="center"/>
            <w:hideMark/>
          </w:tcPr>
          <w:p w14:paraId="3C4F9BA3" w14:textId="77777777" w:rsidR="00D74D6D" w:rsidRPr="00D74D6D" w:rsidRDefault="00D74D6D" w:rsidP="00D74D6D">
            <w:pPr>
              <w:spacing w:before="80" w:after="80" w:line="240" w:lineRule="auto"/>
              <w:jc w:val="both"/>
              <w:rPr>
                <w:lang w:val="en-IN"/>
              </w:rPr>
            </w:pPr>
            <w:r w:rsidRPr="00D74D6D">
              <w:rPr>
                <w:lang w:val="en-IN"/>
              </w:rPr>
              <w:t>0.111000</w:t>
            </w:r>
          </w:p>
        </w:tc>
        <w:tc>
          <w:tcPr>
            <w:tcW w:w="0" w:type="auto"/>
            <w:shd w:val="clear" w:color="auto" w:fill="39ADC3"/>
            <w:vAlign w:val="center"/>
            <w:hideMark/>
          </w:tcPr>
          <w:p w14:paraId="551292AE" w14:textId="77777777" w:rsidR="00D74D6D" w:rsidRPr="00D74D6D" w:rsidRDefault="00D74D6D" w:rsidP="00D74D6D">
            <w:pPr>
              <w:spacing w:before="80" w:after="80" w:line="240" w:lineRule="auto"/>
              <w:jc w:val="both"/>
              <w:rPr>
                <w:lang w:val="en-IN"/>
              </w:rPr>
            </w:pPr>
            <w:r w:rsidRPr="00D74D6D">
              <w:rPr>
                <w:lang w:val="en-IN"/>
              </w:rPr>
              <w:t>2.847000</w:t>
            </w:r>
          </w:p>
        </w:tc>
        <w:tc>
          <w:tcPr>
            <w:tcW w:w="0" w:type="auto"/>
            <w:shd w:val="clear" w:color="auto" w:fill="1D91C0"/>
            <w:vAlign w:val="center"/>
            <w:hideMark/>
          </w:tcPr>
          <w:p w14:paraId="44920E94" w14:textId="77777777" w:rsidR="00D74D6D" w:rsidRPr="00D74D6D" w:rsidRDefault="00D74D6D" w:rsidP="00D74D6D">
            <w:pPr>
              <w:spacing w:before="80" w:after="80" w:line="240" w:lineRule="auto"/>
              <w:jc w:val="both"/>
              <w:rPr>
                <w:lang w:val="en-IN"/>
              </w:rPr>
            </w:pPr>
            <w:r w:rsidRPr="00D74D6D">
              <w:rPr>
                <w:lang w:val="en-IN"/>
              </w:rPr>
              <w:t>0.490000</w:t>
            </w:r>
          </w:p>
        </w:tc>
        <w:tc>
          <w:tcPr>
            <w:tcW w:w="0" w:type="auto"/>
            <w:shd w:val="clear" w:color="auto" w:fill="F7FCC6"/>
            <w:vAlign w:val="center"/>
            <w:hideMark/>
          </w:tcPr>
          <w:p w14:paraId="324616CA" w14:textId="77777777" w:rsidR="00D74D6D" w:rsidRPr="00D74D6D" w:rsidRDefault="00D74D6D" w:rsidP="00D74D6D">
            <w:pPr>
              <w:spacing w:before="80" w:after="80" w:line="240" w:lineRule="auto"/>
              <w:jc w:val="both"/>
              <w:rPr>
                <w:lang w:val="en-IN"/>
              </w:rPr>
            </w:pPr>
            <w:r w:rsidRPr="00D74D6D">
              <w:rPr>
                <w:lang w:val="en-IN"/>
              </w:rPr>
              <w:t>0.333000</w:t>
            </w:r>
          </w:p>
        </w:tc>
      </w:tr>
      <w:tr w:rsidR="00D74D6D" w:rsidRPr="00D74D6D" w14:paraId="229C52AC" w14:textId="77777777">
        <w:trPr>
          <w:tblCellSpacing w:w="15" w:type="dxa"/>
        </w:trPr>
        <w:tc>
          <w:tcPr>
            <w:tcW w:w="0" w:type="auto"/>
            <w:vAlign w:val="center"/>
            <w:hideMark/>
          </w:tcPr>
          <w:p w14:paraId="7D5A9685" w14:textId="77777777" w:rsidR="00D74D6D" w:rsidRPr="00D74D6D" w:rsidRDefault="00D74D6D" w:rsidP="00D74D6D">
            <w:pPr>
              <w:spacing w:before="80" w:after="80" w:line="240" w:lineRule="auto"/>
              <w:jc w:val="both"/>
              <w:rPr>
                <w:b/>
                <w:bCs/>
                <w:lang w:val="en-IN"/>
              </w:rPr>
            </w:pPr>
            <w:r w:rsidRPr="00D74D6D">
              <w:rPr>
                <w:b/>
                <w:bCs/>
                <w:lang w:val="en-IN"/>
              </w:rPr>
              <w:t>Phase 10</w:t>
            </w:r>
          </w:p>
        </w:tc>
        <w:tc>
          <w:tcPr>
            <w:tcW w:w="0" w:type="auto"/>
            <w:shd w:val="clear" w:color="auto" w:fill="FFFFD9"/>
            <w:vAlign w:val="center"/>
            <w:hideMark/>
          </w:tcPr>
          <w:p w14:paraId="174D652E" w14:textId="77777777" w:rsidR="00D74D6D" w:rsidRPr="00D74D6D" w:rsidRDefault="00D74D6D" w:rsidP="00D74D6D">
            <w:pPr>
              <w:spacing w:before="80" w:after="80" w:line="240" w:lineRule="auto"/>
              <w:jc w:val="both"/>
              <w:rPr>
                <w:lang w:val="en-IN"/>
              </w:rPr>
            </w:pPr>
            <w:r w:rsidRPr="00D74D6D">
              <w:rPr>
                <w:lang w:val="en-IN"/>
              </w:rPr>
              <w:t>0.058000</w:t>
            </w:r>
          </w:p>
        </w:tc>
        <w:tc>
          <w:tcPr>
            <w:tcW w:w="0" w:type="auto"/>
            <w:shd w:val="clear" w:color="auto" w:fill="A7DCB7"/>
            <w:vAlign w:val="center"/>
            <w:hideMark/>
          </w:tcPr>
          <w:p w14:paraId="0F2F48BE" w14:textId="77777777" w:rsidR="00D74D6D" w:rsidRPr="00D74D6D" w:rsidRDefault="00D74D6D" w:rsidP="00D74D6D">
            <w:pPr>
              <w:spacing w:before="80" w:after="80" w:line="240" w:lineRule="auto"/>
              <w:jc w:val="both"/>
              <w:rPr>
                <w:lang w:val="en-IN"/>
              </w:rPr>
            </w:pPr>
            <w:r w:rsidRPr="00D74D6D">
              <w:rPr>
                <w:lang w:val="en-IN"/>
              </w:rPr>
              <w:t>0.240000</w:t>
            </w:r>
          </w:p>
        </w:tc>
        <w:tc>
          <w:tcPr>
            <w:tcW w:w="0" w:type="auto"/>
            <w:shd w:val="clear" w:color="auto" w:fill="6BC6BE"/>
            <w:vAlign w:val="center"/>
            <w:hideMark/>
          </w:tcPr>
          <w:p w14:paraId="240648E3" w14:textId="77777777" w:rsidR="00D74D6D" w:rsidRPr="00D74D6D" w:rsidRDefault="00D74D6D" w:rsidP="00D74D6D">
            <w:pPr>
              <w:spacing w:before="80" w:after="80" w:line="240" w:lineRule="auto"/>
              <w:jc w:val="both"/>
              <w:rPr>
                <w:lang w:val="en-IN"/>
              </w:rPr>
            </w:pPr>
            <w:r w:rsidRPr="00D74D6D">
              <w:rPr>
                <w:lang w:val="en-IN"/>
              </w:rPr>
              <w:t>2.675000</w:t>
            </w:r>
          </w:p>
        </w:tc>
        <w:tc>
          <w:tcPr>
            <w:tcW w:w="0" w:type="auto"/>
            <w:shd w:val="clear" w:color="auto" w:fill="162874"/>
            <w:vAlign w:val="center"/>
            <w:hideMark/>
          </w:tcPr>
          <w:p w14:paraId="2026F838" w14:textId="77777777" w:rsidR="00D74D6D" w:rsidRPr="00D74D6D" w:rsidRDefault="00D74D6D" w:rsidP="00D74D6D">
            <w:pPr>
              <w:spacing w:before="80" w:after="80" w:line="240" w:lineRule="auto"/>
              <w:jc w:val="both"/>
              <w:rPr>
                <w:lang w:val="en-IN"/>
              </w:rPr>
            </w:pPr>
            <w:r w:rsidRPr="00D74D6D">
              <w:rPr>
                <w:lang w:val="en-IN"/>
              </w:rPr>
              <w:t>0.597000</w:t>
            </w:r>
          </w:p>
        </w:tc>
        <w:tc>
          <w:tcPr>
            <w:tcW w:w="0" w:type="auto"/>
            <w:shd w:val="clear" w:color="auto" w:fill="FBFDD0"/>
            <w:vAlign w:val="center"/>
            <w:hideMark/>
          </w:tcPr>
          <w:p w14:paraId="120D4853" w14:textId="77777777" w:rsidR="00D74D6D" w:rsidRPr="00D74D6D" w:rsidRDefault="00D74D6D" w:rsidP="00D74D6D">
            <w:pPr>
              <w:spacing w:before="80" w:after="80" w:line="240" w:lineRule="auto"/>
              <w:jc w:val="both"/>
              <w:rPr>
                <w:lang w:val="en-IN"/>
              </w:rPr>
            </w:pPr>
            <w:r w:rsidRPr="00D74D6D">
              <w:rPr>
                <w:lang w:val="en-IN"/>
              </w:rPr>
              <w:t>0.317000</w:t>
            </w:r>
          </w:p>
        </w:tc>
      </w:tr>
      <w:tr w:rsidR="00D74D6D" w:rsidRPr="00D74D6D" w14:paraId="1BF32FCB" w14:textId="77777777">
        <w:trPr>
          <w:tblCellSpacing w:w="15" w:type="dxa"/>
        </w:trPr>
        <w:tc>
          <w:tcPr>
            <w:tcW w:w="0" w:type="auto"/>
            <w:vAlign w:val="center"/>
            <w:hideMark/>
          </w:tcPr>
          <w:p w14:paraId="621C6500" w14:textId="77777777" w:rsidR="00D74D6D" w:rsidRPr="00D74D6D" w:rsidRDefault="00D74D6D" w:rsidP="00D74D6D">
            <w:pPr>
              <w:spacing w:before="80" w:after="80" w:line="240" w:lineRule="auto"/>
              <w:jc w:val="both"/>
              <w:rPr>
                <w:b/>
                <w:bCs/>
                <w:lang w:val="en-IN"/>
              </w:rPr>
            </w:pPr>
            <w:r w:rsidRPr="00D74D6D">
              <w:rPr>
                <w:b/>
                <w:bCs/>
                <w:lang w:val="en-IN"/>
              </w:rPr>
              <w:t>Phase 11</w:t>
            </w:r>
          </w:p>
        </w:tc>
        <w:tc>
          <w:tcPr>
            <w:tcW w:w="0" w:type="auto"/>
            <w:shd w:val="clear" w:color="auto" w:fill="FCFED1"/>
            <w:vAlign w:val="center"/>
            <w:hideMark/>
          </w:tcPr>
          <w:p w14:paraId="765BAD01" w14:textId="77777777" w:rsidR="00D74D6D" w:rsidRPr="00D74D6D" w:rsidRDefault="00D74D6D" w:rsidP="00D74D6D">
            <w:pPr>
              <w:spacing w:before="80" w:after="80" w:line="240" w:lineRule="auto"/>
              <w:jc w:val="both"/>
              <w:rPr>
                <w:lang w:val="en-IN"/>
              </w:rPr>
            </w:pPr>
            <w:r w:rsidRPr="00D74D6D">
              <w:rPr>
                <w:lang w:val="en-IN"/>
              </w:rPr>
              <w:t>0.061000</w:t>
            </w:r>
          </w:p>
        </w:tc>
        <w:tc>
          <w:tcPr>
            <w:tcW w:w="0" w:type="auto"/>
            <w:shd w:val="clear" w:color="auto" w:fill="AEDFB6"/>
            <w:vAlign w:val="center"/>
            <w:hideMark/>
          </w:tcPr>
          <w:p w14:paraId="3608F0CE" w14:textId="77777777" w:rsidR="00D74D6D" w:rsidRPr="00D74D6D" w:rsidRDefault="00D74D6D" w:rsidP="00D74D6D">
            <w:pPr>
              <w:spacing w:before="80" w:after="80" w:line="240" w:lineRule="auto"/>
              <w:jc w:val="both"/>
              <w:rPr>
                <w:lang w:val="en-IN"/>
              </w:rPr>
            </w:pPr>
            <w:r w:rsidRPr="00D74D6D">
              <w:rPr>
                <w:lang w:val="en-IN"/>
              </w:rPr>
              <w:t>0.235000</w:t>
            </w:r>
          </w:p>
        </w:tc>
        <w:tc>
          <w:tcPr>
            <w:tcW w:w="0" w:type="auto"/>
            <w:shd w:val="clear" w:color="auto" w:fill="081D58"/>
            <w:vAlign w:val="center"/>
            <w:hideMark/>
          </w:tcPr>
          <w:p w14:paraId="100AE8FA" w14:textId="77777777" w:rsidR="00D74D6D" w:rsidRPr="00D74D6D" w:rsidRDefault="00D74D6D" w:rsidP="00D74D6D">
            <w:pPr>
              <w:spacing w:before="80" w:after="80" w:line="240" w:lineRule="auto"/>
              <w:jc w:val="both"/>
              <w:rPr>
                <w:lang w:val="en-IN"/>
              </w:rPr>
            </w:pPr>
            <w:r w:rsidRPr="00D74D6D">
              <w:rPr>
                <w:lang w:val="en-IN"/>
              </w:rPr>
              <w:t>3.576000</w:t>
            </w:r>
          </w:p>
        </w:tc>
        <w:tc>
          <w:tcPr>
            <w:tcW w:w="0" w:type="auto"/>
            <w:shd w:val="clear" w:color="auto" w:fill="081D58"/>
            <w:vAlign w:val="center"/>
            <w:hideMark/>
          </w:tcPr>
          <w:p w14:paraId="0D988601" w14:textId="77777777" w:rsidR="00D74D6D" w:rsidRPr="00D74D6D" w:rsidRDefault="00D74D6D" w:rsidP="00D74D6D">
            <w:pPr>
              <w:spacing w:before="80" w:after="80" w:line="240" w:lineRule="auto"/>
              <w:jc w:val="both"/>
              <w:rPr>
                <w:lang w:val="en-IN"/>
              </w:rPr>
            </w:pPr>
            <w:r w:rsidRPr="00D74D6D">
              <w:rPr>
                <w:lang w:val="en-IN"/>
              </w:rPr>
              <w:t>0.618000</w:t>
            </w:r>
          </w:p>
        </w:tc>
        <w:tc>
          <w:tcPr>
            <w:tcW w:w="0" w:type="auto"/>
            <w:shd w:val="clear" w:color="auto" w:fill="FFFFD9"/>
            <w:vAlign w:val="center"/>
            <w:hideMark/>
          </w:tcPr>
          <w:p w14:paraId="2F599D45" w14:textId="77777777" w:rsidR="00D74D6D" w:rsidRPr="00D74D6D" w:rsidRDefault="00D74D6D" w:rsidP="00D74D6D">
            <w:pPr>
              <w:spacing w:before="80" w:after="80" w:line="240" w:lineRule="auto"/>
              <w:jc w:val="both"/>
              <w:rPr>
                <w:lang w:val="en-IN"/>
              </w:rPr>
            </w:pPr>
            <w:r w:rsidRPr="00D74D6D">
              <w:rPr>
                <w:lang w:val="en-IN"/>
              </w:rPr>
              <w:t>0.300000</w:t>
            </w:r>
          </w:p>
        </w:tc>
      </w:tr>
    </w:tbl>
    <w:p w14:paraId="36C2C3FE" w14:textId="77777777" w:rsidR="00D74D6D" w:rsidRDefault="00D74D6D" w:rsidP="002B00F1">
      <w:pPr>
        <w:spacing w:before="80" w:after="80" w:line="240" w:lineRule="auto"/>
        <w:jc w:val="both"/>
      </w:pPr>
    </w:p>
    <w:p w14:paraId="26AE0271" w14:textId="6AA6CA04" w:rsidR="00D74D6D" w:rsidRPr="00D74D6D" w:rsidRDefault="00D74D6D" w:rsidP="002B00F1">
      <w:pPr>
        <w:spacing w:before="80" w:after="80" w:line="240" w:lineRule="auto"/>
        <w:jc w:val="both"/>
        <w:rPr>
          <w:b/>
          <w:bCs/>
        </w:rPr>
      </w:pPr>
      <w:r w:rsidRPr="00D74D6D">
        <w:rPr>
          <w:b/>
          <w:bCs/>
        </w:rPr>
        <w:t>Discussion</w:t>
      </w:r>
      <w:r>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6"/>
        <w:gridCol w:w="764"/>
        <w:gridCol w:w="764"/>
        <w:gridCol w:w="764"/>
        <w:gridCol w:w="876"/>
        <w:gridCol w:w="2271"/>
      </w:tblGrid>
      <w:tr w:rsidR="00D74D6D" w:rsidRPr="00D74D6D" w14:paraId="20DB42C6" w14:textId="77777777">
        <w:trPr>
          <w:tblHeader/>
          <w:tblCellSpacing w:w="15" w:type="dxa"/>
        </w:trPr>
        <w:tc>
          <w:tcPr>
            <w:tcW w:w="0" w:type="auto"/>
            <w:vAlign w:val="center"/>
            <w:hideMark/>
          </w:tcPr>
          <w:p w14:paraId="4D54F12A" w14:textId="77777777" w:rsidR="00D74D6D" w:rsidRPr="00D74D6D" w:rsidRDefault="00D74D6D" w:rsidP="00D74D6D">
            <w:pPr>
              <w:spacing w:before="80" w:after="80" w:line="240" w:lineRule="auto"/>
              <w:jc w:val="both"/>
              <w:rPr>
                <w:b/>
                <w:bCs/>
                <w:lang w:val="en-IN"/>
              </w:rPr>
            </w:pPr>
            <w:r w:rsidRPr="00D74D6D">
              <w:rPr>
                <w:b/>
                <w:bCs/>
                <w:lang w:val="en-IN"/>
              </w:rPr>
              <w:t>Metric</w:t>
            </w:r>
          </w:p>
        </w:tc>
        <w:tc>
          <w:tcPr>
            <w:tcW w:w="0" w:type="auto"/>
            <w:vAlign w:val="center"/>
            <w:hideMark/>
          </w:tcPr>
          <w:p w14:paraId="4EB4C9A0" w14:textId="77777777" w:rsidR="00D74D6D" w:rsidRPr="00D74D6D" w:rsidRDefault="00D74D6D" w:rsidP="00D74D6D">
            <w:pPr>
              <w:spacing w:before="80" w:after="80" w:line="240" w:lineRule="auto"/>
              <w:jc w:val="both"/>
              <w:rPr>
                <w:b/>
                <w:bCs/>
                <w:lang w:val="en-IN"/>
              </w:rPr>
            </w:pPr>
            <w:r w:rsidRPr="00D74D6D">
              <w:rPr>
                <w:b/>
                <w:bCs/>
                <w:lang w:val="en-IN"/>
              </w:rPr>
              <w:t>Phase 1</w:t>
            </w:r>
          </w:p>
        </w:tc>
        <w:tc>
          <w:tcPr>
            <w:tcW w:w="0" w:type="auto"/>
            <w:vAlign w:val="center"/>
            <w:hideMark/>
          </w:tcPr>
          <w:p w14:paraId="08A7D226" w14:textId="77777777" w:rsidR="00D74D6D" w:rsidRPr="00D74D6D" w:rsidRDefault="00D74D6D" w:rsidP="00D74D6D">
            <w:pPr>
              <w:spacing w:before="80" w:after="80" w:line="240" w:lineRule="auto"/>
              <w:jc w:val="both"/>
              <w:rPr>
                <w:b/>
                <w:bCs/>
                <w:lang w:val="en-IN"/>
              </w:rPr>
            </w:pPr>
            <w:r w:rsidRPr="00D74D6D">
              <w:rPr>
                <w:b/>
                <w:bCs/>
                <w:lang w:val="en-IN"/>
              </w:rPr>
              <w:t>Phase 5</w:t>
            </w:r>
          </w:p>
        </w:tc>
        <w:tc>
          <w:tcPr>
            <w:tcW w:w="0" w:type="auto"/>
            <w:vAlign w:val="center"/>
            <w:hideMark/>
          </w:tcPr>
          <w:p w14:paraId="2935B92C" w14:textId="77777777" w:rsidR="00D74D6D" w:rsidRPr="00D74D6D" w:rsidRDefault="00D74D6D" w:rsidP="00D74D6D">
            <w:pPr>
              <w:spacing w:before="80" w:after="80" w:line="240" w:lineRule="auto"/>
              <w:jc w:val="both"/>
              <w:rPr>
                <w:b/>
                <w:bCs/>
                <w:lang w:val="en-IN"/>
              </w:rPr>
            </w:pPr>
            <w:r w:rsidRPr="00D74D6D">
              <w:rPr>
                <w:b/>
                <w:bCs/>
                <w:lang w:val="en-IN"/>
              </w:rPr>
              <w:t>Phase 8</w:t>
            </w:r>
          </w:p>
        </w:tc>
        <w:tc>
          <w:tcPr>
            <w:tcW w:w="0" w:type="auto"/>
            <w:vAlign w:val="center"/>
            <w:hideMark/>
          </w:tcPr>
          <w:p w14:paraId="0D0D9DC3" w14:textId="77777777" w:rsidR="00D74D6D" w:rsidRPr="00D74D6D" w:rsidRDefault="00D74D6D" w:rsidP="00D74D6D">
            <w:pPr>
              <w:spacing w:before="80" w:after="80" w:line="240" w:lineRule="auto"/>
              <w:jc w:val="both"/>
              <w:rPr>
                <w:b/>
                <w:bCs/>
                <w:lang w:val="en-IN"/>
              </w:rPr>
            </w:pPr>
            <w:r w:rsidRPr="00D74D6D">
              <w:rPr>
                <w:b/>
                <w:bCs/>
                <w:lang w:val="en-IN"/>
              </w:rPr>
              <w:t>Phase 11</w:t>
            </w:r>
          </w:p>
        </w:tc>
        <w:tc>
          <w:tcPr>
            <w:tcW w:w="0" w:type="auto"/>
            <w:vAlign w:val="center"/>
            <w:hideMark/>
          </w:tcPr>
          <w:p w14:paraId="5E69EDF9" w14:textId="77777777" w:rsidR="00D74D6D" w:rsidRPr="00D74D6D" w:rsidRDefault="00D74D6D" w:rsidP="00D74D6D">
            <w:pPr>
              <w:spacing w:before="80" w:after="80" w:line="240" w:lineRule="auto"/>
              <w:jc w:val="both"/>
              <w:rPr>
                <w:b/>
                <w:bCs/>
                <w:lang w:val="en-IN"/>
              </w:rPr>
            </w:pPr>
            <w:r w:rsidRPr="00D74D6D">
              <w:rPr>
                <w:b/>
                <w:bCs/>
                <w:lang w:val="en-IN"/>
              </w:rPr>
              <w:t>Trend</w:t>
            </w:r>
          </w:p>
        </w:tc>
      </w:tr>
      <w:tr w:rsidR="00D74D6D" w:rsidRPr="00D74D6D" w14:paraId="7A436C2D" w14:textId="77777777">
        <w:trPr>
          <w:tblCellSpacing w:w="15" w:type="dxa"/>
        </w:trPr>
        <w:tc>
          <w:tcPr>
            <w:tcW w:w="0" w:type="auto"/>
            <w:vAlign w:val="center"/>
            <w:hideMark/>
          </w:tcPr>
          <w:p w14:paraId="169D6D30" w14:textId="77777777" w:rsidR="00D74D6D" w:rsidRPr="00D74D6D" w:rsidRDefault="00D74D6D" w:rsidP="00D74D6D">
            <w:pPr>
              <w:spacing w:before="80" w:after="80" w:line="240" w:lineRule="auto"/>
              <w:jc w:val="both"/>
              <w:rPr>
                <w:lang w:val="en-IN"/>
              </w:rPr>
            </w:pPr>
            <w:r w:rsidRPr="00D74D6D">
              <w:rPr>
                <w:lang w:val="en-IN"/>
              </w:rPr>
              <w:t>Density</w:t>
            </w:r>
          </w:p>
        </w:tc>
        <w:tc>
          <w:tcPr>
            <w:tcW w:w="0" w:type="auto"/>
            <w:vAlign w:val="center"/>
            <w:hideMark/>
          </w:tcPr>
          <w:p w14:paraId="30729A50" w14:textId="4EE55E03" w:rsidR="00D74D6D" w:rsidRPr="00D74D6D" w:rsidRDefault="00D74D6D" w:rsidP="00D74D6D">
            <w:pPr>
              <w:spacing w:before="80" w:after="80" w:line="240" w:lineRule="auto"/>
              <w:jc w:val="both"/>
              <w:rPr>
                <w:lang w:val="en-IN"/>
              </w:rPr>
            </w:pPr>
            <w:r w:rsidRPr="00D74D6D">
              <w:rPr>
                <w:lang w:val="en-IN"/>
              </w:rPr>
              <w:t>0.1</w:t>
            </w:r>
            <w:r>
              <w:rPr>
                <w:lang w:val="en-IN"/>
              </w:rPr>
              <w:t>7</w:t>
            </w:r>
          </w:p>
        </w:tc>
        <w:tc>
          <w:tcPr>
            <w:tcW w:w="0" w:type="auto"/>
            <w:vAlign w:val="center"/>
            <w:hideMark/>
          </w:tcPr>
          <w:p w14:paraId="3796BAAA" w14:textId="77777777" w:rsidR="00D74D6D" w:rsidRPr="00D74D6D" w:rsidRDefault="00D74D6D" w:rsidP="00D74D6D">
            <w:pPr>
              <w:spacing w:before="80" w:after="80" w:line="240" w:lineRule="auto"/>
              <w:jc w:val="both"/>
              <w:rPr>
                <w:lang w:val="en-IN"/>
              </w:rPr>
            </w:pPr>
            <w:r w:rsidRPr="00D74D6D">
              <w:rPr>
                <w:lang w:val="en-IN"/>
              </w:rPr>
              <w:t>0.08</w:t>
            </w:r>
          </w:p>
        </w:tc>
        <w:tc>
          <w:tcPr>
            <w:tcW w:w="0" w:type="auto"/>
            <w:vAlign w:val="center"/>
            <w:hideMark/>
          </w:tcPr>
          <w:p w14:paraId="2C83F02A" w14:textId="523A2C99" w:rsidR="00D74D6D" w:rsidRPr="00D74D6D" w:rsidRDefault="00D74D6D" w:rsidP="00D74D6D">
            <w:pPr>
              <w:spacing w:before="80" w:after="80" w:line="240" w:lineRule="auto"/>
              <w:jc w:val="both"/>
              <w:rPr>
                <w:lang w:val="en-IN"/>
              </w:rPr>
            </w:pPr>
            <w:r w:rsidRPr="00D74D6D">
              <w:rPr>
                <w:lang w:val="en-IN"/>
              </w:rPr>
              <w:t>0.0</w:t>
            </w:r>
            <w:r>
              <w:rPr>
                <w:lang w:val="en-IN"/>
              </w:rPr>
              <w:t>7</w:t>
            </w:r>
          </w:p>
        </w:tc>
        <w:tc>
          <w:tcPr>
            <w:tcW w:w="0" w:type="auto"/>
            <w:vAlign w:val="center"/>
            <w:hideMark/>
          </w:tcPr>
          <w:p w14:paraId="5CA13E04" w14:textId="1EDFC01D" w:rsidR="00D74D6D" w:rsidRPr="00D74D6D" w:rsidRDefault="00D74D6D" w:rsidP="00D74D6D">
            <w:pPr>
              <w:spacing w:before="80" w:after="80" w:line="240" w:lineRule="auto"/>
              <w:jc w:val="both"/>
              <w:rPr>
                <w:lang w:val="en-IN"/>
              </w:rPr>
            </w:pPr>
            <w:r w:rsidRPr="00D74D6D">
              <w:rPr>
                <w:lang w:val="en-IN"/>
              </w:rPr>
              <w:t>0.0</w:t>
            </w:r>
            <w:r>
              <w:rPr>
                <w:lang w:val="en-IN"/>
              </w:rPr>
              <w:t>6</w:t>
            </w:r>
          </w:p>
        </w:tc>
        <w:tc>
          <w:tcPr>
            <w:tcW w:w="0" w:type="auto"/>
            <w:vAlign w:val="center"/>
            <w:hideMark/>
          </w:tcPr>
          <w:p w14:paraId="30D51996" w14:textId="77777777" w:rsidR="00D74D6D" w:rsidRPr="00D74D6D" w:rsidRDefault="00D74D6D" w:rsidP="00D74D6D">
            <w:pPr>
              <w:spacing w:before="80" w:after="80" w:line="240" w:lineRule="auto"/>
              <w:jc w:val="both"/>
              <w:rPr>
                <w:lang w:val="en-IN"/>
              </w:rPr>
            </w:pPr>
            <w:r w:rsidRPr="00D74D6D">
              <w:rPr>
                <w:lang w:val="en-IN"/>
              </w:rPr>
              <w:t>↓ Fragmentation</w:t>
            </w:r>
          </w:p>
        </w:tc>
      </w:tr>
      <w:tr w:rsidR="00D74D6D" w:rsidRPr="00D74D6D" w14:paraId="1ACCB789" w14:textId="77777777">
        <w:trPr>
          <w:tblCellSpacing w:w="15" w:type="dxa"/>
        </w:trPr>
        <w:tc>
          <w:tcPr>
            <w:tcW w:w="0" w:type="auto"/>
            <w:vAlign w:val="center"/>
            <w:hideMark/>
          </w:tcPr>
          <w:p w14:paraId="0799EEA4" w14:textId="77777777" w:rsidR="00D74D6D" w:rsidRPr="00D74D6D" w:rsidRDefault="00D74D6D" w:rsidP="00D74D6D">
            <w:pPr>
              <w:spacing w:before="80" w:after="80" w:line="240" w:lineRule="auto"/>
              <w:jc w:val="both"/>
              <w:rPr>
                <w:lang w:val="en-IN"/>
              </w:rPr>
            </w:pPr>
            <w:r w:rsidRPr="00D74D6D">
              <w:rPr>
                <w:lang w:val="en-IN"/>
              </w:rPr>
              <w:t>Clustering</w:t>
            </w:r>
          </w:p>
        </w:tc>
        <w:tc>
          <w:tcPr>
            <w:tcW w:w="0" w:type="auto"/>
            <w:vAlign w:val="center"/>
            <w:hideMark/>
          </w:tcPr>
          <w:p w14:paraId="3764B975" w14:textId="281CE22F" w:rsidR="00D74D6D" w:rsidRPr="00D74D6D" w:rsidRDefault="00D74D6D" w:rsidP="00D74D6D">
            <w:pPr>
              <w:spacing w:before="80" w:after="80" w:line="240" w:lineRule="auto"/>
              <w:jc w:val="both"/>
              <w:rPr>
                <w:lang w:val="en-IN"/>
              </w:rPr>
            </w:pPr>
            <w:r w:rsidRPr="00D74D6D">
              <w:rPr>
                <w:lang w:val="en-IN"/>
              </w:rPr>
              <w:t>0.</w:t>
            </w:r>
            <w:r>
              <w:rPr>
                <w:lang w:val="en-IN"/>
              </w:rPr>
              <w:t>17</w:t>
            </w:r>
          </w:p>
        </w:tc>
        <w:tc>
          <w:tcPr>
            <w:tcW w:w="0" w:type="auto"/>
            <w:vAlign w:val="center"/>
            <w:hideMark/>
          </w:tcPr>
          <w:p w14:paraId="2E2B99F8" w14:textId="4A98D3B4" w:rsidR="00D74D6D" w:rsidRPr="00D74D6D" w:rsidRDefault="00D74D6D" w:rsidP="00D74D6D">
            <w:pPr>
              <w:spacing w:before="80" w:after="80" w:line="240" w:lineRule="auto"/>
              <w:jc w:val="both"/>
              <w:rPr>
                <w:lang w:val="en-IN"/>
              </w:rPr>
            </w:pPr>
            <w:r w:rsidRPr="00D74D6D">
              <w:rPr>
                <w:lang w:val="en-IN"/>
              </w:rPr>
              <w:t>0.</w:t>
            </w:r>
            <w:r>
              <w:rPr>
                <w:lang w:val="en-IN"/>
              </w:rPr>
              <w:t>24</w:t>
            </w:r>
          </w:p>
        </w:tc>
        <w:tc>
          <w:tcPr>
            <w:tcW w:w="0" w:type="auto"/>
            <w:vAlign w:val="center"/>
            <w:hideMark/>
          </w:tcPr>
          <w:p w14:paraId="59BE781D" w14:textId="73454BD6" w:rsidR="00D74D6D" w:rsidRPr="00D74D6D" w:rsidRDefault="00D74D6D" w:rsidP="00D74D6D">
            <w:pPr>
              <w:spacing w:before="80" w:after="80" w:line="240" w:lineRule="auto"/>
              <w:jc w:val="both"/>
              <w:rPr>
                <w:lang w:val="en-IN"/>
              </w:rPr>
            </w:pPr>
            <w:r w:rsidRPr="00D74D6D">
              <w:rPr>
                <w:lang w:val="en-IN"/>
              </w:rPr>
              <w:t>0.</w:t>
            </w:r>
            <w:r>
              <w:rPr>
                <w:lang w:val="en-IN"/>
              </w:rPr>
              <w:t>22</w:t>
            </w:r>
          </w:p>
        </w:tc>
        <w:tc>
          <w:tcPr>
            <w:tcW w:w="0" w:type="auto"/>
            <w:vAlign w:val="center"/>
            <w:hideMark/>
          </w:tcPr>
          <w:p w14:paraId="7B12D323" w14:textId="6C4546C6" w:rsidR="00D74D6D" w:rsidRPr="00D74D6D" w:rsidRDefault="00D74D6D" w:rsidP="00D74D6D">
            <w:pPr>
              <w:spacing w:before="80" w:after="80" w:line="240" w:lineRule="auto"/>
              <w:jc w:val="both"/>
              <w:rPr>
                <w:lang w:val="en-IN"/>
              </w:rPr>
            </w:pPr>
            <w:r w:rsidRPr="00D74D6D">
              <w:rPr>
                <w:lang w:val="en-IN"/>
              </w:rPr>
              <w:t>0.</w:t>
            </w:r>
            <w:r>
              <w:rPr>
                <w:lang w:val="en-IN"/>
              </w:rPr>
              <w:t>24</w:t>
            </w:r>
          </w:p>
        </w:tc>
        <w:tc>
          <w:tcPr>
            <w:tcW w:w="0" w:type="auto"/>
            <w:vAlign w:val="center"/>
            <w:hideMark/>
          </w:tcPr>
          <w:p w14:paraId="1C3AE76B" w14:textId="77777777" w:rsidR="00D74D6D" w:rsidRPr="00D74D6D" w:rsidRDefault="00D74D6D" w:rsidP="00D74D6D">
            <w:pPr>
              <w:spacing w:before="80" w:after="80" w:line="240" w:lineRule="auto"/>
              <w:jc w:val="both"/>
              <w:rPr>
                <w:lang w:val="en-IN"/>
              </w:rPr>
            </w:pPr>
            <w:r w:rsidRPr="00D74D6D">
              <w:rPr>
                <w:lang w:val="en-IN"/>
              </w:rPr>
              <w:t>↑ Local cohesion</w:t>
            </w:r>
          </w:p>
        </w:tc>
      </w:tr>
      <w:tr w:rsidR="00D74D6D" w:rsidRPr="00D74D6D" w14:paraId="77184618" w14:textId="77777777">
        <w:trPr>
          <w:tblCellSpacing w:w="15" w:type="dxa"/>
        </w:trPr>
        <w:tc>
          <w:tcPr>
            <w:tcW w:w="0" w:type="auto"/>
            <w:vAlign w:val="center"/>
            <w:hideMark/>
          </w:tcPr>
          <w:p w14:paraId="3AA9B712" w14:textId="77777777" w:rsidR="00D74D6D" w:rsidRPr="00D74D6D" w:rsidRDefault="00D74D6D" w:rsidP="00D74D6D">
            <w:pPr>
              <w:spacing w:before="80" w:after="80" w:line="240" w:lineRule="auto"/>
              <w:jc w:val="both"/>
              <w:rPr>
                <w:lang w:val="en-IN"/>
              </w:rPr>
            </w:pPr>
            <w:r w:rsidRPr="00D74D6D">
              <w:rPr>
                <w:lang w:val="en-IN"/>
              </w:rPr>
              <w:t>Path Length</w:t>
            </w:r>
          </w:p>
        </w:tc>
        <w:tc>
          <w:tcPr>
            <w:tcW w:w="0" w:type="auto"/>
            <w:vAlign w:val="center"/>
            <w:hideMark/>
          </w:tcPr>
          <w:p w14:paraId="1BE0FF23" w14:textId="76F8B738" w:rsidR="00D74D6D" w:rsidRPr="00D74D6D" w:rsidRDefault="00D74D6D" w:rsidP="00D74D6D">
            <w:pPr>
              <w:spacing w:before="80" w:after="80" w:line="240" w:lineRule="auto"/>
              <w:jc w:val="both"/>
              <w:rPr>
                <w:lang w:val="en-IN"/>
              </w:rPr>
            </w:pPr>
            <w:r w:rsidRPr="00D74D6D">
              <w:rPr>
                <w:lang w:val="en-IN"/>
              </w:rPr>
              <w:t>2.</w:t>
            </w:r>
            <w:r>
              <w:rPr>
                <w:lang w:val="en-IN"/>
              </w:rPr>
              <w:t>0</w:t>
            </w:r>
          </w:p>
        </w:tc>
        <w:tc>
          <w:tcPr>
            <w:tcW w:w="0" w:type="auto"/>
            <w:vAlign w:val="center"/>
            <w:hideMark/>
          </w:tcPr>
          <w:p w14:paraId="21A8B423" w14:textId="40C84BDC" w:rsidR="00D74D6D" w:rsidRPr="00D74D6D" w:rsidRDefault="00D74D6D" w:rsidP="00D74D6D">
            <w:pPr>
              <w:spacing w:before="80" w:after="80" w:line="240" w:lineRule="auto"/>
              <w:jc w:val="both"/>
              <w:rPr>
                <w:lang w:val="en-IN"/>
              </w:rPr>
            </w:pPr>
            <w:r>
              <w:rPr>
                <w:lang w:val="en-IN"/>
              </w:rPr>
              <w:t>2.4</w:t>
            </w:r>
          </w:p>
        </w:tc>
        <w:tc>
          <w:tcPr>
            <w:tcW w:w="0" w:type="auto"/>
            <w:vAlign w:val="center"/>
            <w:hideMark/>
          </w:tcPr>
          <w:p w14:paraId="6013750F" w14:textId="22CEF808" w:rsidR="00D74D6D" w:rsidRPr="00D74D6D" w:rsidRDefault="00D74D6D" w:rsidP="00D74D6D">
            <w:pPr>
              <w:spacing w:before="80" w:after="80" w:line="240" w:lineRule="auto"/>
              <w:jc w:val="both"/>
              <w:rPr>
                <w:lang w:val="en-IN"/>
              </w:rPr>
            </w:pPr>
            <w:r>
              <w:rPr>
                <w:lang w:val="en-IN"/>
              </w:rPr>
              <w:t>2.8</w:t>
            </w:r>
          </w:p>
        </w:tc>
        <w:tc>
          <w:tcPr>
            <w:tcW w:w="0" w:type="auto"/>
            <w:vAlign w:val="center"/>
            <w:hideMark/>
          </w:tcPr>
          <w:p w14:paraId="657EB230" w14:textId="4A5B9FF8" w:rsidR="00D74D6D" w:rsidRPr="00D74D6D" w:rsidRDefault="00D74D6D" w:rsidP="00D74D6D">
            <w:pPr>
              <w:spacing w:before="80" w:after="80" w:line="240" w:lineRule="auto"/>
              <w:jc w:val="both"/>
              <w:rPr>
                <w:lang w:val="en-IN"/>
              </w:rPr>
            </w:pPr>
            <w:r w:rsidRPr="00D74D6D">
              <w:rPr>
                <w:lang w:val="en-IN"/>
              </w:rPr>
              <w:t>3.</w:t>
            </w:r>
            <w:r>
              <w:rPr>
                <w:lang w:val="en-IN"/>
              </w:rPr>
              <w:t>6</w:t>
            </w:r>
          </w:p>
        </w:tc>
        <w:tc>
          <w:tcPr>
            <w:tcW w:w="0" w:type="auto"/>
            <w:vAlign w:val="center"/>
            <w:hideMark/>
          </w:tcPr>
          <w:p w14:paraId="4886D14D" w14:textId="77777777" w:rsidR="00D74D6D" w:rsidRPr="00D74D6D" w:rsidRDefault="00D74D6D" w:rsidP="00D74D6D">
            <w:pPr>
              <w:spacing w:before="80" w:after="80" w:line="240" w:lineRule="auto"/>
              <w:jc w:val="both"/>
              <w:rPr>
                <w:lang w:val="en-IN"/>
              </w:rPr>
            </w:pPr>
            <w:r w:rsidRPr="00D74D6D">
              <w:rPr>
                <w:lang w:val="en-IN"/>
              </w:rPr>
              <w:t>↑ Distance</w:t>
            </w:r>
          </w:p>
        </w:tc>
      </w:tr>
      <w:tr w:rsidR="00D74D6D" w:rsidRPr="00D74D6D" w14:paraId="392480BE" w14:textId="77777777">
        <w:trPr>
          <w:tblCellSpacing w:w="15" w:type="dxa"/>
        </w:trPr>
        <w:tc>
          <w:tcPr>
            <w:tcW w:w="0" w:type="auto"/>
            <w:vAlign w:val="center"/>
            <w:hideMark/>
          </w:tcPr>
          <w:p w14:paraId="7945FFBA" w14:textId="77777777" w:rsidR="00D74D6D" w:rsidRPr="00D74D6D" w:rsidRDefault="00D74D6D" w:rsidP="00D74D6D">
            <w:pPr>
              <w:spacing w:before="80" w:after="80" w:line="240" w:lineRule="auto"/>
              <w:jc w:val="both"/>
              <w:rPr>
                <w:lang w:val="en-IN"/>
              </w:rPr>
            </w:pPr>
            <w:r w:rsidRPr="00D74D6D">
              <w:rPr>
                <w:lang w:val="en-IN"/>
              </w:rPr>
              <w:t>Modularity</w:t>
            </w:r>
          </w:p>
        </w:tc>
        <w:tc>
          <w:tcPr>
            <w:tcW w:w="0" w:type="auto"/>
            <w:vAlign w:val="center"/>
            <w:hideMark/>
          </w:tcPr>
          <w:p w14:paraId="0D7069E6" w14:textId="61DFB1CC" w:rsidR="00D74D6D" w:rsidRPr="00D74D6D" w:rsidRDefault="00D74D6D" w:rsidP="00D74D6D">
            <w:pPr>
              <w:spacing w:before="80" w:after="80" w:line="240" w:lineRule="auto"/>
              <w:jc w:val="both"/>
              <w:rPr>
                <w:lang w:val="en-IN"/>
              </w:rPr>
            </w:pPr>
            <w:r w:rsidRPr="00D74D6D">
              <w:rPr>
                <w:lang w:val="en-IN"/>
              </w:rPr>
              <w:t>0.</w:t>
            </w:r>
            <w:r>
              <w:rPr>
                <w:lang w:val="en-IN"/>
              </w:rPr>
              <w:t>28</w:t>
            </w:r>
          </w:p>
        </w:tc>
        <w:tc>
          <w:tcPr>
            <w:tcW w:w="0" w:type="auto"/>
            <w:vAlign w:val="center"/>
            <w:hideMark/>
          </w:tcPr>
          <w:p w14:paraId="2C9B629D" w14:textId="760E7498" w:rsidR="00D74D6D" w:rsidRPr="00D74D6D" w:rsidRDefault="00D74D6D" w:rsidP="00D74D6D">
            <w:pPr>
              <w:spacing w:before="80" w:after="80" w:line="240" w:lineRule="auto"/>
              <w:jc w:val="both"/>
              <w:rPr>
                <w:lang w:val="en-IN"/>
              </w:rPr>
            </w:pPr>
            <w:r w:rsidRPr="00D74D6D">
              <w:rPr>
                <w:lang w:val="en-IN"/>
              </w:rPr>
              <w:t>0.4</w:t>
            </w:r>
            <w:r>
              <w:rPr>
                <w:lang w:val="en-IN"/>
              </w:rPr>
              <w:t>1</w:t>
            </w:r>
          </w:p>
        </w:tc>
        <w:tc>
          <w:tcPr>
            <w:tcW w:w="0" w:type="auto"/>
            <w:vAlign w:val="center"/>
            <w:hideMark/>
          </w:tcPr>
          <w:p w14:paraId="6022F481" w14:textId="14387CCA" w:rsidR="00D74D6D" w:rsidRPr="00D74D6D" w:rsidRDefault="00D74D6D" w:rsidP="00D74D6D">
            <w:pPr>
              <w:spacing w:before="80" w:after="80" w:line="240" w:lineRule="auto"/>
              <w:jc w:val="both"/>
              <w:rPr>
                <w:lang w:val="en-IN"/>
              </w:rPr>
            </w:pPr>
            <w:r w:rsidRPr="00D74D6D">
              <w:rPr>
                <w:lang w:val="en-IN"/>
              </w:rPr>
              <w:t>0.</w:t>
            </w:r>
            <w:r>
              <w:rPr>
                <w:lang w:val="en-IN"/>
              </w:rPr>
              <w:t>45</w:t>
            </w:r>
          </w:p>
        </w:tc>
        <w:tc>
          <w:tcPr>
            <w:tcW w:w="0" w:type="auto"/>
            <w:vAlign w:val="center"/>
            <w:hideMark/>
          </w:tcPr>
          <w:p w14:paraId="380AE00A" w14:textId="2F305A79" w:rsidR="00D74D6D" w:rsidRPr="00D74D6D" w:rsidRDefault="00D74D6D" w:rsidP="00D74D6D">
            <w:pPr>
              <w:spacing w:before="80" w:after="80" w:line="240" w:lineRule="auto"/>
              <w:jc w:val="both"/>
              <w:rPr>
                <w:lang w:val="en-IN"/>
              </w:rPr>
            </w:pPr>
            <w:r w:rsidRPr="00D74D6D">
              <w:rPr>
                <w:lang w:val="en-IN"/>
              </w:rPr>
              <w:t>0.6</w:t>
            </w:r>
            <w:r>
              <w:rPr>
                <w:lang w:val="en-IN"/>
              </w:rPr>
              <w:t>2</w:t>
            </w:r>
          </w:p>
        </w:tc>
        <w:tc>
          <w:tcPr>
            <w:tcW w:w="0" w:type="auto"/>
            <w:vAlign w:val="center"/>
            <w:hideMark/>
          </w:tcPr>
          <w:p w14:paraId="1441BE0C" w14:textId="77777777" w:rsidR="00D74D6D" w:rsidRPr="00D74D6D" w:rsidRDefault="00D74D6D" w:rsidP="00D74D6D">
            <w:pPr>
              <w:spacing w:before="80" w:after="80" w:line="240" w:lineRule="auto"/>
              <w:jc w:val="both"/>
              <w:rPr>
                <w:lang w:val="en-IN"/>
              </w:rPr>
            </w:pPr>
            <w:r w:rsidRPr="00D74D6D">
              <w:rPr>
                <w:lang w:val="en-IN"/>
              </w:rPr>
              <w:t>↑ Subgroup formation</w:t>
            </w:r>
          </w:p>
        </w:tc>
      </w:tr>
      <w:tr w:rsidR="00D74D6D" w:rsidRPr="00D74D6D" w14:paraId="7E5B8CF3" w14:textId="77777777">
        <w:trPr>
          <w:tblCellSpacing w:w="15" w:type="dxa"/>
        </w:trPr>
        <w:tc>
          <w:tcPr>
            <w:tcW w:w="0" w:type="auto"/>
            <w:vAlign w:val="center"/>
            <w:hideMark/>
          </w:tcPr>
          <w:p w14:paraId="486BBD35" w14:textId="77777777" w:rsidR="00D74D6D" w:rsidRPr="00D74D6D" w:rsidRDefault="00D74D6D" w:rsidP="00D74D6D">
            <w:pPr>
              <w:spacing w:before="80" w:after="80" w:line="240" w:lineRule="auto"/>
              <w:jc w:val="both"/>
              <w:rPr>
                <w:lang w:val="en-IN"/>
              </w:rPr>
            </w:pPr>
            <w:r w:rsidRPr="00D74D6D">
              <w:rPr>
                <w:lang w:val="en-IN"/>
              </w:rPr>
              <w:t>Degree Centralization</w:t>
            </w:r>
          </w:p>
        </w:tc>
        <w:tc>
          <w:tcPr>
            <w:tcW w:w="0" w:type="auto"/>
            <w:vAlign w:val="center"/>
            <w:hideMark/>
          </w:tcPr>
          <w:p w14:paraId="68467F54" w14:textId="60780E5A" w:rsidR="00D74D6D" w:rsidRPr="00D74D6D" w:rsidRDefault="00D74D6D" w:rsidP="00D74D6D">
            <w:pPr>
              <w:spacing w:before="80" w:after="80" w:line="240" w:lineRule="auto"/>
              <w:jc w:val="both"/>
              <w:rPr>
                <w:lang w:val="en-IN"/>
              </w:rPr>
            </w:pPr>
            <w:r w:rsidRPr="00D74D6D">
              <w:rPr>
                <w:lang w:val="en-IN"/>
              </w:rPr>
              <w:t>0.</w:t>
            </w:r>
            <w:r>
              <w:rPr>
                <w:lang w:val="en-IN"/>
              </w:rPr>
              <w:t>86</w:t>
            </w:r>
          </w:p>
        </w:tc>
        <w:tc>
          <w:tcPr>
            <w:tcW w:w="0" w:type="auto"/>
            <w:vAlign w:val="center"/>
            <w:hideMark/>
          </w:tcPr>
          <w:p w14:paraId="738FBAFD" w14:textId="1AE1FBAE" w:rsidR="00D74D6D" w:rsidRPr="00D74D6D" w:rsidRDefault="00D74D6D" w:rsidP="00D74D6D">
            <w:pPr>
              <w:spacing w:before="80" w:after="80" w:line="240" w:lineRule="auto"/>
              <w:jc w:val="both"/>
              <w:rPr>
                <w:lang w:val="en-IN"/>
              </w:rPr>
            </w:pPr>
            <w:r w:rsidRPr="00D74D6D">
              <w:rPr>
                <w:lang w:val="en-IN"/>
              </w:rPr>
              <w:t>0.</w:t>
            </w:r>
            <w:r>
              <w:rPr>
                <w:lang w:val="en-IN"/>
              </w:rPr>
              <w:t>71</w:t>
            </w:r>
          </w:p>
        </w:tc>
        <w:tc>
          <w:tcPr>
            <w:tcW w:w="0" w:type="auto"/>
            <w:vAlign w:val="center"/>
            <w:hideMark/>
          </w:tcPr>
          <w:p w14:paraId="6C057751" w14:textId="7194A4A4" w:rsidR="00D74D6D" w:rsidRPr="00D74D6D" w:rsidRDefault="00D74D6D" w:rsidP="00D74D6D">
            <w:pPr>
              <w:spacing w:before="80" w:after="80" w:line="240" w:lineRule="auto"/>
              <w:jc w:val="both"/>
              <w:rPr>
                <w:lang w:val="en-IN"/>
              </w:rPr>
            </w:pPr>
            <w:r w:rsidRPr="00D74D6D">
              <w:rPr>
                <w:lang w:val="en-IN"/>
              </w:rPr>
              <w:t>0.</w:t>
            </w:r>
            <w:r>
              <w:rPr>
                <w:lang w:val="en-IN"/>
              </w:rPr>
              <w:t>5</w:t>
            </w:r>
            <w:r w:rsidRPr="00D74D6D">
              <w:rPr>
                <w:lang w:val="en-IN"/>
              </w:rPr>
              <w:t>0</w:t>
            </w:r>
          </w:p>
        </w:tc>
        <w:tc>
          <w:tcPr>
            <w:tcW w:w="0" w:type="auto"/>
            <w:vAlign w:val="center"/>
            <w:hideMark/>
          </w:tcPr>
          <w:p w14:paraId="28BF3E8F" w14:textId="50E606C1" w:rsidR="00D74D6D" w:rsidRPr="00D74D6D" w:rsidRDefault="00D74D6D" w:rsidP="00D74D6D">
            <w:pPr>
              <w:spacing w:before="80" w:after="80" w:line="240" w:lineRule="auto"/>
              <w:jc w:val="both"/>
              <w:rPr>
                <w:lang w:val="en-IN"/>
              </w:rPr>
            </w:pPr>
            <w:r w:rsidRPr="00D74D6D">
              <w:rPr>
                <w:lang w:val="en-IN"/>
              </w:rPr>
              <w:t>0.</w:t>
            </w:r>
            <w:r>
              <w:rPr>
                <w:lang w:val="en-IN"/>
              </w:rPr>
              <w:t>3</w:t>
            </w:r>
          </w:p>
        </w:tc>
        <w:tc>
          <w:tcPr>
            <w:tcW w:w="0" w:type="auto"/>
            <w:vAlign w:val="center"/>
            <w:hideMark/>
          </w:tcPr>
          <w:p w14:paraId="4BCFCF96" w14:textId="77777777" w:rsidR="00D74D6D" w:rsidRPr="00D74D6D" w:rsidRDefault="00D74D6D" w:rsidP="00D74D6D">
            <w:pPr>
              <w:spacing w:before="80" w:after="80" w:line="240" w:lineRule="auto"/>
              <w:jc w:val="both"/>
              <w:rPr>
                <w:lang w:val="en-IN"/>
              </w:rPr>
            </w:pPr>
            <w:r w:rsidRPr="00D74D6D">
              <w:rPr>
                <w:lang w:val="en-IN"/>
              </w:rPr>
              <w:t>↓ Loss of central figures</w:t>
            </w:r>
          </w:p>
        </w:tc>
      </w:tr>
    </w:tbl>
    <w:p w14:paraId="3140BF3D" w14:textId="77777777" w:rsidR="00D74D6D" w:rsidRDefault="00D74D6D" w:rsidP="002B00F1">
      <w:pPr>
        <w:spacing w:before="80" w:after="80" w:line="240" w:lineRule="auto"/>
        <w:jc w:val="both"/>
      </w:pPr>
    </w:p>
    <w:p w14:paraId="7A94A05F" w14:textId="77777777" w:rsidR="00577FED" w:rsidRDefault="00577FED" w:rsidP="002B00F1">
      <w:pPr>
        <w:spacing w:before="80" w:after="80" w:line="240" w:lineRule="auto"/>
        <w:jc w:val="both"/>
      </w:pPr>
    </w:p>
    <w:p w14:paraId="23AF6B11" w14:textId="77777777" w:rsidR="00577FED" w:rsidRPr="00577FED" w:rsidRDefault="00577FED" w:rsidP="00577FED">
      <w:pPr>
        <w:spacing w:before="80" w:after="80" w:line="240" w:lineRule="auto"/>
        <w:jc w:val="both"/>
        <w:rPr>
          <w:b/>
          <w:bCs/>
          <w:lang w:val="en-IN"/>
        </w:rPr>
      </w:pPr>
      <w:r w:rsidRPr="00577FED">
        <w:rPr>
          <w:b/>
          <w:bCs/>
          <w:lang w:val="en-IN"/>
        </w:rPr>
        <w:t>Interpretation and Sociological Discussion</w:t>
      </w:r>
    </w:p>
    <w:p w14:paraId="1BAB2F70" w14:textId="77777777" w:rsidR="00577FED" w:rsidRPr="00577FED" w:rsidRDefault="00577FED" w:rsidP="00577FED">
      <w:pPr>
        <w:spacing w:before="80" w:after="80" w:line="240" w:lineRule="auto"/>
        <w:jc w:val="both"/>
        <w:rPr>
          <w:b/>
          <w:bCs/>
          <w:lang w:val="en-IN"/>
        </w:rPr>
      </w:pPr>
      <w:r w:rsidRPr="00577FED">
        <w:rPr>
          <w:b/>
          <w:bCs/>
          <w:lang w:val="en-IN"/>
        </w:rPr>
        <w:t>Findings</w:t>
      </w:r>
    </w:p>
    <w:p w14:paraId="1147A160" w14:textId="2EA0724E" w:rsidR="00577FED" w:rsidRPr="00577FED" w:rsidRDefault="00577FED" w:rsidP="00577FED">
      <w:pPr>
        <w:numPr>
          <w:ilvl w:val="0"/>
          <w:numId w:val="42"/>
        </w:numPr>
        <w:spacing w:before="80" w:after="80" w:line="240" w:lineRule="auto"/>
        <w:jc w:val="both"/>
        <w:rPr>
          <w:lang w:val="en-IN"/>
        </w:rPr>
      </w:pPr>
      <w:r w:rsidRPr="00577FED">
        <w:rPr>
          <w:lang w:val="en-IN"/>
        </w:rPr>
        <w:t xml:space="preserve">As the network progresses from </w:t>
      </w:r>
      <w:r w:rsidRPr="00577FED">
        <w:rPr>
          <w:b/>
          <w:bCs/>
          <w:lang w:val="en-IN"/>
        </w:rPr>
        <w:t>Phase 1 → Phase 11</w:t>
      </w:r>
      <w:r w:rsidRPr="00577FED">
        <w:rPr>
          <w:lang w:val="en-IN"/>
        </w:rPr>
        <w:t xml:space="preserve">, it becomes </w:t>
      </w:r>
      <w:r w:rsidRPr="00577FED">
        <w:rPr>
          <w:b/>
          <w:bCs/>
          <w:lang w:val="en-IN"/>
        </w:rPr>
        <w:t>sparser (lower density)</w:t>
      </w:r>
      <w:r w:rsidRPr="00577FED">
        <w:rPr>
          <w:lang w:val="en-IN"/>
        </w:rPr>
        <w:t xml:space="preserve"> and </w:t>
      </w:r>
      <w:r w:rsidRPr="00577FED">
        <w:rPr>
          <w:b/>
          <w:bCs/>
          <w:lang w:val="en-IN"/>
        </w:rPr>
        <w:t>less centralized</w:t>
      </w:r>
      <w:r w:rsidRPr="00577FED">
        <w:rPr>
          <w:lang w:val="en-IN"/>
        </w:rPr>
        <w:t xml:space="preserve">, suggesting </w:t>
      </w:r>
      <w:r>
        <w:rPr>
          <w:lang w:val="en-IN"/>
        </w:rPr>
        <w:t>adjustment</w:t>
      </w:r>
      <w:r w:rsidRPr="00577FED">
        <w:rPr>
          <w:lang w:val="en-IN"/>
        </w:rPr>
        <w:t xml:space="preserve"> of key individuals.</w:t>
      </w:r>
    </w:p>
    <w:p w14:paraId="04069082" w14:textId="77777777" w:rsidR="00577FED" w:rsidRPr="00577FED" w:rsidRDefault="00577FED" w:rsidP="00577FED">
      <w:pPr>
        <w:numPr>
          <w:ilvl w:val="0"/>
          <w:numId w:val="42"/>
        </w:numPr>
        <w:spacing w:before="80" w:after="80" w:line="240" w:lineRule="auto"/>
        <w:jc w:val="both"/>
        <w:rPr>
          <w:lang w:val="en-IN"/>
        </w:rPr>
      </w:pPr>
      <w:r w:rsidRPr="00577FED">
        <w:rPr>
          <w:lang w:val="en-IN"/>
        </w:rPr>
        <w:t xml:space="preserve">The </w:t>
      </w:r>
      <w:r w:rsidRPr="00577FED">
        <w:rPr>
          <w:b/>
          <w:bCs/>
          <w:lang w:val="en-IN"/>
        </w:rPr>
        <w:t>average clustering</w:t>
      </w:r>
      <w:r w:rsidRPr="00577FED">
        <w:rPr>
          <w:lang w:val="en-IN"/>
        </w:rPr>
        <w:t xml:space="preserve"> and </w:t>
      </w:r>
      <w:r w:rsidRPr="00577FED">
        <w:rPr>
          <w:b/>
          <w:bCs/>
          <w:lang w:val="en-IN"/>
        </w:rPr>
        <w:t>modularity</w:t>
      </w:r>
      <w:r w:rsidRPr="00577FED">
        <w:rPr>
          <w:lang w:val="en-IN"/>
        </w:rPr>
        <w:t xml:space="preserve"> increase, showing that remaining actors regroup into smaller, tight-knit subgroups — a hallmark of </w:t>
      </w:r>
      <w:r w:rsidRPr="00577FED">
        <w:rPr>
          <w:i/>
          <w:iCs/>
          <w:lang w:val="en-IN"/>
        </w:rPr>
        <w:t>organizational resilience</w:t>
      </w:r>
      <w:r w:rsidRPr="00577FED">
        <w:rPr>
          <w:lang w:val="en-IN"/>
        </w:rPr>
        <w:t>.</w:t>
      </w:r>
    </w:p>
    <w:p w14:paraId="0AE27A49" w14:textId="77777777" w:rsidR="00577FED" w:rsidRPr="00577FED" w:rsidRDefault="00577FED" w:rsidP="00577FED">
      <w:pPr>
        <w:numPr>
          <w:ilvl w:val="0"/>
          <w:numId w:val="42"/>
        </w:numPr>
        <w:spacing w:before="80" w:after="80" w:line="240" w:lineRule="auto"/>
        <w:jc w:val="both"/>
        <w:rPr>
          <w:lang w:val="en-IN"/>
        </w:rPr>
      </w:pPr>
      <w:r w:rsidRPr="00577FED">
        <w:rPr>
          <w:lang w:val="en-IN"/>
        </w:rPr>
        <w:t xml:space="preserve">The </w:t>
      </w:r>
      <w:r w:rsidRPr="00577FED">
        <w:rPr>
          <w:b/>
          <w:bCs/>
          <w:lang w:val="en-IN"/>
        </w:rPr>
        <w:t>average path length</w:t>
      </w:r>
      <w:r w:rsidRPr="00577FED">
        <w:rPr>
          <w:lang w:val="en-IN"/>
        </w:rPr>
        <w:t xml:space="preserve"> increases, meaning communication becomes more local, less global — a security adaptation.</w:t>
      </w:r>
    </w:p>
    <w:p w14:paraId="2D79F8B2" w14:textId="77777777" w:rsidR="00577FED" w:rsidRPr="00577FED" w:rsidRDefault="00577FED" w:rsidP="00577FED">
      <w:pPr>
        <w:spacing w:before="80" w:after="80" w:line="240" w:lineRule="auto"/>
        <w:jc w:val="both"/>
        <w:rPr>
          <w:b/>
          <w:bCs/>
          <w:lang w:val="en-IN"/>
        </w:rPr>
      </w:pPr>
      <w:r w:rsidRPr="00577FED">
        <w:rPr>
          <w:b/>
          <w:bCs/>
          <w:lang w:val="en-IN"/>
        </w:rPr>
        <w:t>Sociological Meaning</w:t>
      </w:r>
    </w:p>
    <w:p w14:paraId="3B4684A7" w14:textId="77777777" w:rsidR="00577FED" w:rsidRPr="00577FED" w:rsidRDefault="00577FED" w:rsidP="00577FED">
      <w:pPr>
        <w:spacing w:before="80" w:after="80" w:line="240" w:lineRule="auto"/>
        <w:jc w:val="both"/>
        <w:rPr>
          <w:lang w:val="en-IN"/>
        </w:rPr>
      </w:pPr>
      <w:r w:rsidRPr="00577FED">
        <w:rPr>
          <w:lang w:val="en-IN"/>
        </w:rPr>
        <w:t xml:space="preserve">These patterns fit theories of </w:t>
      </w:r>
      <w:r w:rsidRPr="00577FED">
        <w:rPr>
          <w:b/>
          <w:bCs/>
          <w:lang w:val="en-IN"/>
        </w:rPr>
        <w:t>organizational adaptation under repression</w:t>
      </w:r>
      <w:r w:rsidRPr="00577FED">
        <w:rPr>
          <w:lang w:val="en-IN"/>
        </w:rPr>
        <w:t>:</w:t>
      </w:r>
    </w:p>
    <w:p w14:paraId="1B5BD928" w14:textId="77777777" w:rsidR="00577FED" w:rsidRPr="00577FED" w:rsidRDefault="00577FED" w:rsidP="00577FED">
      <w:pPr>
        <w:numPr>
          <w:ilvl w:val="0"/>
          <w:numId w:val="43"/>
        </w:numPr>
        <w:spacing w:before="80" w:after="80" w:line="240" w:lineRule="auto"/>
        <w:jc w:val="both"/>
        <w:rPr>
          <w:lang w:val="en-IN"/>
        </w:rPr>
      </w:pPr>
      <w:r w:rsidRPr="00577FED">
        <w:rPr>
          <w:lang w:val="en-IN"/>
        </w:rPr>
        <w:t xml:space="preserve">After disruptions, centralized crime networks shift toward </w:t>
      </w:r>
      <w:r w:rsidRPr="00577FED">
        <w:rPr>
          <w:b/>
          <w:bCs/>
          <w:lang w:val="en-IN"/>
        </w:rPr>
        <w:t>cell-based structures</w:t>
      </w:r>
      <w:r w:rsidRPr="00577FED">
        <w:rPr>
          <w:lang w:val="en-IN"/>
        </w:rPr>
        <w:t xml:space="preserve"> to maintain operations.</w:t>
      </w:r>
    </w:p>
    <w:p w14:paraId="2DA688E2" w14:textId="77777777" w:rsidR="00577FED" w:rsidRPr="00577FED" w:rsidRDefault="00577FED" w:rsidP="00577FED">
      <w:pPr>
        <w:numPr>
          <w:ilvl w:val="0"/>
          <w:numId w:val="43"/>
        </w:numPr>
        <w:spacing w:before="80" w:after="80" w:line="240" w:lineRule="auto"/>
        <w:jc w:val="both"/>
        <w:rPr>
          <w:lang w:val="en-IN"/>
        </w:rPr>
      </w:pPr>
      <w:r w:rsidRPr="00577FED">
        <w:rPr>
          <w:lang w:val="en-IN"/>
        </w:rPr>
        <w:t>Increasing modularity reduces the risk of total collapse — if one cluster is dismantled, others survive.</w:t>
      </w:r>
    </w:p>
    <w:p w14:paraId="68DE062A" w14:textId="77777777" w:rsidR="00577FED" w:rsidRPr="00577FED" w:rsidRDefault="00577FED" w:rsidP="00577FED">
      <w:pPr>
        <w:spacing w:before="80" w:after="80" w:line="240" w:lineRule="auto"/>
        <w:jc w:val="both"/>
        <w:rPr>
          <w:b/>
          <w:bCs/>
          <w:lang w:val="en-IN"/>
        </w:rPr>
      </w:pPr>
      <w:r w:rsidRPr="00577FED">
        <w:rPr>
          <w:b/>
          <w:bCs/>
          <w:lang w:val="en-IN"/>
        </w:rPr>
        <w:t>Implications</w:t>
      </w:r>
    </w:p>
    <w:p w14:paraId="289F5EB6" w14:textId="77777777" w:rsidR="00577FED" w:rsidRPr="00577FED" w:rsidRDefault="00577FED" w:rsidP="00577FED">
      <w:pPr>
        <w:spacing w:before="80" w:after="80" w:line="240" w:lineRule="auto"/>
        <w:jc w:val="both"/>
        <w:rPr>
          <w:lang w:val="en-IN"/>
        </w:rPr>
      </w:pPr>
      <w:r w:rsidRPr="00577FED">
        <w:rPr>
          <w:lang w:val="en-IN"/>
        </w:rPr>
        <w:t xml:space="preserve">The CAVIAR network’s evolution mirrors the sociological principle of </w:t>
      </w:r>
      <w:r w:rsidRPr="00577FED">
        <w:rPr>
          <w:b/>
          <w:bCs/>
          <w:lang w:val="en-IN"/>
        </w:rPr>
        <w:t>adaptive resilience</w:t>
      </w:r>
      <w:r w:rsidRPr="00577FED">
        <w:rPr>
          <w:lang w:val="en-IN"/>
        </w:rPr>
        <w:t>:</w:t>
      </w:r>
    </w:p>
    <w:p w14:paraId="050143B6" w14:textId="77777777" w:rsidR="00577FED" w:rsidRPr="00577FED" w:rsidRDefault="00577FED" w:rsidP="00577FED">
      <w:pPr>
        <w:spacing w:before="80" w:after="80" w:line="240" w:lineRule="auto"/>
        <w:jc w:val="both"/>
        <w:rPr>
          <w:lang w:val="en-IN"/>
        </w:rPr>
      </w:pPr>
      <w:r w:rsidRPr="00577FED">
        <w:rPr>
          <w:i/>
          <w:iCs/>
          <w:lang w:val="en-IN"/>
        </w:rPr>
        <w:t>Illicit networks reorganize structurally to balance operational efficiency with concealment under surveillance.</w:t>
      </w:r>
    </w:p>
    <w:p w14:paraId="56B87662" w14:textId="77777777" w:rsidR="00577FED" w:rsidRDefault="00577FED" w:rsidP="002B00F1">
      <w:pPr>
        <w:spacing w:before="80" w:after="80" w:line="240" w:lineRule="auto"/>
        <w:jc w:val="both"/>
      </w:pPr>
    </w:p>
    <w:p w14:paraId="463816BD" w14:textId="77777777" w:rsidR="00577FED" w:rsidRPr="00577FED" w:rsidRDefault="00577FED" w:rsidP="00577FED">
      <w:pPr>
        <w:spacing w:before="80" w:after="80" w:line="240" w:lineRule="auto"/>
        <w:jc w:val="both"/>
        <w:rPr>
          <w:b/>
          <w:bCs/>
          <w:lang w:val="en-IN"/>
        </w:rPr>
      </w:pPr>
      <w:r w:rsidRPr="00577FED">
        <w:rPr>
          <w:b/>
          <w:bCs/>
          <w:lang w:val="en-IN"/>
        </w:rPr>
        <w:t>6. Limitations and Future Work</w:t>
      </w:r>
    </w:p>
    <w:p w14:paraId="70CD3489" w14:textId="77777777" w:rsidR="00577FED" w:rsidRPr="00577FED" w:rsidRDefault="00577FED" w:rsidP="00577FED">
      <w:pPr>
        <w:numPr>
          <w:ilvl w:val="0"/>
          <w:numId w:val="44"/>
        </w:numPr>
        <w:spacing w:before="80" w:after="80" w:line="240" w:lineRule="auto"/>
        <w:jc w:val="both"/>
        <w:rPr>
          <w:lang w:val="en-IN"/>
        </w:rPr>
      </w:pPr>
      <w:r w:rsidRPr="00577FED">
        <w:rPr>
          <w:lang w:val="en-IN"/>
        </w:rPr>
        <w:t xml:space="preserve">The data may not capture </w:t>
      </w:r>
      <w:r w:rsidRPr="00577FED">
        <w:rPr>
          <w:b/>
          <w:bCs/>
          <w:lang w:val="en-IN"/>
        </w:rPr>
        <w:t>all interactions</w:t>
      </w:r>
      <w:r w:rsidRPr="00577FED">
        <w:rPr>
          <w:lang w:val="en-IN"/>
        </w:rPr>
        <w:t xml:space="preserve"> or informal ties among offenders.</w:t>
      </w:r>
    </w:p>
    <w:p w14:paraId="0B6570D9" w14:textId="77777777" w:rsidR="00577FED" w:rsidRPr="00577FED" w:rsidRDefault="00577FED" w:rsidP="00577FED">
      <w:pPr>
        <w:numPr>
          <w:ilvl w:val="0"/>
          <w:numId w:val="44"/>
        </w:numPr>
        <w:spacing w:before="80" w:after="80" w:line="240" w:lineRule="auto"/>
        <w:jc w:val="both"/>
        <w:rPr>
          <w:lang w:val="en-IN"/>
        </w:rPr>
      </w:pPr>
      <w:r w:rsidRPr="00577FED">
        <w:rPr>
          <w:lang w:val="en-IN"/>
        </w:rPr>
        <w:t>Network statistics can be sensitive to incomplete or noisy data.</w:t>
      </w:r>
    </w:p>
    <w:p w14:paraId="4DA6D8B9" w14:textId="77777777" w:rsidR="00577FED" w:rsidRPr="00577FED" w:rsidRDefault="00577FED" w:rsidP="00577FED">
      <w:pPr>
        <w:numPr>
          <w:ilvl w:val="0"/>
          <w:numId w:val="44"/>
        </w:numPr>
        <w:spacing w:before="80" w:after="80" w:line="240" w:lineRule="auto"/>
        <w:jc w:val="both"/>
        <w:rPr>
          <w:lang w:val="en-IN"/>
        </w:rPr>
      </w:pPr>
      <w:r w:rsidRPr="00577FED">
        <w:rPr>
          <w:lang w:val="en-IN"/>
        </w:rPr>
        <w:t>Temporal phases are discrete; real adaptation is continuous.</w:t>
      </w:r>
    </w:p>
    <w:p w14:paraId="14D50B46" w14:textId="77777777" w:rsidR="00577FED" w:rsidRPr="00577FED" w:rsidRDefault="00577FED" w:rsidP="00577FED">
      <w:pPr>
        <w:spacing w:before="80" w:after="80" w:line="240" w:lineRule="auto"/>
        <w:jc w:val="both"/>
        <w:rPr>
          <w:lang w:val="en-IN"/>
        </w:rPr>
      </w:pPr>
      <w:r w:rsidRPr="00577FED">
        <w:rPr>
          <w:b/>
          <w:bCs/>
          <w:lang w:val="en-IN"/>
        </w:rPr>
        <w:t>Future extensions:</w:t>
      </w:r>
    </w:p>
    <w:p w14:paraId="4C1E3CA5" w14:textId="77777777" w:rsidR="00577FED" w:rsidRPr="00577FED" w:rsidRDefault="00577FED" w:rsidP="00577FED">
      <w:pPr>
        <w:numPr>
          <w:ilvl w:val="0"/>
          <w:numId w:val="45"/>
        </w:numPr>
        <w:spacing w:before="80" w:after="80" w:line="240" w:lineRule="auto"/>
        <w:jc w:val="both"/>
        <w:rPr>
          <w:lang w:val="en-IN"/>
        </w:rPr>
      </w:pPr>
      <w:r w:rsidRPr="00577FED">
        <w:rPr>
          <w:lang w:val="en-IN"/>
        </w:rPr>
        <w:t xml:space="preserve">Statistical </w:t>
      </w:r>
      <w:proofErr w:type="spellStart"/>
      <w:r w:rsidRPr="00577FED">
        <w:rPr>
          <w:lang w:val="en-IN"/>
        </w:rPr>
        <w:t>modeling</w:t>
      </w:r>
      <w:proofErr w:type="spellEnd"/>
      <w:r w:rsidRPr="00577FED">
        <w:rPr>
          <w:lang w:val="en-IN"/>
        </w:rPr>
        <w:t xml:space="preserve"> (e.g., temporal exponential random graph models) could quantify the likelihood of tie formation or persistence over time.</w:t>
      </w:r>
    </w:p>
    <w:p w14:paraId="3F0952F8" w14:textId="77777777" w:rsidR="00577FED" w:rsidRPr="00577FED" w:rsidRDefault="00577FED" w:rsidP="00577FED">
      <w:pPr>
        <w:numPr>
          <w:ilvl w:val="0"/>
          <w:numId w:val="45"/>
        </w:numPr>
        <w:spacing w:before="80" w:after="80" w:line="240" w:lineRule="auto"/>
        <w:jc w:val="both"/>
        <w:rPr>
          <w:lang w:val="en-IN"/>
        </w:rPr>
      </w:pPr>
      <w:r w:rsidRPr="00577FED">
        <w:rPr>
          <w:lang w:val="en-IN"/>
        </w:rPr>
        <w:t>Comparing CAVIAR to synthetic models (Erdős–Rényi, preferential attachment, small-world) could test whether real-world adaptation deviates from random processes.</w:t>
      </w:r>
    </w:p>
    <w:p w14:paraId="6ABBE420" w14:textId="77777777" w:rsidR="00577FED" w:rsidRPr="003B456D" w:rsidRDefault="00577FED" w:rsidP="002B00F1">
      <w:pPr>
        <w:spacing w:before="80" w:after="80" w:line="240" w:lineRule="auto"/>
        <w:jc w:val="both"/>
      </w:pPr>
    </w:p>
    <w:sectPr w:rsidR="00577FED" w:rsidRPr="003B45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31C1"/>
    <w:multiLevelType w:val="multilevel"/>
    <w:tmpl w:val="DCA8A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B6796F"/>
    <w:multiLevelType w:val="multilevel"/>
    <w:tmpl w:val="DFC2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32DB5"/>
    <w:multiLevelType w:val="multilevel"/>
    <w:tmpl w:val="6F904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06C95"/>
    <w:multiLevelType w:val="multilevel"/>
    <w:tmpl w:val="BF98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57BCA"/>
    <w:multiLevelType w:val="multilevel"/>
    <w:tmpl w:val="B3508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34C9B"/>
    <w:multiLevelType w:val="multilevel"/>
    <w:tmpl w:val="44446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CA2A6C"/>
    <w:multiLevelType w:val="multilevel"/>
    <w:tmpl w:val="7C7E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241BBD"/>
    <w:multiLevelType w:val="multilevel"/>
    <w:tmpl w:val="BF98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E91338"/>
    <w:multiLevelType w:val="multilevel"/>
    <w:tmpl w:val="16064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020E3D"/>
    <w:multiLevelType w:val="multilevel"/>
    <w:tmpl w:val="D02EF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4C1FF1"/>
    <w:multiLevelType w:val="multilevel"/>
    <w:tmpl w:val="31D8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204B79"/>
    <w:multiLevelType w:val="multilevel"/>
    <w:tmpl w:val="4A1C87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E8303F"/>
    <w:multiLevelType w:val="multilevel"/>
    <w:tmpl w:val="5844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917D89"/>
    <w:multiLevelType w:val="multilevel"/>
    <w:tmpl w:val="9C9A3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334913"/>
    <w:multiLevelType w:val="hybridMultilevel"/>
    <w:tmpl w:val="32368F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DA27B45"/>
    <w:multiLevelType w:val="multilevel"/>
    <w:tmpl w:val="BF98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BF4647"/>
    <w:multiLevelType w:val="multilevel"/>
    <w:tmpl w:val="ACA85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E16C43"/>
    <w:multiLevelType w:val="hybridMultilevel"/>
    <w:tmpl w:val="07B270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4CE23C1"/>
    <w:multiLevelType w:val="multilevel"/>
    <w:tmpl w:val="A81CB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BA65C8"/>
    <w:multiLevelType w:val="multilevel"/>
    <w:tmpl w:val="BF98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D1546F"/>
    <w:multiLevelType w:val="multilevel"/>
    <w:tmpl w:val="BF98B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D85891"/>
    <w:multiLevelType w:val="multilevel"/>
    <w:tmpl w:val="0A36F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786E9D"/>
    <w:multiLevelType w:val="multilevel"/>
    <w:tmpl w:val="7F86A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2D00499"/>
    <w:multiLevelType w:val="hybridMultilevel"/>
    <w:tmpl w:val="74A8C572"/>
    <w:lvl w:ilvl="0" w:tplc="9C3E9542">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9A23F80"/>
    <w:multiLevelType w:val="hybridMultilevel"/>
    <w:tmpl w:val="C45A4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C3214A0"/>
    <w:multiLevelType w:val="multilevel"/>
    <w:tmpl w:val="EE105D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EB43B9D"/>
    <w:multiLevelType w:val="multilevel"/>
    <w:tmpl w:val="5C2EE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931926"/>
    <w:multiLevelType w:val="hybridMultilevel"/>
    <w:tmpl w:val="19CAB1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17B48D7"/>
    <w:multiLevelType w:val="multilevel"/>
    <w:tmpl w:val="4C96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9828E1"/>
    <w:multiLevelType w:val="multilevel"/>
    <w:tmpl w:val="F22C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BB577C"/>
    <w:multiLevelType w:val="hybridMultilevel"/>
    <w:tmpl w:val="D1EE389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2AA77CE"/>
    <w:multiLevelType w:val="multilevel"/>
    <w:tmpl w:val="F52C6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4413D8"/>
    <w:multiLevelType w:val="multilevel"/>
    <w:tmpl w:val="15A00E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B006476"/>
    <w:multiLevelType w:val="multilevel"/>
    <w:tmpl w:val="7812E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712295"/>
    <w:multiLevelType w:val="multilevel"/>
    <w:tmpl w:val="BF98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772253"/>
    <w:multiLevelType w:val="multilevel"/>
    <w:tmpl w:val="19F40D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43C27C7"/>
    <w:multiLevelType w:val="multilevel"/>
    <w:tmpl w:val="9262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D56E69"/>
    <w:multiLevelType w:val="multilevel"/>
    <w:tmpl w:val="28FA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307EA0"/>
    <w:multiLevelType w:val="multilevel"/>
    <w:tmpl w:val="0E960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ED06582"/>
    <w:multiLevelType w:val="multilevel"/>
    <w:tmpl w:val="F0BE3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3D40AA"/>
    <w:multiLevelType w:val="multilevel"/>
    <w:tmpl w:val="DB1EC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343C91"/>
    <w:multiLevelType w:val="multilevel"/>
    <w:tmpl w:val="8930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3D58C9"/>
    <w:multiLevelType w:val="multilevel"/>
    <w:tmpl w:val="B8EA7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5336DE"/>
    <w:multiLevelType w:val="multilevel"/>
    <w:tmpl w:val="1C962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F2E4E92"/>
    <w:multiLevelType w:val="hybridMultilevel"/>
    <w:tmpl w:val="0B40E0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78408683">
    <w:abstractNumId w:val="24"/>
  </w:num>
  <w:num w:numId="2" w16cid:durableId="434055383">
    <w:abstractNumId w:val="23"/>
  </w:num>
  <w:num w:numId="3" w16cid:durableId="517351153">
    <w:abstractNumId w:val="30"/>
  </w:num>
  <w:num w:numId="4" w16cid:durableId="1049957676">
    <w:abstractNumId w:val="40"/>
  </w:num>
  <w:num w:numId="5" w16cid:durableId="1130591824">
    <w:abstractNumId w:val="33"/>
  </w:num>
  <w:num w:numId="6" w16cid:durableId="492182022">
    <w:abstractNumId w:val="42"/>
  </w:num>
  <w:num w:numId="7" w16cid:durableId="2111731884">
    <w:abstractNumId w:val="27"/>
  </w:num>
  <w:num w:numId="8" w16cid:durableId="689188135">
    <w:abstractNumId w:val="36"/>
  </w:num>
  <w:num w:numId="9" w16cid:durableId="656955488">
    <w:abstractNumId w:val="14"/>
  </w:num>
  <w:num w:numId="10" w16cid:durableId="842819078">
    <w:abstractNumId w:val="39"/>
  </w:num>
  <w:num w:numId="11" w16cid:durableId="841236014">
    <w:abstractNumId w:val="28"/>
  </w:num>
  <w:num w:numId="12" w16cid:durableId="308941781">
    <w:abstractNumId w:val="21"/>
  </w:num>
  <w:num w:numId="13" w16cid:durableId="1497065625">
    <w:abstractNumId w:val="1"/>
  </w:num>
  <w:num w:numId="14" w16cid:durableId="1040940604">
    <w:abstractNumId w:val="9"/>
    <w:lvlOverride w:ilvl="0">
      <w:startOverride w:val="1"/>
    </w:lvlOverride>
  </w:num>
  <w:num w:numId="15" w16cid:durableId="1693611653">
    <w:abstractNumId w:val="17"/>
  </w:num>
  <w:num w:numId="16" w16cid:durableId="1544946984">
    <w:abstractNumId w:val="44"/>
  </w:num>
  <w:num w:numId="17" w16cid:durableId="1946572002">
    <w:abstractNumId w:val="20"/>
  </w:num>
  <w:num w:numId="18" w16cid:durableId="2104107021">
    <w:abstractNumId w:val="19"/>
  </w:num>
  <w:num w:numId="19" w16cid:durableId="1712609931">
    <w:abstractNumId w:val="3"/>
  </w:num>
  <w:num w:numId="20" w16cid:durableId="1281451646">
    <w:abstractNumId w:val="15"/>
  </w:num>
  <w:num w:numId="21" w16cid:durableId="1773819544">
    <w:abstractNumId w:val="7"/>
  </w:num>
  <w:num w:numId="22" w16cid:durableId="810293278">
    <w:abstractNumId w:val="34"/>
  </w:num>
  <w:num w:numId="23" w16cid:durableId="42097807">
    <w:abstractNumId w:val="8"/>
  </w:num>
  <w:num w:numId="24" w16cid:durableId="73405224">
    <w:abstractNumId w:val="4"/>
  </w:num>
  <w:num w:numId="25" w16cid:durableId="999621096">
    <w:abstractNumId w:val="37"/>
  </w:num>
  <w:num w:numId="26" w16cid:durableId="146483377">
    <w:abstractNumId w:val="43"/>
  </w:num>
  <w:num w:numId="27" w16cid:durableId="1241599127">
    <w:abstractNumId w:val="25"/>
  </w:num>
  <w:num w:numId="28" w16cid:durableId="918052342">
    <w:abstractNumId w:val="10"/>
  </w:num>
  <w:num w:numId="29" w16cid:durableId="344136094">
    <w:abstractNumId w:val="0"/>
  </w:num>
  <w:num w:numId="30" w16cid:durableId="438063836">
    <w:abstractNumId w:val="22"/>
  </w:num>
  <w:num w:numId="31" w16cid:durableId="1325278303">
    <w:abstractNumId w:val="16"/>
  </w:num>
  <w:num w:numId="32" w16cid:durableId="1089227880">
    <w:abstractNumId w:val="6"/>
  </w:num>
  <w:num w:numId="33" w16cid:durableId="94789778">
    <w:abstractNumId w:val="5"/>
  </w:num>
  <w:num w:numId="34" w16cid:durableId="1613659578">
    <w:abstractNumId w:val="2"/>
  </w:num>
  <w:num w:numId="35" w16cid:durableId="1527908290">
    <w:abstractNumId w:val="18"/>
  </w:num>
  <w:num w:numId="36" w16cid:durableId="1464811609">
    <w:abstractNumId w:val="35"/>
  </w:num>
  <w:num w:numId="37" w16cid:durableId="1475025252">
    <w:abstractNumId w:val="29"/>
  </w:num>
  <w:num w:numId="38" w16cid:durableId="1964801002">
    <w:abstractNumId w:val="32"/>
  </w:num>
  <w:num w:numId="39" w16cid:durableId="861357528">
    <w:abstractNumId w:val="38"/>
  </w:num>
  <w:num w:numId="40" w16cid:durableId="817498448">
    <w:abstractNumId w:val="13"/>
  </w:num>
  <w:num w:numId="41" w16cid:durableId="1028527778">
    <w:abstractNumId w:val="11"/>
  </w:num>
  <w:num w:numId="42" w16cid:durableId="1992369766">
    <w:abstractNumId w:val="12"/>
  </w:num>
  <w:num w:numId="43" w16cid:durableId="336925980">
    <w:abstractNumId w:val="31"/>
  </w:num>
  <w:num w:numId="44" w16cid:durableId="1815636483">
    <w:abstractNumId w:val="41"/>
  </w:num>
  <w:num w:numId="45" w16cid:durableId="63295260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3629"/>
    <w:rsid w:val="00000FB0"/>
    <w:rsid w:val="00003629"/>
    <w:rsid w:val="00010C50"/>
    <w:rsid w:val="00045CAD"/>
    <w:rsid w:val="000773E2"/>
    <w:rsid w:val="000A3D13"/>
    <w:rsid w:val="000D26D4"/>
    <w:rsid w:val="000E0542"/>
    <w:rsid w:val="000F4072"/>
    <w:rsid w:val="000F6DF9"/>
    <w:rsid w:val="001052D2"/>
    <w:rsid w:val="00106E46"/>
    <w:rsid w:val="00131EA0"/>
    <w:rsid w:val="0014323C"/>
    <w:rsid w:val="00152AD3"/>
    <w:rsid w:val="001B146F"/>
    <w:rsid w:val="001D7B6A"/>
    <w:rsid w:val="001F6672"/>
    <w:rsid w:val="002003B5"/>
    <w:rsid w:val="00206639"/>
    <w:rsid w:val="00207833"/>
    <w:rsid w:val="002153E9"/>
    <w:rsid w:val="00216B6F"/>
    <w:rsid w:val="0027324F"/>
    <w:rsid w:val="00277E8A"/>
    <w:rsid w:val="002B00F1"/>
    <w:rsid w:val="002F42B0"/>
    <w:rsid w:val="003021F6"/>
    <w:rsid w:val="003322EE"/>
    <w:rsid w:val="0035511D"/>
    <w:rsid w:val="003576DB"/>
    <w:rsid w:val="00375BAE"/>
    <w:rsid w:val="003875CF"/>
    <w:rsid w:val="003A7BF7"/>
    <w:rsid w:val="003B456D"/>
    <w:rsid w:val="003B73F5"/>
    <w:rsid w:val="0041729E"/>
    <w:rsid w:val="00430BE0"/>
    <w:rsid w:val="0045771D"/>
    <w:rsid w:val="0046692D"/>
    <w:rsid w:val="004A4BF5"/>
    <w:rsid w:val="004D332D"/>
    <w:rsid w:val="004D4D71"/>
    <w:rsid w:val="004D69D7"/>
    <w:rsid w:val="004E14B6"/>
    <w:rsid w:val="004F08A2"/>
    <w:rsid w:val="004F184F"/>
    <w:rsid w:val="005032FD"/>
    <w:rsid w:val="00504453"/>
    <w:rsid w:val="00510551"/>
    <w:rsid w:val="005135CC"/>
    <w:rsid w:val="0052341E"/>
    <w:rsid w:val="00527503"/>
    <w:rsid w:val="005348E4"/>
    <w:rsid w:val="00550DB0"/>
    <w:rsid w:val="00551D73"/>
    <w:rsid w:val="005666C8"/>
    <w:rsid w:val="005719F4"/>
    <w:rsid w:val="00577FED"/>
    <w:rsid w:val="00581690"/>
    <w:rsid w:val="005B2545"/>
    <w:rsid w:val="005D238D"/>
    <w:rsid w:val="005E729E"/>
    <w:rsid w:val="00630679"/>
    <w:rsid w:val="006307BB"/>
    <w:rsid w:val="00636179"/>
    <w:rsid w:val="006379CF"/>
    <w:rsid w:val="00653E50"/>
    <w:rsid w:val="006649FD"/>
    <w:rsid w:val="00667F7F"/>
    <w:rsid w:val="00672E24"/>
    <w:rsid w:val="006A019E"/>
    <w:rsid w:val="006B0D8F"/>
    <w:rsid w:val="006E0624"/>
    <w:rsid w:val="00731023"/>
    <w:rsid w:val="007404BF"/>
    <w:rsid w:val="007461BE"/>
    <w:rsid w:val="007601EB"/>
    <w:rsid w:val="0077411A"/>
    <w:rsid w:val="00777069"/>
    <w:rsid w:val="0079117C"/>
    <w:rsid w:val="007A1839"/>
    <w:rsid w:val="007B274E"/>
    <w:rsid w:val="007B2A84"/>
    <w:rsid w:val="007B440E"/>
    <w:rsid w:val="0081101D"/>
    <w:rsid w:val="00845503"/>
    <w:rsid w:val="00851616"/>
    <w:rsid w:val="0086764F"/>
    <w:rsid w:val="0087724E"/>
    <w:rsid w:val="008C05A5"/>
    <w:rsid w:val="008D0394"/>
    <w:rsid w:val="008F62ED"/>
    <w:rsid w:val="00911FB6"/>
    <w:rsid w:val="00917125"/>
    <w:rsid w:val="009204A2"/>
    <w:rsid w:val="009273C2"/>
    <w:rsid w:val="009447ED"/>
    <w:rsid w:val="00955374"/>
    <w:rsid w:val="009A7E88"/>
    <w:rsid w:val="009B0F68"/>
    <w:rsid w:val="009C00D9"/>
    <w:rsid w:val="009D45E3"/>
    <w:rsid w:val="009D5DA0"/>
    <w:rsid w:val="009D7320"/>
    <w:rsid w:val="009F7D22"/>
    <w:rsid w:val="00A111F0"/>
    <w:rsid w:val="00A220CE"/>
    <w:rsid w:val="00A3187F"/>
    <w:rsid w:val="00A62EAA"/>
    <w:rsid w:val="00A749CF"/>
    <w:rsid w:val="00AD3F4D"/>
    <w:rsid w:val="00AF1E6A"/>
    <w:rsid w:val="00AF2FB1"/>
    <w:rsid w:val="00B263D7"/>
    <w:rsid w:val="00B56B33"/>
    <w:rsid w:val="00B6631E"/>
    <w:rsid w:val="00B665C6"/>
    <w:rsid w:val="00B850A3"/>
    <w:rsid w:val="00BA26F7"/>
    <w:rsid w:val="00BB2246"/>
    <w:rsid w:val="00BC108C"/>
    <w:rsid w:val="00BF5D63"/>
    <w:rsid w:val="00BF6D10"/>
    <w:rsid w:val="00C12F8F"/>
    <w:rsid w:val="00C42B84"/>
    <w:rsid w:val="00C756B3"/>
    <w:rsid w:val="00C813C5"/>
    <w:rsid w:val="00C82A02"/>
    <w:rsid w:val="00C97CCC"/>
    <w:rsid w:val="00CD4B32"/>
    <w:rsid w:val="00CF03DF"/>
    <w:rsid w:val="00CF59CA"/>
    <w:rsid w:val="00D121B8"/>
    <w:rsid w:val="00D363D5"/>
    <w:rsid w:val="00D402B6"/>
    <w:rsid w:val="00D44B76"/>
    <w:rsid w:val="00D47457"/>
    <w:rsid w:val="00D52166"/>
    <w:rsid w:val="00D5457C"/>
    <w:rsid w:val="00D5622F"/>
    <w:rsid w:val="00D74D6D"/>
    <w:rsid w:val="00DA22AE"/>
    <w:rsid w:val="00DA5938"/>
    <w:rsid w:val="00DB4719"/>
    <w:rsid w:val="00DC1943"/>
    <w:rsid w:val="00DE2738"/>
    <w:rsid w:val="00DF4B35"/>
    <w:rsid w:val="00E0468C"/>
    <w:rsid w:val="00E4057B"/>
    <w:rsid w:val="00E63277"/>
    <w:rsid w:val="00E6554C"/>
    <w:rsid w:val="00E71F51"/>
    <w:rsid w:val="00E8176B"/>
    <w:rsid w:val="00EC165D"/>
    <w:rsid w:val="00EC5878"/>
    <w:rsid w:val="00ED7C89"/>
    <w:rsid w:val="00EE218E"/>
    <w:rsid w:val="00F00CEA"/>
    <w:rsid w:val="00F034E9"/>
    <w:rsid w:val="00F37CDA"/>
    <w:rsid w:val="00F60BC1"/>
    <w:rsid w:val="00F87211"/>
    <w:rsid w:val="00FA1E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7BD3F"/>
  <w15:chartTrackingRefBased/>
  <w15:docId w15:val="{05315743-90DF-4551-8CA4-F0F1CE048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2A84"/>
    <w:pPr>
      <w:ind w:left="720"/>
      <w:contextualSpacing/>
    </w:pPr>
  </w:style>
  <w:style w:type="character" w:styleId="Hyperlink">
    <w:name w:val="Hyperlink"/>
    <w:basedOn w:val="DefaultParagraphFont"/>
    <w:uiPriority w:val="99"/>
    <w:unhideWhenUsed/>
    <w:rsid w:val="007B2A84"/>
    <w:rPr>
      <w:color w:val="0000FF"/>
      <w:u w:val="single"/>
    </w:rPr>
  </w:style>
  <w:style w:type="paragraph" w:styleId="NormalWeb">
    <w:name w:val="Normal (Web)"/>
    <w:basedOn w:val="Normal"/>
    <w:uiPriority w:val="99"/>
    <w:semiHidden/>
    <w:unhideWhenUsed/>
    <w:rsid w:val="004D69D7"/>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14323C"/>
    <w:rPr>
      <w:color w:val="808080"/>
    </w:rPr>
  </w:style>
  <w:style w:type="character" w:customStyle="1" w:styleId="serialtitle">
    <w:name w:val="serial_title"/>
    <w:basedOn w:val="DefaultParagraphFont"/>
    <w:rsid w:val="00EE218E"/>
  </w:style>
  <w:style w:type="character" w:customStyle="1" w:styleId="volumeissue">
    <w:name w:val="volume_issue"/>
    <w:basedOn w:val="DefaultParagraphFont"/>
    <w:rsid w:val="00EE218E"/>
  </w:style>
  <w:style w:type="character" w:customStyle="1" w:styleId="pagerange">
    <w:name w:val="page_range"/>
    <w:basedOn w:val="DefaultParagraphFont"/>
    <w:rsid w:val="00EE218E"/>
  </w:style>
  <w:style w:type="character" w:styleId="UnresolvedMention">
    <w:name w:val="Unresolved Mention"/>
    <w:basedOn w:val="DefaultParagraphFont"/>
    <w:uiPriority w:val="99"/>
    <w:semiHidden/>
    <w:unhideWhenUsed/>
    <w:rsid w:val="008F62ED"/>
    <w:rPr>
      <w:color w:val="605E5C"/>
      <w:shd w:val="clear" w:color="auto" w:fill="E1DFDD"/>
    </w:rPr>
  </w:style>
  <w:style w:type="paragraph" w:styleId="HTMLPreformatted">
    <w:name w:val="HTML Preformatted"/>
    <w:basedOn w:val="Normal"/>
    <w:link w:val="HTMLPreformattedChar"/>
    <w:uiPriority w:val="99"/>
    <w:semiHidden/>
    <w:unhideWhenUsed/>
    <w:rsid w:val="00EC587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C587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499426">
      <w:bodyDiv w:val="1"/>
      <w:marLeft w:val="0"/>
      <w:marRight w:val="0"/>
      <w:marTop w:val="0"/>
      <w:marBottom w:val="0"/>
      <w:divBdr>
        <w:top w:val="none" w:sz="0" w:space="0" w:color="auto"/>
        <w:left w:val="none" w:sz="0" w:space="0" w:color="auto"/>
        <w:bottom w:val="none" w:sz="0" w:space="0" w:color="auto"/>
        <w:right w:val="none" w:sz="0" w:space="0" w:color="auto"/>
      </w:divBdr>
    </w:div>
    <w:div w:id="423916059">
      <w:bodyDiv w:val="1"/>
      <w:marLeft w:val="0"/>
      <w:marRight w:val="0"/>
      <w:marTop w:val="0"/>
      <w:marBottom w:val="0"/>
      <w:divBdr>
        <w:top w:val="none" w:sz="0" w:space="0" w:color="auto"/>
        <w:left w:val="none" w:sz="0" w:space="0" w:color="auto"/>
        <w:bottom w:val="none" w:sz="0" w:space="0" w:color="auto"/>
        <w:right w:val="none" w:sz="0" w:space="0" w:color="auto"/>
      </w:divBdr>
    </w:div>
    <w:div w:id="454837199">
      <w:bodyDiv w:val="1"/>
      <w:marLeft w:val="0"/>
      <w:marRight w:val="0"/>
      <w:marTop w:val="0"/>
      <w:marBottom w:val="0"/>
      <w:divBdr>
        <w:top w:val="none" w:sz="0" w:space="0" w:color="auto"/>
        <w:left w:val="none" w:sz="0" w:space="0" w:color="auto"/>
        <w:bottom w:val="none" w:sz="0" w:space="0" w:color="auto"/>
        <w:right w:val="none" w:sz="0" w:space="0" w:color="auto"/>
      </w:divBdr>
    </w:div>
    <w:div w:id="615867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2689</TotalTime>
  <Pages>17</Pages>
  <Words>4447</Words>
  <Characters>24459</Characters>
  <Application>Microsoft Office Word</Application>
  <DocSecurity>0</DocSecurity>
  <Lines>643</Lines>
  <Paragraphs>321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silun zhang</dc:creator>
  <cp:keywords/>
  <dc:description/>
  <cp:lastModifiedBy>Ahlawat, vikhyaat</cp:lastModifiedBy>
  <cp:revision>12</cp:revision>
  <dcterms:created xsi:type="dcterms:W3CDTF">2025-09-19T21:53:00Z</dcterms:created>
  <dcterms:modified xsi:type="dcterms:W3CDTF">2025-11-01T21:55:00Z</dcterms:modified>
</cp:coreProperties>
</file>