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909" w:rsidRDefault="00ED3909" w:rsidP="00ED3909">
      <w:pPr>
        <w:tabs>
          <w:tab w:val="left" w:pos="3093"/>
        </w:tabs>
        <w:spacing w:line="360" w:lineRule="auto"/>
        <w:ind w:firstLine="5103"/>
        <w:rPr>
          <w:sz w:val="28"/>
          <w:szCs w:val="28"/>
        </w:rPr>
      </w:pPr>
      <w:r>
        <w:rPr>
          <w:sz w:val="28"/>
          <w:szCs w:val="28"/>
        </w:rPr>
        <w:t xml:space="preserve">              Приложение</w:t>
      </w:r>
      <w:proofErr w:type="gramStart"/>
      <w:r>
        <w:rPr>
          <w:sz w:val="28"/>
          <w:szCs w:val="28"/>
        </w:rPr>
        <w:t xml:space="preserve"> А</w:t>
      </w:r>
      <w:proofErr w:type="gramEnd"/>
      <w:r>
        <w:rPr>
          <w:sz w:val="28"/>
          <w:szCs w:val="28"/>
        </w:rPr>
        <w:t xml:space="preserve"> к заданию </w:t>
      </w:r>
    </w:p>
    <w:p w:rsidR="00ED3909" w:rsidRDefault="00ED3909" w:rsidP="00ED3909">
      <w:pPr>
        <w:tabs>
          <w:tab w:val="left" w:pos="3093"/>
        </w:tabs>
        <w:spacing w:line="360" w:lineRule="auto"/>
        <w:ind w:firstLine="5103"/>
        <w:rPr>
          <w:sz w:val="28"/>
          <w:szCs w:val="28"/>
        </w:rPr>
      </w:pPr>
    </w:p>
    <w:p w:rsidR="00ED3909" w:rsidRDefault="00ED3909" w:rsidP="00ED3909">
      <w:pPr>
        <w:shd w:val="clear" w:color="auto" w:fill="FFFFFF"/>
        <w:ind w:right="7"/>
        <w:jc w:val="center"/>
        <w:rPr>
          <w:color w:val="000000"/>
          <w:sz w:val="28"/>
          <w:szCs w:val="24"/>
        </w:rPr>
      </w:pPr>
      <w:r>
        <w:rPr>
          <w:color w:val="000000"/>
          <w:sz w:val="28"/>
          <w:szCs w:val="24"/>
        </w:rPr>
        <w:t>Исходные данные для расчета показателей эффективности коммерческой деятельност</w:t>
      </w:r>
      <w:proofErr w:type="gramStart"/>
      <w:r>
        <w:rPr>
          <w:color w:val="000000"/>
          <w:sz w:val="28"/>
          <w:szCs w:val="24"/>
        </w:rPr>
        <w:t>и ООО</w:t>
      </w:r>
      <w:proofErr w:type="gramEnd"/>
      <w:r>
        <w:rPr>
          <w:color w:val="000000"/>
          <w:sz w:val="28"/>
          <w:szCs w:val="24"/>
        </w:rPr>
        <w:t xml:space="preserve"> «</w:t>
      </w:r>
      <w:proofErr w:type="spellStart"/>
      <w:r>
        <w:rPr>
          <w:color w:val="000000"/>
          <w:sz w:val="28"/>
          <w:szCs w:val="24"/>
        </w:rPr>
        <w:t>БелВест</w:t>
      </w:r>
      <w:proofErr w:type="spellEnd"/>
      <w:r>
        <w:rPr>
          <w:color w:val="000000"/>
          <w:sz w:val="28"/>
          <w:szCs w:val="24"/>
        </w:rPr>
        <w:t>»</w:t>
      </w: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4219"/>
        <w:gridCol w:w="1418"/>
        <w:gridCol w:w="1701"/>
        <w:gridCol w:w="2126"/>
      </w:tblGrid>
      <w:tr w:rsidR="00ED3909" w:rsidTr="006C1BDC">
        <w:tc>
          <w:tcPr>
            <w:tcW w:w="4219" w:type="dxa"/>
          </w:tcPr>
          <w:p w:rsidR="00ED3909" w:rsidRDefault="00ED3909" w:rsidP="006C1BDC">
            <w:pPr>
              <w:ind w:right="7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Показатели</w:t>
            </w:r>
          </w:p>
        </w:tc>
        <w:tc>
          <w:tcPr>
            <w:tcW w:w="1418" w:type="dxa"/>
          </w:tcPr>
          <w:p w:rsidR="00ED3909" w:rsidRDefault="00ED3909" w:rsidP="006C1BDC">
            <w:pPr>
              <w:ind w:right="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Усл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обозн</w:t>
            </w:r>
            <w:proofErr w:type="spellEnd"/>
          </w:p>
        </w:tc>
        <w:tc>
          <w:tcPr>
            <w:tcW w:w="1701" w:type="dxa"/>
            <w:vAlign w:val="center"/>
          </w:tcPr>
          <w:p w:rsidR="00ED3909" w:rsidRDefault="00ED3909" w:rsidP="006C1BDC">
            <w:pPr>
              <w:ind w:right="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Предшест-вующий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год</w:t>
            </w:r>
          </w:p>
        </w:tc>
        <w:tc>
          <w:tcPr>
            <w:tcW w:w="2126" w:type="dxa"/>
            <w:vAlign w:val="center"/>
          </w:tcPr>
          <w:p w:rsidR="00ED3909" w:rsidRDefault="00ED3909" w:rsidP="006C1BDC">
            <w:pPr>
              <w:ind w:right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Отчет-</w:t>
            </w:r>
          </w:p>
          <w:p w:rsidR="00ED3909" w:rsidRDefault="00ED3909" w:rsidP="006C1BDC">
            <w:pPr>
              <w:ind w:right="7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ный</w:t>
            </w:r>
            <w:proofErr w:type="spellEnd"/>
            <w:r>
              <w:rPr>
                <w:sz w:val="24"/>
                <w:szCs w:val="24"/>
              </w:rPr>
              <w:t xml:space="preserve"> год</w:t>
            </w:r>
          </w:p>
        </w:tc>
      </w:tr>
      <w:tr w:rsidR="00ED3909" w:rsidTr="006C1BDC">
        <w:tc>
          <w:tcPr>
            <w:tcW w:w="4219" w:type="dxa"/>
          </w:tcPr>
          <w:p w:rsidR="00ED3909" w:rsidRDefault="00ED3909" w:rsidP="006C1BDC">
            <w:pPr>
              <w:ind w:right="7"/>
              <w:jc w:val="both"/>
              <w:rPr>
                <w:color w:val="000000"/>
              </w:rPr>
            </w:pPr>
            <w:r>
              <w:t>Годовой объем оборота, тыс. руб.</w:t>
            </w:r>
          </w:p>
        </w:tc>
        <w:tc>
          <w:tcPr>
            <w:tcW w:w="1418" w:type="dxa"/>
            <w:vAlign w:val="center"/>
          </w:tcPr>
          <w:p w:rsidR="00ED3909" w:rsidRDefault="00ED3909" w:rsidP="006C1BDC">
            <w:pPr>
              <w:ind w:right="7"/>
              <w:jc w:val="center"/>
            </w:pPr>
            <w:r>
              <w:t>Т</w:t>
            </w:r>
          </w:p>
        </w:tc>
        <w:tc>
          <w:tcPr>
            <w:tcW w:w="1701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26990</w:t>
            </w:r>
          </w:p>
        </w:tc>
        <w:tc>
          <w:tcPr>
            <w:tcW w:w="2126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27092</w:t>
            </w:r>
          </w:p>
        </w:tc>
      </w:tr>
      <w:tr w:rsidR="00ED3909" w:rsidTr="006C1BDC">
        <w:tc>
          <w:tcPr>
            <w:tcW w:w="4219" w:type="dxa"/>
          </w:tcPr>
          <w:p w:rsidR="00ED3909" w:rsidRDefault="00ED3909" w:rsidP="006C1BDC">
            <w:pPr>
              <w:jc w:val="both"/>
              <w:rPr>
                <w:color w:val="000000"/>
              </w:rPr>
            </w:pPr>
            <w:r>
              <w:t>Однодневный оборот, тыс. руб.</w:t>
            </w:r>
          </w:p>
        </w:tc>
        <w:tc>
          <w:tcPr>
            <w:tcW w:w="1418" w:type="dxa"/>
            <w:vAlign w:val="center"/>
          </w:tcPr>
          <w:p w:rsidR="00ED3909" w:rsidRDefault="00ED3909" w:rsidP="006C1BDC">
            <w:pPr>
              <w:ind w:right="7"/>
              <w:jc w:val="center"/>
            </w:pPr>
            <w:r>
              <w:t>То</w:t>
            </w:r>
          </w:p>
        </w:tc>
        <w:tc>
          <w:tcPr>
            <w:tcW w:w="1701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73,9</w:t>
            </w:r>
          </w:p>
        </w:tc>
        <w:tc>
          <w:tcPr>
            <w:tcW w:w="2126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74,2</w:t>
            </w:r>
          </w:p>
        </w:tc>
      </w:tr>
      <w:tr w:rsidR="00ED3909" w:rsidTr="006C1BDC">
        <w:tc>
          <w:tcPr>
            <w:tcW w:w="4219" w:type="dxa"/>
          </w:tcPr>
          <w:p w:rsidR="00ED3909" w:rsidRDefault="00ED3909" w:rsidP="006C1BDC">
            <w:pPr>
              <w:jc w:val="both"/>
              <w:rPr>
                <w:color w:val="000000"/>
              </w:rPr>
            </w:pPr>
            <w:r>
              <w:t>Прибыль от реализации, тыс. руб.</w:t>
            </w:r>
          </w:p>
        </w:tc>
        <w:tc>
          <w:tcPr>
            <w:tcW w:w="1418" w:type="dxa"/>
            <w:vAlign w:val="center"/>
          </w:tcPr>
          <w:p w:rsidR="00ED3909" w:rsidRDefault="00ED3909" w:rsidP="006C1BDC">
            <w:pPr>
              <w:ind w:right="7"/>
              <w:jc w:val="center"/>
            </w:pPr>
            <w:proofErr w:type="spellStart"/>
            <w:r>
              <w:t>Пп</w:t>
            </w:r>
            <w:proofErr w:type="spellEnd"/>
          </w:p>
        </w:tc>
        <w:tc>
          <w:tcPr>
            <w:tcW w:w="1701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1657</w:t>
            </w:r>
          </w:p>
        </w:tc>
        <w:tc>
          <w:tcPr>
            <w:tcW w:w="2126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1245</w:t>
            </w:r>
          </w:p>
        </w:tc>
      </w:tr>
      <w:tr w:rsidR="00ED3909" w:rsidTr="006C1BDC">
        <w:tc>
          <w:tcPr>
            <w:tcW w:w="4219" w:type="dxa"/>
          </w:tcPr>
          <w:p w:rsidR="00ED3909" w:rsidRDefault="00ED3909" w:rsidP="006C1BDC">
            <w:pPr>
              <w:jc w:val="both"/>
              <w:rPr>
                <w:color w:val="000000"/>
              </w:rPr>
            </w:pPr>
            <w:r>
              <w:t>Чистая прибыль, тыс. руб.</w:t>
            </w:r>
          </w:p>
        </w:tc>
        <w:tc>
          <w:tcPr>
            <w:tcW w:w="1418" w:type="dxa"/>
            <w:vAlign w:val="center"/>
          </w:tcPr>
          <w:p w:rsidR="00ED3909" w:rsidRDefault="00ED3909" w:rsidP="006C1BDC">
            <w:pPr>
              <w:ind w:right="7"/>
              <w:jc w:val="center"/>
            </w:pPr>
            <w:proofErr w:type="spellStart"/>
            <w:r>
              <w:t>Пч</w:t>
            </w:r>
            <w:proofErr w:type="spellEnd"/>
          </w:p>
        </w:tc>
        <w:tc>
          <w:tcPr>
            <w:tcW w:w="1701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820</w:t>
            </w:r>
          </w:p>
        </w:tc>
        <w:tc>
          <w:tcPr>
            <w:tcW w:w="2126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650</w:t>
            </w:r>
          </w:p>
        </w:tc>
      </w:tr>
      <w:tr w:rsidR="00ED3909" w:rsidTr="006C1BDC">
        <w:tc>
          <w:tcPr>
            <w:tcW w:w="4219" w:type="dxa"/>
          </w:tcPr>
          <w:p w:rsidR="00ED3909" w:rsidRDefault="00ED3909" w:rsidP="006C1BDC">
            <w:pPr>
              <w:jc w:val="both"/>
              <w:rPr>
                <w:color w:val="000000"/>
              </w:rPr>
            </w:pPr>
            <w:r>
              <w:t>Издержки обращения, тыс. руб.</w:t>
            </w:r>
          </w:p>
        </w:tc>
        <w:tc>
          <w:tcPr>
            <w:tcW w:w="1418" w:type="dxa"/>
            <w:vAlign w:val="center"/>
          </w:tcPr>
          <w:p w:rsidR="00ED3909" w:rsidRDefault="00ED3909" w:rsidP="006C1BDC">
            <w:pPr>
              <w:ind w:right="7"/>
              <w:jc w:val="center"/>
            </w:pPr>
            <w:r>
              <w:t>ИО</w:t>
            </w:r>
          </w:p>
        </w:tc>
        <w:tc>
          <w:tcPr>
            <w:tcW w:w="1701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2374</w:t>
            </w:r>
          </w:p>
        </w:tc>
        <w:tc>
          <w:tcPr>
            <w:tcW w:w="2126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2597</w:t>
            </w:r>
          </w:p>
        </w:tc>
      </w:tr>
      <w:tr w:rsidR="00ED3909" w:rsidTr="006C1BDC">
        <w:trPr>
          <w:trHeight w:val="378"/>
        </w:trPr>
        <w:tc>
          <w:tcPr>
            <w:tcW w:w="4219" w:type="dxa"/>
          </w:tcPr>
          <w:p w:rsidR="00ED3909" w:rsidRDefault="00ED3909" w:rsidP="006C1BDC">
            <w:pPr>
              <w:jc w:val="both"/>
              <w:rPr>
                <w:color w:val="000000"/>
              </w:rPr>
            </w:pPr>
            <w:r>
              <w:t>Средние товарные запасы, тыс. руб.</w:t>
            </w:r>
          </w:p>
        </w:tc>
        <w:tc>
          <w:tcPr>
            <w:tcW w:w="1418" w:type="dxa"/>
          </w:tcPr>
          <w:p w:rsidR="00ED3909" w:rsidRDefault="00ED3909" w:rsidP="006C1BDC">
            <w:pPr>
              <w:ind w:right="7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487176192" behindDoc="0" locked="0" layoutInCell="1" allowOverlap="1" wp14:anchorId="6E2E880A" wp14:editId="0A25D82E">
                      <wp:simplePos x="0" y="0"/>
                      <wp:positionH relativeFrom="column">
                        <wp:posOffset>269019</wp:posOffset>
                      </wp:positionH>
                      <wp:positionV relativeFrom="paragraph">
                        <wp:posOffset>130810</wp:posOffset>
                      </wp:positionV>
                      <wp:extent cx="219456" cy="0"/>
                      <wp:effectExtent l="0" t="0" r="9525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21945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Прямая соединительная линия 1" o:spid="_x0000_s1026" style="position:absolute;z-index:4871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2pt,10.3pt" to="38.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" strokecolor="black [3213]"/>
                  </w:pict>
                </mc:Fallback>
              </mc:AlternateContent>
            </w:r>
          </w:p>
          <w:p w:rsidR="00ED3909" w:rsidRDefault="00ED3909" w:rsidP="006C1BDC">
            <w:pPr>
              <w:ind w:right="7"/>
              <w:jc w:val="center"/>
            </w:pPr>
            <w:r>
              <w:t>ТЗ</w:t>
            </w:r>
          </w:p>
        </w:tc>
        <w:tc>
          <w:tcPr>
            <w:tcW w:w="1701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1799</w:t>
            </w:r>
          </w:p>
        </w:tc>
        <w:tc>
          <w:tcPr>
            <w:tcW w:w="2126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2182</w:t>
            </w:r>
          </w:p>
        </w:tc>
      </w:tr>
      <w:tr w:rsidR="00ED3909" w:rsidTr="006C1BDC">
        <w:trPr>
          <w:trHeight w:val="254"/>
        </w:trPr>
        <w:tc>
          <w:tcPr>
            <w:tcW w:w="4219" w:type="dxa"/>
          </w:tcPr>
          <w:p w:rsidR="00ED3909" w:rsidRDefault="00ED3909" w:rsidP="006C1BDC">
            <w:pPr>
              <w:jc w:val="both"/>
              <w:rPr>
                <w:color w:val="000000"/>
              </w:rPr>
            </w:pPr>
            <w:r>
              <w:t>Численность работников, человек</w:t>
            </w:r>
          </w:p>
        </w:tc>
        <w:tc>
          <w:tcPr>
            <w:tcW w:w="1418" w:type="dxa"/>
            <w:vAlign w:val="center"/>
          </w:tcPr>
          <w:p w:rsidR="00ED3909" w:rsidRDefault="00ED3909" w:rsidP="006C1BDC">
            <w:pPr>
              <w:pStyle w:val="5"/>
              <w:jc w:val="center"/>
              <w:outlineLvl w:val="4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Чр</w:t>
            </w:r>
            <w:proofErr w:type="spellEnd"/>
          </w:p>
        </w:tc>
        <w:tc>
          <w:tcPr>
            <w:tcW w:w="1701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126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ED3909" w:rsidTr="006C1BDC">
        <w:tc>
          <w:tcPr>
            <w:tcW w:w="4219" w:type="dxa"/>
          </w:tcPr>
          <w:p w:rsidR="00ED3909" w:rsidRDefault="00ED3909" w:rsidP="006C1BDC">
            <w:pPr>
              <w:jc w:val="both"/>
            </w:pPr>
            <w:r>
              <w:t>Фактический объем</w:t>
            </w:r>
          </w:p>
          <w:p w:rsidR="00ED3909" w:rsidRDefault="00ED3909" w:rsidP="006C1BDC">
            <w:pPr>
              <w:ind w:right="7"/>
              <w:jc w:val="both"/>
              <w:rPr>
                <w:color w:val="000000"/>
              </w:rPr>
            </w:pPr>
            <w:r>
              <w:t>поставки за год, тыс. руб.</w:t>
            </w:r>
          </w:p>
        </w:tc>
        <w:tc>
          <w:tcPr>
            <w:tcW w:w="1418" w:type="dxa"/>
            <w:vAlign w:val="center"/>
          </w:tcPr>
          <w:p w:rsidR="00ED3909" w:rsidRDefault="00ED3909" w:rsidP="006C1BDC">
            <w:pPr>
              <w:pStyle w:val="5"/>
              <w:jc w:val="center"/>
              <w:outlineLvl w:val="4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Пф</w:t>
            </w:r>
            <w:proofErr w:type="spellEnd"/>
          </w:p>
        </w:tc>
        <w:tc>
          <w:tcPr>
            <w:tcW w:w="1701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21750</w:t>
            </w:r>
          </w:p>
        </w:tc>
        <w:tc>
          <w:tcPr>
            <w:tcW w:w="2126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25170</w:t>
            </w:r>
          </w:p>
        </w:tc>
      </w:tr>
      <w:tr w:rsidR="00ED3909" w:rsidTr="006C1BDC">
        <w:tc>
          <w:tcPr>
            <w:tcW w:w="4219" w:type="dxa"/>
          </w:tcPr>
          <w:p w:rsidR="00ED3909" w:rsidRDefault="00ED3909" w:rsidP="006C1BDC">
            <w:pPr>
              <w:jc w:val="both"/>
              <w:rPr>
                <w:color w:val="000000"/>
              </w:rPr>
            </w:pPr>
            <w:r>
              <w:t>Объем поставки по договорам за год, тыс. руб.</w:t>
            </w:r>
          </w:p>
        </w:tc>
        <w:tc>
          <w:tcPr>
            <w:tcW w:w="1418" w:type="dxa"/>
            <w:vAlign w:val="center"/>
          </w:tcPr>
          <w:p w:rsidR="00ED3909" w:rsidRDefault="00ED3909" w:rsidP="006C1BDC">
            <w:pPr>
              <w:pStyle w:val="5"/>
              <w:jc w:val="center"/>
              <w:outlineLvl w:val="4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Пк</w:t>
            </w:r>
            <w:proofErr w:type="spellEnd"/>
          </w:p>
        </w:tc>
        <w:tc>
          <w:tcPr>
            <w:tcW w:w="1701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19750</w:t>
            </w:r>
          </w:p>
        </w:tc>
        <w:tc>
          <w:tcPr>
            <w:tcW w:w="2126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24400</w:t>
            </w:r>
          </w:p>
        </w:tc>
      </w:tr>
      <w:tr w:rsidR="00ED3909" w:rsidTr="006C1BDC">
        <w:tc>
          <w:tcPr>
            <w:tcW w:w="4219" w:type="dxa"/>
          </w:tcPr>
          <w:p w:rsidR="00ED3909" w:rsidRDefault="00ED3909" w:rsidP="006C1BDC">
            <w:pPr>
              <w:jc w:val="both"/>
              <w:rPr>
                <w:color w:val="000000"/>
              </w:rPr>
            </w:pPr>
            <w:r>
              <w:t>Фактическая розничная цена за единицу товара, руб.</w:t>
            </w:r>
          </w:p>
        </w:tc>
        <w:tc>
          <w:tcPr>
            <w:tcW w:w="1418" w:type="dxa"/>
            <w:vAlign w:val="center"/>
          </w:tcPr>
          <w:p w:rsidR="00ED3909" w:rsidRDefault="00ED3909" w:rsidP="006C1BDC">
            <w:pPr>
              <w:pStyle w:val="5"/>
              <w:jc w:val="center"/>
              <w:outlineLvl w:val="4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Рр</w:t>
            </w:r>
            <w:proofErr w:type="spellEnd"/>
          </w:p>
        </w:tc>
        <w:tc>
          <w:tcPr>
            <w:tcW w:w="1701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6300</w:t>
            </w:r>
          </w:p>
        </w:tc>
        <w:tc>
          <w:tcPr>
            <w:tcW w:w="2126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7800</w:t>
            </w:r>
          </w:p>
        </w:tc>
      </w:tr>
      <w:tr w:rsidR="00ED3909" w:rsidTr="006C1BDC">
        <w:tc>
          <w:tcPr>
            <w:tcW w:w="4219" w:type="dxa"/>
          </w:tcPr>
          <w:p w:rsidR="00ED3909" w:rsidRDefault="00ED3909" w:rsidP="006C1BDC">
            <w:pPr>
              <w:jc w:val="both"/>
              <w:rPr>
                <w:color w:val="000000"/>
              </w:rPr>
            </w:pPr>
            <w:r>
              <w:t xml:space="preserve">Количество товаров, предусмотренных к поставке по договорам, ед. </w:t>
            </w:r>
          </w:p>
        </w:tc>
        <w:tc>
          <w:tcPr>
            <w:tcW w:w="1418" w:type="dxa"/>
            <w:vAlign w:val="center"/>
          </w:tcPr>
          <w:p w:rsidR="00ED3909" w:rsidRDefault="00ED3909" w:rsidP="006C1BDC">
            <w:pPr>
              <w:pStyle w:val="5"/>
              <w:jc w:val="center"/>
              <w:outlineLvl w:val="4"/>
              <w:rPr>
                <w:rFonts w:ascii="Times New Roman" w:hAnsi="Times New Roman" w:cs="Times New Roman"/>
                <w:color w:val="auto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auto"/>
              </w:rPr>
              <w:t>к</w:t>
            </w:r>
            <w:proofErr w:type="gramEnd"/>
          </w:p>
        </w:tc>
        <w:tc>
          <w:tcPr>
            <w:tcW w:w="1701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50581</w:t>
            </w:r>
          </w:p>
        </w:tc>
        <w:tc>
          <w:tcPr>
            <w:tcW w:w="2126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66236</w:t>
            </w:r>
          </w:p>
        </w:tc>
      </w:tr>
      <w:tr w:rsidR="00ED3909" w:rsidTr="006C1BDC">
        <w:tc>
          <w:tcPr>
            <w:tcW w:w="4219" w:type="dxa"/>
          </w:tcPr>
          <w:p w:rsidR="00ED3909" w:rsidRDefault="00ED3909" w:rsidP="006C1BDC">
            <w:pPr>
              <w:jc w:val="both"/>
              <w:rPr>
                <w:color w:val="000000"/>
              </w:rPr>
            </w:pPr>
            <w:r>
              <w:t>Количество товаров, поставленных фактически, ед.</w:t>
            </w:r>
          </w:p>
        </w:tc>
        <w:tc>
          <w:tcPr>
            <w:tcW w:w="1418" w:type="dxa"/>
            <w:vAlign w:val="center"/>
          </w:tcPr>
          <w:p w:rsidR="00ED3909" w:rsidRDefault="00ED3909" w:rsidP="006C1BDC">
            <w:pPr>
              <w:pStyle w:val="5"/>
              <w:jc w:val="center"/>
              <w:outlineLvl w:val="4"/>
              <w:rPr>
                <w:rFonts w:ascii="Times New Roman" w:hAnsi="Times New Roman" w:cs="Times New Roman"/>
                <w:color w:val="auto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lang w:val="en-US"/>
              </w:rPr>
              <w:t>q</w:t>
            </w:r>
            <w:r>
              <w:rPr>
                <w:rFonts w:ascii="Times New Roman" w:hAnsi="Times New Roman" w:cs="Times New Roman"/>
                <w:color w:val="auto"/>
              </w:rPr>
              <w:t>ф</w:t>
            </w:r>
            <w:proofErr w:type="gramEnd"/>
          </w:p>
        </w:tc>
        <w:tc>
          <w:tcPr>
            <w:tcW w:w="1701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45930</w:t>
            </w:r>
          </w:p>
        </w:tc>
        <w:tc>
          <w:tcPr>
            <w:tcW w:w="2126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64210</w:t>
            </w:r>
          </w:p>
        </w:tc>
      </w:tr>
      <w:tr w:rsidR="00ED3909" w:rsidTr="006C1BDC">
        <w:tc>
          <w:tcPr>
            <w:tcW w:w="4219" w:type="dxa"/>
          </w:tcPr>
          <w:p w:rsidR="00ED3909" w:rsidRDefault="00ED3909" w:rsidP="006C1BDC">
            <w:pPr>
              <w:jc w:val="both"/>
            </w:pPr>
            <w:r>
              <w:t xml:space="preserve">Средний уровень издержек обращения </w:t>
            </w:r>
          </w:p>
          <w:p w:rsidR="00ED3909" w:rsidRDefault="00ED3909" w:rsidP="006C1BDC">
            <w:pPr>
              <w:ind w:right="7"/>
              <w:jc w:val="both"/>
              <w:rPr>
                <w:color w:val="000000"/>
              </w:rPr>
            </w:pPr>
            <w:r>
              <w:t>по коммерческой сделке, %</w:t>
            </w:r>
          </w:p>
        </w:tc>
        <w:tc>
          <w:tcPr>
            <w:tcW w:w="1418" w:type="dxa"/>
            <w:vAlign w:val="center"/>
          </w:tcPr>
          <w:p w:rsidR="00ED3909" w:rsidRDefault="00ED3909" w:rsidP="006C1BDC">
            <w:pPr>
              <w:pStyle w:val="5"/>
              <w:jc w:val="center"/>
              <w:outlineLvl w:val="4"/>
              <w:rPr>
                <w:rFonts w:ascii="Times New Roman" w:hAnsi="Times New Roman" w:cs="Times New Roman"/>
                <w:color w:val="auto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auto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48717721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0" t="0" r="0" b="0"/>
                      <wp:wrapNone/>
                      <wp:docPr id="2" name="Прямоугольник 2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2" o:spid="_x0000_s1026" style="position:absolute;margin-left:0;margin-top:0;width:50pt;height:50pt;z-index:48717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color w:val="auto"/>
              </w:rPr>
              <w:object w:dxaOrig="437" w:dyaOrig="37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pt;height:19pt;mso-wrap-distance-left:0;mso-wrap-distance-top:0;mso-wrap-distance-right:0;mso-wrap-distance-bottom:0" o:ole="">
                  <v:imagedata r:id="rId5" o:title=""/>
                  <v:path textboxrect="0,0,0,0"/>
                </v:shape>
                <o:OLEObject Type="Embed" ProgID="Equation.3" ShapeID="_x0000_i1025" DrawAspect="Content" ObjectID="_1779871048" r:id="rId6"/>
              </w:object>
            </w:r>
          </w:p>
        </w:tc>
        <w:tc>
          <w:tcPr>
            <w:tcW w:w="1701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24,3</w:t>
            </w:r>
          </w:p>
        </w:tc>
        <w:tc>
          <w:tcPr>
            <w:tcW w:w="2126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21,0</w:t>
            </w:r>
          </w:p>
        </w:tc>
      </w:tr>
      <w:tr w:rsidR="00ED3909" w:rsidTr="006C1BDC">
        <w:tc>
          <w:tcPr>
            <w:tcW w:w="4219" w:type="dxa"/>
          </w:tcPr>
          <w:p w:rsidR="00ED3909" w:rsidRDefault="00ED3909" w:rsidP="006C1BDC">
            <w:pPr>
              <w:jc w:val="both"/>
              <w:rPr>
                <w:color w:val="000000"/>
              </w:rPr>
            </w:pPr>
            <w:r>
              <w:t>Уровень издержек обращения по перевозке закупленной партии товаров</w:t>
            </w:r>
          </w:p>
        </w:tc>
        <w:tc>
          <w:tcPr>
            <w:tcW w:w="1418" w:type="dxa"/>
            <w:vAlign w:val="center"/>
          </w:tcPr>
          <w:p w:rsidR="00ED3909" w:rsidRDefault="00ED3909" w:rsidP="006C1BDC">
            <w:pPr>
              <w:pStyle w:val="5"/>
              <w:jc w:val="center"/>
              <w:outlineLvl w:val="4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У</w:t>
            </w:r>
            <w:r>
              <w:rPr>
                <w:rFonts w:ascii="Times New Roman" w:hAnsi="Times New Roman" w:cs="Times New Roman"/>
                <w:color w:val="auto"/>
                <w:vertAlign w:val="subscript"/>
              </w:rPr>
              <w:t>иот</w:t>
            </w:r>
            <w:proofErr w:type="spellEnd"/>
          </w:p>
        </w:tc>
        <w:tc>
          <w:tcPr>
            <w:tcW w:w="1701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1,45</w:t>
            </w:r>
          </w:p>
        </w:tc>
        <w:tc>
          <w:tcPr>
            <w:tcW w:w="2126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</w:rPr>
            </w:pPr>
            <w:r>
              <w:rPr>
                <w:sz w:val="24"/>
              </w:rPr>
              <w:t>1,29</w:t>
            </w:r>
          </w:p>
        </w:tc>
      </w:tr>
      <w:tr w:rsidR="00ED3909" w:rsidTr="006C1BDC">
        <w:trPr>
          <w:trHeight w:val="257"/>
        </w:trPr>
        <w:tc>
          <w:tcPr>
            <w:tcW w:w="4219" w:type="dxa"/>
          </w:tcPr>
          <w:p w:rsidR="00ED3909" w:rsidRDefault="00ED3909" w:rsidP="006C1BDC">
            <w:pPr>
              <w:jc w:val="both"/>
              <w:rPr>
                <w:color w:val="000000"/>
              </w:rPr>
            </w:pPr>
            <w:r>
              <w:t>Фактическая оптовая цена, руб.</w:t>
            </w:r>
          </w:p>
        </w:tc>
        <w:tc>
          <w:tcPr>
            <w:tcW w:w="1418" w:type="dxa"/>
            <w:vAlign w:val="center"/>
          </w:tcPr>
          <w:p w:rsidR="00ED3909" w:rsidRDefault="00ED3909" w:rsidP="006C1BDC">
            <w:pPr>
              <w:pStyle w:val="5"/>
              <w:jc w:val="center"/>
              <w:outlineLvl w:val="4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Ор</w:t>
            </w:r>
          </w:p>
        </w:tc>
        <w:tc>
          <w:tcPr>
            <w:tcW w:w="1701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3400</w:t>
            </w:r>
          </w:p>
        </w:tc>
        <w:tc>
          <w:tcPr>
            <w:tcW w:w="2126" w:type="dxa"/>
            <w:vAlign w:val="center"/>
          </w:tcPr>
          <w:p w:rsidR="00ED3909" w:rsidRDefault="00ED3909" w:rsidP="006C1B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</w:tr>
    </w:tbl>
    <w:p w:rsidR="00ED3909" w:rsidRDefault="00ED3909" w:rsidP="00ED3909">
      <w:pPr>
        <w:shd w:val="clear" w:color="auto" w:fill="FFFFFF"/>
        <w:ind w:right="7"/>
        <w:jc w:val="both"/>
        <w:rPr>
          <w:color w:val="000000"/>
          <w:sz w:val="24"/>
        </w:rPr>
      </w:pPr>
    </w:p>
    <w:p w:rsidR="00ED3909" w:rsidRDefault="00ED3909" w:rsidP="00ED3909">
      <w:pPr>
        <w:tabs>
          <w:tab w:val="left" w:pos="3093"/>
        </w:tabs>
        <w:spacing w:line="360" w:lineRule="auto"/>
        <w:rPr>
          <w:sz w:val="28"/>
          <w:szCs w:val="28"/>
        </w:rPr>
      </w:pPr>
    </w:p>
    <w:p w:rsidR="00ED3909" w:rsidRDefault="00ED3909" w:rsidP="00ED3909">
      <w:pPr>
        <w:rPr>
          <w:sz w:val="28"/>
          <w:szCs w:val="28"/>
        </w:rPr>
      </w:pPr>
      <w:r>
        <w:rPr>
          <w:sz w:val="28"/>
          <w:szCs w:val="28"/>
        </w:rPr>
        <w:br w:type="page" w:clear="all"/>
      </w:r>
    </w:p>
    <w:p w:rsidR="007D1924" w:rsidRDefault="00223074">
      <w:pPr>
        <w:pStyle w:val="a3"/>
        <w:spacing w:before="59"/>
        <w:ind w:left="5908"/>
      </w:pPr>
      <w:r>
        <w:lastRenderedPageBreak/>
        <w:pict>
          <v:rect id="_x0000_s1028" style="position:absolute;left:0;text-align:left;margin-left:269.65pt;margin-top:392.85pt;width:28pt;height:.75pt;z-index:-16142336;mso-position-horizontal-relative:page;mso-position-vertical-relative:page" fillcolor="black" stroked="f">
            <w10:wrap anchorx="page" anchory="page"/>
          </v:rect>
        </w:pict>
      </w:r>
      <w:r w:rsidR="00B95E05">
        <w:t>Приложение</w:t>
      </w:r>
      <w:proofErr w:type="gramStart"/>
      <w:r w:rsidR="00B95E05">
        <w:rPr>
          <w:spacing w:val="-1"/>
        </w:rPr>
        <w:t xml:space="preserve"> </w:t>
      </w:r>
      <w:r w:rsidR="00B95E05">
        <w:t>Б</w:t>
      </w:r>
      <w:proofErr w:type="gramEnd"/>
      <w:r w:rsidR="00B95E05">
        <w:rPr>
          <w:spacing w:val="-2"/>
        </w:rPr>
        <w:t xml:space="preserve"> </w:t>
      </w:r>
      <w:r w:rsidR="00B95E05">
        <w:t>к</w:t>
      </w:r>
      <w:r w:rsidR="00B95E05">
        <w:rPr>
          <w:spacing w:val="-3"/>
        </w:rPr>
        <w:t xml:space="preserve"> </w:t>
      </w:r>
      <w:r w:rsidR="00B95E05">
        <w:t>заданию</w:t>
      </w:r>
    </w:p>
    <w:p w:rsidR="007D1924" w:rsidRDefault="007D1924">
      <w:pPr>
        <w:pStyle w:val="a3"/>
        <w:rPr>
          <w:sz w:val="30"/>
        </w:rPr>
      </w:pPr>
    </w:p>
    <w:p w:rsidR="007D1924" w:rsidRDefault="007D1924">
      <w:pPr>
        <w:pStyle w:val="a3"/>
        <w:spacing w:before="5"/>
        <w:rPr>
          <w:sz w:val="25"/>
        </w:rPr>
      </w:pPr>
    </w:p>
    <w:p w:rsidR="007D1924" w:rsidRDefault="00B95E05" w:rsidP="00223074">
      <w:pPr>
        <w:pStyle w:val="a3"/>
        <w:spacing w:line="376" w:lineRule="auto"/>
        <w:ind w:right="1663"/>
        <w:jc w:val="center"/>
      </w:pPr>
      <w:r>
        <w:t>Динамика показателей экономической эффективности</w:t>
      </w:r>
      <w:r w:rsidR="00223074">
        <w:rPr>
          <w:spacing w:val="-67"/>
        </w:rPr>
        <w:t xml:space="preserve"> </w:t>
      </w:r>
      <w:r>
        <w:t>коммерческой</w:t>
      </w:r>
      <w:r>
        <w:rPr>
          <w:spacing w:val="-1"/>
        </w:rPr>
        <w:t xml:space="preserve"> </w:t>
      </w:r>
      <w:r>
        <w:t>деятельност</w:t>
      </w:r>
      <w:proofErr w:type="gramStart"/>
      <w:r>
        <w:t>и</w:t>
      </w:r>
      <w:r>
        <w:rPr>
          <w:spacing w:val="-2"/>
        </w:rPr>
        <w:t xml:space="preserve"> </w:t>
      </w:r>
      <w:r>
        <w:t>ООО</w:t>
      </w:r>
      <w:proofErr w:type="gramEnd"/>
      <w:r>
        <w:rPr>
          <w:spacing w:val="-4"/>
        </w:rPr>
        <w:t xml:space="preserve"> </w:t>
      </w:r>
      <w:r>
        <w:t>«</w:t>
      </w:r>
      <w:proofErr w:type="spellStart"/>
      <w:r w:rsidR="00ED3909">
        <w:t>БелВест</w:t>
      </w:r>
      <w:proofErr w:type="spellEnd"/>
      <w:r>
        <w:t>»</w:t>
      </w:r>
    </w:p>
    <w:p w:rsidR="007D1924" w:rsidRDefault="007D1924">
      <w:pPr>
        <w:pStyle w:val="a3"/>
        <w:rPr>
          <w:sz w:val="20"/>
        </w:rPr>
      </w:pPr>
    </w:p>
    <w:p w:rsidR="007D1924" w:rsidRDefault="007D1924">
      <w:pPr>
        <w:pStyle w:val="a3"/>
        <w:spacing w:before="6"/>
        <w:rPr>
          <w:sz w:val="2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2"/>
        <w:gridCol w:w="916"/>
        <w:gridCol w:w="2261"/>
        <w:gridCol w:w="1146"/>
        <w:gridCol w:w="1211"/>
        <w:gridCol w:w="1156"/>
      </w:tblGrid>
      <w:tr w:rsidR="007D1924">
        <w:trPr>
          <w:trHeight w:val="505"/>
        </w:trPr>
        <w:tc>
          <w:tcPr>
            <w:tcW w:w="2662" w:type="dxa"/>
          </w:tcPr>
          <w:p w:rsidR="007D1924" w:rsidRDefault="00B95E05">
            <w:pPr>
              <w:pStyle w:val="TableParagraph"/>
              <w:spacing w:line="248" w:lineRule="exact"/>
              <w:ind w:left="99" w:right="89"/>
              <w:jc w:val="center"/>
            </w:pPr>
            <w:r>
              <w:t>Показатели</w:t>
            </w:r>
          </w:p>
        </w:tc>
        <w:tc>
          <w:tcPr>
            <w:tcW w:w="916" w:type="dxa"/>
          </w:tcPr>
          <w:p w:rsidR="007D1924" w:rsidRDefault="00B95E05">
            <w:pPr>
              <w:pStyle w:val="TableParagraph"/>
              <w:spacing w:line="248" w:lineRule="exact"/>
              <w:ind w:left="244"/>
            </w:pPr>
            <w:proofErr w:type="spellStart"/>
            <w:r>
              <w:t>Усл</w:t>
            </w:r>
            <w:proofErr w:type="spellEnd"/>
            <w:r>
              <w:t>.</w:t>
            </w:r>
          </w:p>
          <w:p w:rsidR="007D1924" w:rsidRDefault="00B95E05">
            <w:pPr>
              <w:pStyle w:val="TableParagraph"/>
              <w:spacing w:before="2" w:line="235" w:lineRule="exact"/>
              <w:ind w:left="184"/>
            </w:pPr>
            <w:proofErr w:type="spellStart"/>
            <w:r>
              <w:t>обозн</w:t>
            </w:r>
            <w:proofErr w:type="spellEnd"/>
          </w:p>
        </w:tc>
        <w:tc>
          <w:tcPr>
            <w:tcW w:w="2261" w:type="dxa"/>
          </w:tcPr>
          <w:p w:rsidR="007D1924" w:rsidRDefault="00B95E05">
            <w:pPr>
              <w:pStyle w:val="TableParagraph"/>
              <w:spacing w:line="248" w:lineRule="exact"/>
              <w:ind w:left="714"/>
            </w:pPr>
            <w:r>
              <w:t>формула</w:t>
            </w:r>
          </w:p>
        </w:tc>
        <w:tc>
          <w:tcPr>
            <w:tcW w:w="1146" w:type="dxa"/>
          </w:tcPr>
          <w:p w:rsidR="007D1924" w:rsidRDefault="00B95E05">
            <w:pPr>
              <w:pStyle w:val="TableParagraph"/>
              <w:spacing w:line="248" w:lineRule="exact"/>
              <w:ind w:left="90" w:right="82"/>
              <w:jc w:val="center"/>
            </w:pPr>
            <w:r>
              <w:t>Прошлый</w:t>
            </w:r>
          </w:p>
          <w:p w:rsidR="007D1924" w:rsidRDefault="00B95E05">
            <w:pPr>
              <w:pStyle w:val="TableParagraph"/>
              <w:spacing w:before="2" w:line="235" w:lineRule="exact"/>
              <w:ind w:left="86" w:right="82"/>
              <w:jc w:val="center"/>
            </w:pPr>
            <w:r>
              <w:t>год</w:t>
            </w:r>
          </w:p>
        </w:tc>
        <w:tc>
          <w:tcPr>
            <w:tcW w:w="1211" w:type="dxa"/>
          </w:tcPr>
          <w:p w:rsidR="007D1924" w:rsidRDefault="00B95E05">
            <w:pPr>
              <w:pStyle w:val="TableParagraph"/>
              <w:spacing w:line="248" w:lineRule="exact"/>
              <w:ind w:left="106" w:right="111"/>
              <w:jc w:val="center"/>
            </w:pPr>
            <w:r>
              <w:t>Отчетный</w:t>
            </w:r>
          </w:p>
          <w:p w:rsidR="007D1924" w:rsidRDefault="00B95E05">
            <w:pPr>
              <w:pStyle w:val="TableParagraph"/>
              <w:spacing w:before="2" w:line="235" w:lineRule="exact"/>
              <w:ind w:left="106" w:right="107"/>
              <w:jc w:val="center"/>
            </w:pPr>
            <w:r>
              <w:t>год</w:t>
            </w:r>
          </w:p>
        </w:tc>
        <w:tc>
          <w:tcPr>
            <w:tcW w:w="1156" w:type="dxa"/>
          </w:tcPr>
          <w:p w:rsidR="007D1924" w:rsidRDefault="00B95E05">
            <w:pPr>
              <w:pStyle w:val="TableParagraph"/>
              <w:spacing w:line="248" w:lineRule="exact"/>
              <w:ind w:left="138"/>
            </w:pPr>
            <w:proofErr w:type="spellStart"/>
            <w:r>
              <w:t>Отклоне</w:t>
            </w:r>
            <w:proofErr w:type="spellEnd"/>
            <w:r>
              <w:t>-</w:t>
            </w:r>
          </w:p>
          <w:p w:rsidR="007D1924" w:rsidRDefault="00B95E05">
            <w:pPr>
              <w:pStyle w:val="TableParagraph"/>
              <w:spacing w:before="2" w:line="235" w:lineRule="exact"/>
              <w:ind w:left="128"/>
            </w:pPr>
            <w:proofErr w:type="spellStart"/>
            <w:r>
              <w:t>ние</w:t>
            </w:r>
            <w:proofErr w:type="spellEnd"/>
            <w:proofErr w:type="gramStart"/>
            <w:r>
              <w:t>,</w:t>
            </w:r>
            <w:r>
              <w:rPr>
                <w:spacing w:val="-6"/>
              </w:rPr>
              <w:t xml:space="preserve"> </w:t>
            </w:r>
            <w:r>
              <w:t>(+,</w:t>
            </w:r>
            <w:r>
              <w:rPr>
                <w:spacing w:val="2"/>
              </w:rPr>
              <w:t xml:space="preserve"> </w:t>
            </w:r>
            <w:r>
              <w:t>-)</w:t>
            </w:r>
            <w:proofErr w:type="gramEnd"/>
          </w:p>
        </w:tc>
      </w:tr>
      <w:tr w:rsidR="007D1924">
        <w:trPr>
          <w:trHeight w:val="320"/>
        </w:trPr>
        <w:tc>
          <w:tcPr>
            <w:tcW w:w="2662" w:type="dxa"/>
          </w:tcPr>
          <w:p w:rsidR="007D1924" w:rsidRDefault="00B95E05">
            <w:pPr>
              <w:pStyle w:val="TableParagraph"/>
              <w:spacing w:before="30"/>
              <w:ind w:left="99" w:right="154"/>
              <w:jc w:val="center"/>
            </w:pPr>
            <w:r>
              <w:rPr>
                <w:spacing w:val="-5"/>
              </w:rPr>
              <w:t xml:space="preserve">Рентабельность </w:t>
            </w:r>
            <w:r>
              <w:rPr>
                <w:spacing w:val="-4"/>
              </w:rPr>
              <w:t>продаж,%</w:t>
            </w:r>
          </w:p>
        </w:tc>
        <w:tc>
          <w:tcPr>
            <w:tcW w:w="916" w:type="dxa"/>
          </w:tcPr>
          <w:p w:rsidR="007D1924" w:rsidRDefault="00B95E05">
            <w:pPr>
              <w:pStyle w:val="TableParagraph"/>
              <w:spacing w:before="30"/>
              <w:ind w:left="130" w:right="130"/>
              <w:jc w:val="center"/>
            </w:pPr>
            <w:proofErr w:type="spellStart"/>
            <w:r>
              <w:t>Р</w:t>
            </w:r>
            <w:r>
              <w:rPr>
                <w:vertAlign w:val="subscript"/>
              </w:rPr>
              <w:t>п</w:t>
            </w:r>
            <w:proofErr w:type="spellEnd"/>
          </w:p>
        </w:tc>
        <w:tc>
          <w:tcPr>
            <w:tcW w:w="2261" w:type="dxa"/>
          </w:tcPr>
          <w:p w:rsidR="007D1924" w:rsidRDefault="00B95E05">
            <w:pPr>
              <w:pStyle w:val="TableParagraph"/>
              <w:spacing w:before="1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Пп</w:t>
            </w:r>
            <w:proofErr w:type="spellEnd"/>
            <w:proofErr w:type="gramStart"/>
            <w:r>
              <w:rPr>
                <w:sz w:val="24"/>
              </w:rPr>
              <w:t>/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Т</w:t>
            </w:r>
            <w:proofErr w:type="gramEnd"/>
            <w:r>
              <w:rPr>
                <w:sz w:val="24"/>
              </w:rPr>
              <w:t>*100</w:t>
            </w:r>
          </w:p>
        </w:tc>
        <w:tc>
          <w:tcPr>
            <w:tcW w:w="1146" w:type="dxa"/>
          </w:tcPr>
          <w:p w:rsidR="007D1924" w:rsidRDefault="00B67BFB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6,14</w:t>
            </w:r>
          </w:p>
        </w:tc>
        <w:tc>
          <w:tcPr>
            <w:tcW w:w="1211" w:type="dxa"/>
          </w:tcPr>
          <w:p w:rsidR="007D1924" w:rsidRDefault="00B67BFB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4,60</w:t>
            </w:r>
          </w:p>
        </w:tc>
        <w:tc>
          <w:tcPr>
            <w:tcW w:w="1156" w:type="dxa"/>
          </w:tcPr>
          <w:p w:rsidR="007D1924" w:rsidRDefault="00B67BFB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- 1,54</w:t>
            </w:r>
          </w:p>
        </w:tc>
      </w:tr>
      <w:tr w:rsidR="007D1924">
        <w:trPr>
          <w:trHeight w:val="760"/>
        </w:trPr>
        <w:tc>
          <w:tcPr>
            <w:tcW w:w="2662" w:type="dxa"/>
          </w:tcPr>
          <w:p w:rsidR="007D1924" w:rsidRDefault="00B95E05">
            <w:pPr>
              <w:pStyle w:val="TableParagraph"/>
              <w:spacing w:before="1" w:line="237" w:lineRule="auto"/>
              <w:ind w:right="1118"/>
            </w:pPr>
            <w:r>
              <w:rPr>
                <w:spacing w:val="-5"/>
              </w:rPr>
              <w:t>Рентабельность</w:t>
            </w:r>
            <w:r>
              <w:rPr>
                <w:spacing w:val="-52"/>
              </w:rPr>
              <w:t xml:space="preserve"> </w:t>
            </w:r>
            <w:proofErr w:type="gramStart"/>
            <w:r>
              <w:t>коммерческой</w:t>
            </w:r>
            <w:proofErr w:type="gramEnd"/>
          </w:p>
          <w:p w:rsidR="007D1924" w:rsidRDefault="00B95E05">
            <w:pPr>
              <w:pStyle w:val="TableParagraph"/>
              <w:spacing w:before="2" w:line="235" w:lineRule="exact"/>
            </w:pPr>
            <w:r>
              <w:rPr>
                <w:spacing w:val="-4"/>
              </w:rPr>
              <w:t>деятельности,</w:t>
            </w:r>
            <w:r>
              <w:rPr>
                <w:spacing w:val="-8"/>
              </w:rPr>
              <w:t xml:space="preserve"> </w:t>
            </w:r>
            <w:r>
              <w:rPr>
                <w:spacing w:val="-3"/>
              </w:rPr>
              <w:t>%</w:t>
            </w:r>
          </w:p>
        </w:tc>
        <w:tc>
          <w:tcPr>
            <w:tcW w:w="916" w:type="dxa"/>
          </w:tcPr>
          <w:p w:rsidR="007D1924" w:rsidRDefault="007D1924">
            <w:pPr>
              <w:pStyle w:val="TableParagraph"/>
              <w:spacing w:before="8"/>
              <w:ind w:left="0"/>
              <w:rPr>
                <w:sz w:val="21"/>
              </w:rPr>
            </w:pPr>
          </w:p>
          <w:p w:rsidR="007D1924" w:rsidRDefault="00B95E05">
            <w:pPr>
              <w:pStyle w:val="TableParagraph"/>
              <w:ind w:left="130" w:right="125"/>
              <w:jc w:val="center"/>
              <w:rPr>
                <w:sz w:val="14"/>
              </w:rPr>
            </w:pPr>
            <w:r>
              <w:rPr>
                <w:position w:val="2"/>
              </w:rPr>
              <w:t>Р</w:t>
            </w:r>
            <w:r>
              <w:rPr>
                <w:sz w:val="14"/>
              </w:rPr>
              <w:t>КД</w:t>
            </w:r>
          </w:p>
        </w:tc>
        <w:tc>
          <w:tcPr>
            <w:tcW w:w="2261" w:type="dxa"/>
          </w:tcPr>
          <w:p w:rsidR="007D1924" w:rsidRDefault="00B95E05">
            <w:pPr>
              <w:pStyle w:val="TableParagraph"/>
              <w:spacing w:before="1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Пч</w:t>
            </w:r>
            <w:proofErr w:type="spellEnd"/>
            <w:proofErr w:type="gramStart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</w:t>
            </w:r>
            <w:proofErr w:type="gramEnd"/>
            <w:r>
              <w:rPr>
                <w:sz w:val="24"/>
              </w:rPr>
              <w:t>*100</w:t>
            </w:r>
          </w:p>
        </w:tc>
        <w:tc>
          <w:tcPr>
            <w:tcW w:w="1146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3,04</w:t>
            </w:r>
          </w:p>
        </w:tc>
        <w:tc>
          <w:tcPr>
            <w:tcW w:w="1211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2,40</w:t>
            </w:r>
          </w:p>
        </w:tc>
        <w:tc>
          <w:tcPr>
            <w:tcW w:w="1156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- 0,64</w:t>
            </w:r>
          </w:p>
        </w:tc>
      </w:tr>
      <w:tr w:rsidR="007D1924">
        <w:trPr>
          <w:trHeight w:val="320"/>
        </w:trPr>
        <w:tc>
          <w:tcPr>
            <w:tcW w:w="2662" w:type="dxa"/>
          </w:tcPr>
          <w:p w:rsidR="007D1924" w:rsidRDefault="00B95E05">
            <w:pPr>
              <w:pStyle w:val="TableParagraph"/>
              <w:spacing w:before="29"/>
              <w:ind w:left="34" w:right="154"/>
              <w:jc w:val="center"/>
            </w:pPr>
            <w:r>
              <w:rPr>
                <w:spacing w:val="-5"/>
              </w:rPr>
              <w:t>Рентабельность</w:t>
            </w:r>
            <w:r>
              <w:rPr>
                <w:spacing w:val="-4"/>
              </w:rPr>
              <w:t xml:space="preserve"> затрат,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%</w:t>
            </w:r>
          </w:p>
        </w:tc>
        <w:tc>
          <w:tcPr>
            <w:tcW w:w="916" w:type="dxa"/>
          </w:tcPr>
          <w:p w:rsidR="007D1924" w:rsidRDefault="00B95E05">
            <w:pPr>
              <w:pStyle w:val="TableParagraph"/>
              <w:spacing w:before="29"/>
              <w:ind w:left="130" w:right="130"/>
              <w:jc w:val="center"/>
            </w:pPr>
            <w:proofErr w:type="spellStart"/>
            <w:r>
              <w:t>Р</w:t>
            </w:r>
            <w:r>
              <w:rPr>
                <w:vertAlign w:val="subscript"/>
              </w:rPr>
              <w:t>и</w:t>
            </w:r>
            <w:proofErr w:type="spellEnd"/>
          </w:p>
        </w:tc>
        <w:tc>
          <w:tcPr>
            <w:tcW w:w="2261" w:type="dxa"/>
          </w:tcPr>
          <w:p w:rsidR="007D1924" w:rsidRDefault="00B95E05">
            <w:pPr>
              <w:pStyle w:val="TableParagraph"/>
              <w:spacing w:before="1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Пч</w:t>
            </w:r>
            <w:proofErr w:type="spellEnd"/>
            <w:r>
              <w:rPr>
                <w:sz w:val="24"/>
              </w:rPr>
              <w:t>/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ИО*100</w:t>
            </w:r>
          </w:p>
        </w:tc>
        <w:tc>
          <w:tcPr>
            <w:tcW w:w="1146" w:type="dxa"/>
          </w:tcPr>
          <w:p w:rsidR="007D1924" w:rsidRDefault="00B67BFB">
            <w:pPr>
              <w:pStyle w:val="TableParagraph"/>
              <w:spacing w:line="300" w:lineRule="exact"/>
              <w:ind w:left="108"/>
              <w:rPr>
                <w:sz w:val="28"/>
              </w:rPr>
            </w:pPr>
            <w:r>
              <w:rPr>
                <w:sz w:val="28"/>
              </w:rPr>
              <w:t>34,54</w:t>
            </w:r>
          </w:p>
        </w:tc>
        <w:tc>
          <w:tcPr>
            <w:tcW w:w="1211" w:type="dxa"/>
          </w:tcPr>
          <w:p w:rsidR="007D1924" w:rsidRDefault="00B67BFB">
            <w:pPr>
              <w:pStyle w:val="TableParagraph"/>
              <w:spacing w:line="300" w:lineRule="exact"/>
              <w:ind w:left="108"/>
              <w:rPr>
                <w:sz w:val="28"/>
              </w:rPr>
            </w:pPr>
            <w:r>
              <w:rPr>
                <w:sz w:val="28"/>
              </w:rPr>
              <w:t>25,03</w:t>
            </w:r>
          </w:p>
        </w:tc>
        <w:tc>
          <w:tcPr>
            <w:tcW w:w="1156" w:type="dxa"/>
          </w:tcPr>
          <w:p w:rsidR="007D1924" w:rsidRDefault="00B67BFB">
            <w:pPr>
              <w:pStyle w:val="TableParagraph"/>
              <w:spacing w:line="300" w:lineRule="exact"/>
              <w:ind w:left="108"/>
              <w:rPr>
                <w:sz w:val="28"/>
              </w:rPr>
            </w:pPr>
            <w:r>
              <w:rPr>
                <w:sz w:val="28"/>
              </w:rPr>
              <w:t>- 9,51</w:t>
            </w:r>
          </w:p>
        </w:tc>
      </w:tr>
      <w:tr w:rsidR="007D1924">
        <w:trPr>
          <w:trHeight w:val="555"/>
        </w:trPr>
        <w:tc>
          <w:tcPr>
            <w:tcW w:w="2662" w:type="dxa"/>
          </w:tcPr>
          <w:p w:rsidR="007D1924" w:rsidRDefault="00B95E05">
            <w:pPr>
              <w:pStyle w:val="TableParagraph"/>
              <w:spacing w:before="19" w:line="242" w:lineRule="auto"/>
              <w:ind w:right="420"/>
            </w:pPr>
            <w:r>
              <w:t>Оборачиваемость</w:t>
            </w:r>
            <w:r>
              <w:rPr>
                <w:spacing w:val="1"/>
              </w:rPr>
              <w:t xml:space="preserve"> </w:t>
            </w:r>
            <w:r>
              <w:t>товарных</w:t>
            </w:r>
            <w:r>
              <w:rPr>
                <w:spacing w:val="-8"/>
              </w:rPr>
              <w:t xml:space="preserve"> </w:t>
            </w:r>
            <w:r>
              <w:t>запасов,</w:t>
            </w:r>
            <w:r>
              <w:rPr>
                <w:spacing w:val="-8"/>
              </w:rPr>
              <w:t xml:space="preserve"> </w:t>
            </w:r>
            <w:r>
              <w:t>дни</w:t>
            </w:r>
          </w:p>
        </w:tc>
        <w:tc>
          <w:tcPr>
            <w:tcW w:w="916" w:type="dxa"/>
          </w:tcPr>
          <w:p w:rsidR="007D1924" w:rsidRDefault="00B95E05">
            <w:pPr>
              <w:pStyle w:val="TableParagraph"/>
              <w:spacing w:before="149"/>
              <w:ind w:left="130" w:right="126"/>
              <w:jc w:val="center"/>
            </w:pPr>
            <w:r>
              <w:t>О</w:t>
            </w:r>
            <w:r>
              <w:rPr>
                <w:vertAlign w:val="subscript"/>
              </w:rPr>
              <w:t>д</w:t>
            </w:r>
          </w:p>
        </w:tc>
        <w:tc>
          <w:tcPr>
            <w:tcW w:w="2261" w:type="dxa"/>
          </w:tcPr>
          <w:p w:rsidR="007D1924" w:rsidRDefault="007D1924">
            <w:pPr>
              <w:pStyle w:val="TableParagraph"/>
              <w:ind w:left="0"/>
              <w:rPr>
                <w:sz w:val="24"/>
              </w:rPr>
            </w:pPr>
          </w:p>
          <w:p w:rsidR="007D1924" w:rsidRDefault="00B95E05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r>
              <w:rPr>
                <w:sz w:val="24"/>
              </w:rPr>
              <w:t>ТЗ*365</w:t>
            </w:r>
            <w:proofErr w:type="gramStart"/>
            <w:r>
              <w:rPr>
                <w:sz w:val="24"/>
              </w:rPr>
              <w:t>/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Т</w:t>
            </w:r>
            <w:proofErr w:type="gramEnd"/>
          </w:p>
        </w:tc>
        <w:tc>
          <w:tcPr>
            <w:tcW w:w="1146" w:type="dxa"/>
          </w:tcPr>
          <w:p w:rsidR="007D1924" w:rsidRDefault="00B67BFB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24,33</w:t>
            </w:r>
          </w:p>
        </w:tc>
        <w:tc>
          <w:tcPr>
            <w:tcW w:w="1211" w:type="dxa"/>
          </w:tcPr>
          <w:p w:rsidR="007D1924" w:rsidRDefault="00B67BFB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29,40</w:t>
            </w:r>
          </w:p>
        </w:tc>
        <w:tc>
          <w:tcPr>
            <w:tcW w:w="1156" w:type="dxa"/>
          </w:tcPr>
          <w:p w:rsidR="007D1924" w:rsidRDefault="00B67BFB">
            <w:pPr>
              <w:pStyle w:val="TableParagraph"/>
              <w:spacing w:line="320" w:lineRule="exact"/>
              <w:ind w:left="108"/>
              <w:rPr>
                <w:sz w:val="28"/>
              </w:rPr>
            </w:pPr>
            <w:r>
              <w:rPr>
                <w:sz w:val="28"/>
              </w:rPr>
              <w:t>5,07</w:t>
            </w:r>
          </w:p>
        </w:tc>
      </w:tr>
      <w:tr w:rsidR="007D1924">
        <w:trPr>
          <w:trHeight w:val="505"/>
        </w:trPr>
        <w:tc>
          <w:tcPr>
            <w:tcW w:w="2662" w:type="dxa"/>
          </w:tcPr>
          <w:p w:rsidR="007D1924" w:rsidRDefault="00B95E05">
            <w:pPr>
              <w:pStyle w:val="TableParagraph"/>
              <w:spacing w:line="248" w:lineRule="exact"/>
            </w:pPr>
            <w:r>
              <w:t>Оборачиваемость</w:t>
            </w:r>
          </w:p>
          <w:p w:rsidR="007D1924" w:rsidRDefault="00B95E05">
            <w:pPr>
              <w:pStyle w:val="TableParagraph"/>
              <w:spacing w:before="2" w:line="235" w:lineRule="exact"/>
            </w:pPr>
            <w:r>
              <w:t>товарных</w:t>
            </w:r>
            <w:r>
              <w:rPr>
                <w:spacing w:val="-2"/>
              </w:rPr>
              <w:t xml:space="preserve"> </w:t>
            </w:r>
            <w:r>
              <w:t>запасов,</w:t>
            </w:r>
            <w:r>
              <w:rPr>
                <w:spacing w:val="-2"/>
              </w:rPr>
              <w:t xml:space="preserve"> </w:t>
            </w:r>
            <w:r>
              <w:t>раз</w:t>
            </w:r>
          </w:p>
        </w:tc>
        <w:tc>
          <w:tcPr>
            <w:tcW w:w="916" w:type="dxa"/>
          </w:tcPr>
          <w:p w:rsidR="007D1924" w:rsidRDefault="00B95E05">
            <w:pPr>
              <w:pStyle w:val="TableParagraph"/>
              <w:spacing w:before="124"/>
              <w:ind w:left="130" w:right="127"/>
              <w:jc w:val="center"/>
            </w:pPr>
            <w:r>
              <w:t>О</w:t>
            </w:r>
            <w:r>
              <w:rPr>
                <w:vertAlign w:val="subscript"/>
              </w:rPr>
              <w:t>р</w:t>
            </w:r>
          </w:p>
        </w:tc>
        <w:tc>
          <w:tcPr>
            <w:tcW w:w="2261" w:type="dxa"/>
          </w:tcPr>
          <w:p w:rsidR="007D1924" w:rsidRDefault="00B95E05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Т/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ТЗ</w:t>
            </w:r>
          </w:p>
        </w:tc>
        <w:tc>
          <w:tcPr>
            <w:tcW w:w="1146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15,00</w:t>
            </w:r>
          </w:p>
        </w:tc>
        <w:tc>
          <w:tcPr>
            <w:tcW w:w="1211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12,42</w:t>
            </w:r>
          </w:p>
        </w:tc>
        <w:tc>
          <w:tcPr>
            <w:tcW w:w="1156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- 2,58</w:t>
            </w:r>
          </w:p>
        </w:tc>
      </w:tr>
      <w:tr w:rsidR="007D1924">
        <w:trPr>
          <w:trHeight w:val="505"/>
        </w:trPr>
        <w:tc>
          <w:tcPr>
            <w:tcW w:w="2662" w:type="dxa"/>
          </w:tcPr>
          <w:p w:rsidR="007D1924" w:rsidRDefault="00B95E05">
            <w:pPr>
              <w:pStyle w:val="TableParagraph"/>
              <w:spacing w:line="248" w:lineRule="exact"/>
            </w:pPr>
            <w:r>
              <w:t>Производительность</w:t>
            </w:r>
          </w:p>
          <w:p w:rsidR="007D1924" w:rsidRDefault="00B95E05">
            <w:pPr>
              <w:pStyle w:val="TableParagraph"/>
              <w:spacing w:before="2" w:line="235" w:lineRule="exact"/>
            </w:pPr>
            <w:r>
              <w:t>труда,</w:t>
            </w:r>
            <w:r>
              <w:rPr>
                <w:spacing w:val="-1"/>
              </w:rPr>
              <w:t xml:space="preserve"> </w:t>
            </w:r>
            <w:r>
              <w:t>тыс.</w:t>
            </w:r>
            <w:r>
              <w:rPr>
                <w:spacing w:val="-1"/>
              </w:rPr>
              <w:t xml:space="preserve"> </w:t>
            </w:r>
            <w:r>
              <w:t>руб./чел</w:t>
            </w:r>
          </w:p>
        </w:tc>
        <w:tc>
          <w:tcPr>
            <w:tcW w:w="916" w:type="dxa"/>
          </w:tcPr>
          <w:p w:rsidR="007D1924" w:rsidRDefault="00B95E05">
            <w:pPr>
              <w:pStyle w:val="TableParagraph"/>
              <w:spacing w:before="124"/>
              <w:ind w:left="130" w:right="126"/>
              <w:jc w:val="center"/>
            </w:pPr>
            <w:proofErr w:type="spellStart"/>
            <w:r>
              <w:t>П</w:t>
            </w:r>
            <w:r>
              <w:rPr>
                <w:vertAlign w:val="subscript"/>
              </w:rPr>
              <w:t>т</w:t>
            </w:r>
            <w:proofErr w:type="spellEnd"/>
          </w:p>
        </w:tc>
        <w:tc>
          <w:tcPr>
            <w:tcW w:w="2261" w:type="dxa"/>
          </w:tcPr>
          <w:p w:rsidR="007D1924" w:rsidRDefault="00B95E05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Т/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Чр</w:t>
            </w:r>
            <w:proofErr w:type="spellEnd"/>
          </w:p>
        </w:tc>
        <w:tc>
          <w:tcPr>
            <w:tcW w:w="1146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1927,85</w:t>
            </w:r>
          </w:p>
        </w:tc>
        <w:tc>
          <w:tcPr>
            <w:tcW w:w="1211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1693,25</w:t>
            </w:r>
          </w:p>
        </w:tc>
        <w:tc>
          <w:tcPr>
            <w:tcW w:w="1156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-234,6</w:t>
            </w:r>
          </w:p>
        </w:tc>
      </w:tr>
      <w:tr w:rsidR="007D1924">
        <w:trPr>
          <w:trHeight w:val="505"/>
        </w:trPr>
        <w:tc>
          <w:tcPr>
            <w:tcW w:w="2662" w:type="dxa"/>
          </w:tcPr>
          <w:p w:rsidR="007D1924" w:rsidRDefault="00B95E05">
            <w:pPr>
              <w:pStyle w:val="TableParagraph"/>
              <w:spacing w:line="250" w:lineRule="exact"/>
              <w:ind w:right="403"/>
            </w:pPr>
            <w:r>
              <w:t>Коэффициент</w:t>
            </w:r>
            <w:r>
              <w:rPr>
                <w:spacing w:val="1"/>
              </w:rPr>
              <w:t xml:space="preserve"> </w:t>
            </w:r>
            <w:r>
              <w:t>ритмичности</w:t>
            </w:r>
            <w:r>
              <w:rPr>
                <w:spacing w:val="-7"/>
              </w:rPr>
              <w:t xml:space="preserve"> </w:t>
            </w:r>
            <w:r>
              <w:t>поставок</w:t>
            </w:r>
          </w:p>
        </w:tc>
        <w:tc>
          <w:tcPr>
            <w:tcW w:w="916" w:type="dxa"/>
          </w:tcPr>
          <w:p w:rsidR="007D1924" w:rsidRDefault="00B95E05">
            <w:pPr>
              <w:pStyle w:val="TableParagraph"/>
              <w:spacing w:before="124"/>
              <w:ind w:left="129" w:right="130"/>
              <w:jc w:val="center"/>
            </w:pPr>
            <w:proofErr w:type="spellStart"/>
            <w:proofErr w:type="gramStart"/>
            <w:r>
              <w:t>К</w:t>
            </w:r>
            <w:r>
              <w:rPr>
                <w:vertAlign w:val="subscript"/>
              </w:rPr>
              <w:t>р</w:t>
            </w:r>
            <w:proofErr w:type="spellEnd"/>
            <w:proofErr w:type="gramEnd"/>
          </w:p>
        </w:tc>
        <w:tc>
          <w:tcPr>
            <w:tcW w:w="2261" w:type="dxa"/>
          </w:tcPr>
          <w:p w:rsidR="007D1924" w:rsidRDefault="00B95E05">
            <w:pPr>
              <w:pStyle w:val="TableParagraph"/>
              <w:spacing w:before="1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Пф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Пк</w:t>
            </w:r>
            <w:proofErr w:type="spellEnd"/>
          </w:p>
        </w:tc>
        <w:tc>
          <w:tcPr>
            <w:tcW w:w="1146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1,10</w:t>
            </w:r>
          </w:p>
        </w:tc>
        <w:tc>
          <w:tcPr>
            <w:tcW w:w="1211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1,03</w:t>
            </w:r>
          </w:p>
        </w:tc>
        <w:tc>
          <w:tcPr>
            <w:tcW w:w="1156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- 0,07</w:t>
            </w:r>
          </w:p>
        </w:tc>
      </w:tr>
      <w:tr w:rsidR="007D1924">
        <w:trPr>
          <w:trHeight w:val="505"/>
        </w:trPr>
        <w:tc>
          <w:tcPr>
            <w:tcW w:w="2662" w:type="dxa"/>
          </w:tcPr>
          <w:p w:rsidR="007D1924" w:rsidRDefault="00B95E05">
            <w:pPr>
              <w:pStyle w:val="TableParagraph"/>
              <w:spacing w:line="250" w:lineRule="exact"/>
            </w:pPr>
            <w:r>
              <w:t>Уровень</w:t>
            </w:r>
            <w:r>
              <w:rPr>
                <w:spacing w:val="1"/>
              </w:rPr>
              <w:t xml:space="preserve"> </w:t>
            </w:r>
            <w:r>
              <w:t>рентабельности</w:t>
            </w:r>
            <w:r>
              <w:rPr>
                <w:spacing w:val="-52"/>
              </w:rPr>
              <w:t xml:space="preserve"> </w:t>
            </w:r>
            <w:r>
              <w:t>заключенной</w:t>
            </w:r>
            <w:r>
              <w:rPr>
                <w:spacing w:val="-1"/>
              </w:rPr>
              <w:t xml:space="preserve"> </w:t>
            </w:r>
            <w:r>
              <w:t>сделки%</w:t>
            </w:r>
          </w:p>
        </w:tc>
        <w:tc>
          <w:tcPr>
            <w:tcW w:w="916" w:type="dxa"/>
          </w:tcPr>
          <w:p w:rsidR="007D1924" w:rsidRDefault="00B95E05">
            <w:pPr>
              <w:pStyle w:val="TableParagraph"/>
              <w:spacing w:before="125"/>
              <w:ind w:left="130" w:right="130"/>
              <w:jc w:val="center"/>
              <w:rPr>
                <w:sz w:val="14"/>
              </w:rPr>
            </w:pPr>
            <w:r>
              <w:rPr>
                <w:position w:val="2"/>
              </w:rPr>
              <w:t>У</w:t>
            </w:r>
            <w:proofErr w:type="spellStart"/>
            <w:r>
              <w:rPr>
                <w:sz w:val="14"/>
              </w:rPr>
              <w:t>ркс</w:t>
            </w:r>
            <w:proofErr w:type="spellEnd"/>
          </w:p>
        </w:tc>
        <w:tc>
          <w:tcPr>
            <w:tcW w:w="2261" w:type="dxa"/>
          </w:tcPr>
          <w:p w:rsidR="007D1924" w:rsidRDefault="00B95E05">
            <w:pPr>
              <w:pStyle w:val="TableParagraph"/>
              <w:spacing w:before="16" w:line="160" w:lineRule="auto"/>
              <w:ind w:left="109"/>
              <w:rPr>
                <w:sz w:val="24"/>
              </w:rPr>
            </w:pPr>
            <w:proofErr w:type="spellStart"/>
            <w:proofErr w:type="gramStart"/>
            <w:r>
              <w:rPr>
                <w:rFonts w:ascii="Cambria Math" w:hAnsi="Cambria Math"/>
                <w:sz w:val="17"/>
              </w:rPr>
              <w:t>Др</w:t>
            </w:r>
            <w:proofErr w:type="spellEnd"/>
            <w:proofErr w:type="gramEnd"/>
            <w:r>
              <w:rPr>
                <w:rFonts w:ascii="Cambria Math" w:hAnsi="Cambria Math"/>
                <w:sz w:val="17"/>
              </w:rPr>
              <w:t>−ИО</w:t>
            </w:r>
            <w:r>
              <w:rPr>
                <w:position w:val="-13"/>
                <w:sz w:val="24"/>
              </w:rPr>
              <w:t>*100</w:t>
            </w:r>
          </w:p>
          <w:p w:rsidR="007D1924" w:rsidRDefault="00B95E05">
            <w:pPr>
              <w:pStyle w:val="TableParagraph"/>
              <w:spacing w:line="169" w:lineRule="exact"/>
              <w:ind w:left="144"/>
              <w:rPr>
                <w:rFonts w:ascii="Cambria Math" w:eastAsia="Cambria Math" w:hAnsi="Cambria Math"/>
                <w:sz w:val="17"/>
              </w:rPr>
            </w:pPr>
            <w:proofErr w:type="spellStart"/>
            <w:r>
              <w:rPr>
                <w:rFonts w:ascii="Cambria Math" w:eastAsia="Cambria Math" w:hAnsi="Cambria Math"/>
                <w:sz w:val="17"/>
              </w:rPr>
              <w:t>Рр</w:t>
            </w:r>
            <w:proofErr w:type="spellEnd"/>
            <w:r>
              <w:rPr>
                <w:rFonts w:ascii="Cambria Math" w:eastAsia="Cambria Math" w:hAnsi="Cambria Math"/>
                <w:sz w:val="17"/>
              </w:rPr>
              <w:t>∗𝑞ф</w:t>
            </w:r>
          </w:p>
        </w:tc>
        <w:tc>
          <w:tcPr>
            <w:tcW w:w="1146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46,03</w:t>
            </w:r>
          </w:p>
        </w:tc>
        <w:tc>
          <w:tcPr>
            <w:tcW w:w="1211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61,54</w:t>
            </w:r>
          </w:p>
        </w:tc>
        <w:tc>
          <w:tcPr>
            <w:tcW w:w="1156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15,51</w:t>
            </w:r>
          </w:p>
        </w:tc>
      </w:tr>
      <w:tr w:rsidR="007D1924">
        <w:trPr>
          <w:trHeight w:val="760"/>
        </w:trPr>
        <w:tc>
          <w:tcPr>
            <w:tcW w:w="2662" w:type="dxa"/>
          </w:tcPr>
          <w:p w:rsidR="007D1924" w:rsidRDefault="00B95E05">
            <w:pPr>
              <w:pStyle w:val="TableParagraph"/>
              <w:tabs>
                <w:tab w:val="left" w:pos="1149"/>
                <w:tab w:val="left" w:pos="2318"/>
              </w:tabs>
              <w:spacing w:line="253" w:lineRule="exact"/>
            </w:pPr>
            <w:r>
              <w:t>Сумма</w:t>
            </w:r>
            <w:r>
              <w:tab/>
              <w:t>доходов</w:t>
            </w:r>
            <w:r>
              <w:tab/>
            </w:r>
            <w:proofErr w:type="gramStart"/>
            <w:r>
              <w:t>по</w:t>
            </w:r>
            <w:proofErr w:type="gramEnd"/>
          </w:p>
          <w:p w:rsidR="007D1924" w:rsidRDefault="00B95E05">
            <w:pPr>
              <w:pStyle w:val="TableParagraph"/>
              <w:tabs>
                <w:tab w:val="left" w:pos="1894"/>
              </w:tabs>
              <w:spacing w:line="250" w:lineRule="exact"/>
              <w:ind w:right="98"/>
            </w:pPr>
            <w:r>
              <w:t>закупленной</w:t>
            </w:r>
            <w:r>
              <w:tab/>
            </w:r>
            <w:r>
              <w:rPr>
                <w:spacing w:val="-1"/>
              </w:rPr>
              <w:t>партии</w:t>
            </w:r>
            <w:r>
              <w:rPr>
                <w:spacing w:val="-52"/>
              </w:rPr>
              <w:t xml:space="preserve"> </w:t>
            </w:r>
            <w:r>
              <w:t>товаров,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  <w:tc>
          <w:tcPr>
            <w:tcW w:w="916" w:type="dxa"/>
          </w:tcPr>
          <w:p w:rsidR="007D1924" w:rsidRDefault="007D1924">
            <w:pPr>
              <w:pStyle w:val="TableParagraph"/>
              <w:spacing w:before="1"/>
              <w:ind w:left="0"/>
            </w:pPr>
          </w:p>
          <w:p w:rsidR="007D1924" w:rsidRDefault="00B95E05">
            <w:pPr>
              <w:pStyle w:val="TableParagraph"/>
              <w:ind w:left="130" w:right="127"/>
              <w:jc w:val="center"/>
            </w:pPr>
            <w:proofErr w:type="spellStart"/>
            <w:proofErr w:type="gramStart"/>
            <w:r>
              <w:t>Д</w:t>
            </w:r>
            <w:r>
              <w:rPr>
                <w:vertAlign w:val="subscript"/>
              </w:rPr>
              <w:t>р</w:t>
            </w:r>
            <w:proofErr w:type="spellEnd"/>
            <w:proofErr w:type="gramEnd"/>
          </w:p>
        </w:tc>
        <w:tc>
          <w:tcPr>
            <w:tcW w:w="2261" w:type="dxa"/>
          </w:tcPr>
          <w:p w:rsidR="007D1924" w:rsidRDefault="00B95E05">
            <w:pPr>
              <w:pStyle w:val="TableParagraph"/>
              <w:spacing w:before="1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Qф</w:t>
            </w:r>
            <w:proofErr w:type="spellEnd"/>
            <w:r>
              <w:rPr>
                <w:sz w:val="24"/>
              </w:rPr>
              <w:t>*(</w:t>
            </w:r>
            <w:proofErr w:type="spellStart"/>
            <w:r>
              <w:rPr>
                <w:sz w:val="24"/>
              </w:rPr>
              <w:t>Р</w:t>
            </w:r>
            <w:proofErr w:type="gramStart"/>
            <w:r>
              <w:rPr>
                <w:sz w:val="24"/>
              </w:rPr>
              <w:t>р</w:t>
            </w:r>
            <w:proofErr w:type="spellEnd"/>
            <w:r>
              <w:rPr>
                <w:sz w:val="24"/>
              </w:rPr>
              <w:t>-</w:t>
            </w:r>
            <w:proofErr w:type="gram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Ор)</w:t>
            </w:r>
          </w:p>
        </w:tc>
        <w:tc>
          <w:tcPr>
            <w:tcW w:w="1146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133197000</w:t>
            </w:r>
          </w:p>
        </w:tc>
        <w:tc>
          <w:tcPr>
            <w:tcW w:w="1211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308208000</w:t>
            </w:r>
          </w:p>
        </w:tc>
        <w:tc>
          <w:tcPr>
            <w:tcW w:w="1156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175011000</w:t>
            </w:r>
          </w:p>
        </w:tc>
      </w:tr>
      <w:tr w:rsidR="007D1924">
        <w:trPr>
          <w:trHeight w:val="505"/>
        </w:trPr>
        <w:tc>
          <w:tcPr>
            <w:tcW w:w="2662" w:type="dxa"/>
          </w:tcPr>
          <w:p w:rsidR="007D1924" w:rsidRDefault="00B95E05">
            <w:pPr>
              <w:pStyle w:val="TableParagraph"/>
              <w:spacing w:line="250" w:lineRule="exact"/>
            </w:pPr>
            <w:r>
              <w:t>Оборот</w:t>
            </w:r>
            <w:r>
              <w:rPr>
                <w:spacing w:val="44"/>
              </w:rPr>
              <w:t xml:space="preserve"> </w:t>
            </w:r>
            <w:r>
              <w:t>по</w:t>
            </w:r>
            <w:r>
              <w:rPr>
                <w:spacing w:val="45"/>
              </w:rPr>
              <w:t xml:space="preserve"> </w:t>
            </w:r>
            <w:r>
              <w:t>закупленной</w:t>
            </w:r>
            <w:r>
              <w:rPr>
                <w:spacing w:val="-52"/>
              </w:rPr>
              <w:t xml:space="preserve"> </w:t>
            </w:r>
            <w:r>
              <w:t xml:space="preserve">партии товаров,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  <w:tc>
          <w:tcPr>
            <w:tcW w:w="916" w:type="dxa"/>
          </w:tcPr>
          <w:p w:rsidR="007D1924" w:rsidRDefault="00B95E05">
            <w:pPr>
              <w:pStyle w:val="TableParagraph"/>
              <w:spacing w:before="124"/>
              <w:ind w:left="130" w:right="126"/>
              <w:jc w:val="center"/>
              <w:rPr>
                <w:sz w:val="14"/>
              </w:rPr>
            </w:pPr>
            <w:r>
              <w:rPr>
                <w:position w:val="2"/>
              </w:rPr>
              <w:t>Т</w:t>
            </w:r>
            <w:proofErr w:type="spellStart"/>
            <w:r>
              <w:rPr>
                <w:sz w:val="14"/>
              </w:rPr>
              <w:t>пт</w:t>
            </w:r>
            <w:proofErr w:type="spellEnd"/>
          </w:p>
        </w:tc>
        <w:tc>
          <w:tcPr>
            <w:tcW w:w="2261" w:type="dxa"/>
          </w:tcPr>
          <w:p w:rsidR="007D1924" w:rsidRDefault="00B95E05">
            <w:pPr>
              <w:pStyle w:val="TableParagraph"/>
              <w:spacing w:before="1"/>
              <w:ind w:left="109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Q</w:t>
            </w:r>
            <w:proofErr w:type="gramEnd"/>
            <w:r>
              <w:rPr>
                <w:sz w:val="24"/>
              </w:rPr>
              <w:t>ф</w:t>
            </w:r>
            <w:proofErr w:type="spellEnd"/>
            <w:r>
              <w:rPr>
                <w:sz w:val="24"/>
              </w:rPr>
              <w:t>*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Рр</w:t>
            </w:r>
            <w:proofErr w:type="spellEnd"/>
          </w:p>
        </w:tc>
        <w:tc>
          <w:tcPr>
            <w:tcW w:w="1146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289359000</w:t>
            </w:r>
          </w:p>
        </w:tc>
        <w:tc>
          <w:tcPr>
            <w:tcW w:w="1211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500838000</w:t>
            </w:r>
          </w:p>
        </w:tc>
        <w:tc>
          <w:tcPr>
            <w:tcW w:w="1156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211479000</w:t>
            </w:r>
          </w:p>
        </w:tc>
      </w:tr>
      <w:tr w:rsidR="007D1924">
        <w:trPr>
          <w:trHeight w:val="550"/>
        </w:trPr>
        <w:tc>
          <w:tcPr>
            <w:tcW w:w="2662" w:type="dxa"/>
          </w:tcPr>
          <w:p w:rsidR="007D1924" w:rsidRDefault="00B95E05">
            <w:pPr>
              <w:pStyle w:val="TableParagraph"/>
              <w:spacing w:before="19" w:line="250" w:lineRule="atLeast"/>
              <w:ind w:right="89"/>
            </w:pPr>
            <w:r>
              <w:t>Издержки</w:t>
            </w:r>
            <w:r>
              <w:rPr>
                <w:spacing w:val="4"/>
              </w:rPr>
              <w:t xml:space="preserve"> </w:t>
            </w:r>
            <w:r>
              <w:t>обращения</w:t>
            </w:r>
            <w:r>
              <w:rPr>
                <w:spacing w:val="1"/>
              </w:rPr>
              <w:t xml:space="preserve"> </w:t>
            </w:r>
            <w:r>
              <w:t>по</w:t>
            </w:r>
            <w:r>
              <w:rPr>
                <w:spacing w:val="-52"/>
              </w:rPr>
              <w:t xml:space="preserve"> </w:t>
            </w:r>
            <w:r>
              <w:t>коммерческой</w:t>
            </w:r>
            <w:r>
              <w:rPr>
                <w:spacing w:val="-6"/>
              </w:rPr>
              <w:t xml:space="preserve"> </w:t>
            </w:r>
            <w:r>
              <w:t>сделке,</w:t>
            </w:r>
            <w:r>
              <w:rPr>
                <w:spacing w:val="-8"/>
              </w:rPr>
              <w:t xml:space="preserve"> </w:t>
            </w:r>
            <w:proofErr w:type="spellStart"/>
            <w:r>
              <w:t>т.р</w:t>
            </w:r>
            <w:proofErr w:type="spellEnd"/>
            <w:r>
              <w:t>.</w:t>
            </w:r>
          </w:p>
        </w:tc>
        <w:tc>
          <w:tcPr>
            <w:tcW w:w="916" w:type="dxa"/>
          </w:tcPr>
          <w:p w:rsidR="007D1924" w:rsidRDefault="00B95E05">
            <w:pPr>
              <w:pStyle w:val="TableParagraph"/>
              <w:spacing w:before="144"/>
              <w:ind w:left="130" w:right="125"/>
              <w:jc w:val="center"/>
            </w:pPr>
            <w:proofErr w:type="spellStart"/>
            <w:r>
              <w:t>ИО</w:t>
            </w:r>
            <w:r>
              <w:rPr>
                <w:vertAlign w:val="subscript"/>
              </w:rPr>
              <w:t>с</w:t>
            </w:r>
            <w:proofErr w:type="spellEnd"/>
          </w:p>
        </w:tc>
        <w:tc>
          <w:tcPr>
            <w:tcW w:w="2261" w:type="dxa"/>
          </w:tcPr>
          <w:p w:rsidR="007D1924" w:rsidRDefault="00B95E05">
            <w:pPr>
              <w:pStyle w:val="TableParagraph"/>
              <w:spacing w:after="52" w:line="258" w:lineRule="exact"/>
              <w:ind w:left="109"/>
              <w:rPr>
                <w:rFonts w:ascii="Cambria Math" w:eastAsia="Cambria Math" w:hAnsi="Cambria Math"/>
                <w:sz w:val="24"/>
              </w:rPr>
            </w:pPr>
            <w:proofErr w:type="spellStart"/>
            <w:r>
              <w:rPr>
                <w:rFonts w:ascii="Cambria Math" w:eastAsia="Cambria Math" w:hAnsi="Cambria Math"/>
                <w:spacing w:val="-1"/>
                <w:sz w:val="24"/>
              </w:rPr>
              <w:t>Ск</w:t>
            </w:r>
            <w:proofErr w:type="spellEnd"/>
            <w:r>
              <w:rPr>
                <w:rFonts w:ascii="Cambria Math" w:eastAsia="Cambria Math" w:hAnsi="Cambria Math"/>
                <w:spacing w:val="-1"/>
                <w:sz w:val="24"/>
              </w:rPr>
              <w:t>.</w:t>
            </w:r>
            <w:r>
              <w:rPr>
                <w:rFonts w:ascii="Cambria Math" w:eastAsia="Cambria Math" w:hAnsi="Cambria Math"/>
                <w:spacing w:val="-13"/>
                <w:sz w:val="24"/>
              </w:rPr>
              <w:t xml:space="preserve"> </w:t>
            </w:r>
            <w:proofErr w:type="spellStart"/>
            <w:r>
              <w:rPr>
                <w:rFonts w:ascii="Cambria Math" w:eastAsia="Cambria Math" w:hAnsi="Cambria Math"/>
                <w:spacing w:val="-1"/>
                <w:sz w:val="24"/>
              </w:rPr>
              <w:t>ур</w:t>
            </w:r>
            <w:proofErr w:type="spellEnd"/>
            <w:r>
              <w:rPr>
                <w:rFonts w:ascii="Cambria Math" w:eastAsia="Cambria Math" w:hAnsi="Cambria Math"/>
                <w:spacing w:val="-1"/>
                <w:sz w:val="24"/>
              </w:rPr>
              <w:t>.</w:t>
            </w:r>
            <w:r>
              <w:rPr>
                <w:rFonts w:ascii="Cambria Math" w:eastAsia="Cambria Math" w:hAnsi="Cambria Math"/>
                <w:spacing w:val="-13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pacing w:val="-1"/>
                <w:sz w:val="24"/>
              </w:rPr>
              <w:t>из</w:t>
            </w:r>
            <w:r>
              <w:rPr>
                <w:rFonts w:ascii="Cambria Math" w:eastAsia="Cambria Math" w:hAnsi="Cambria Math"/>
                <w:spacing w:val="2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pacing w:val="-1"/>
                <w:sz w:val="24"/>
              </w:rPr>
              <w:t>∗</w:t>
            </w:r>
            <w:r>
              <w:rPr>
                <w:rFonts w:ascii="Cambria Math" w:eastAsia="Cambria Math" w:hAnsi="Cambria Math"/>
                <w:spacing w:val="-4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pacing w:val="-1"/>
                <w:sz w:val="24"/>
              </w:rPr>
              <w:t>𝑄ф</w:t>
            </w:r>
            <w:r>
              <w:rPr>
                <w:rFonts w:ascii="Cambria Math" w:eastAsia="Cambria Math" w:hAnsi="Cambria Math"/>
                <w:spacing w:val="3"/>
                <w:sz w:val="24"/>
              </w:rPr>
              <w:t xml:space="preserve"> </w:t>
            </w:r>
            <w:r>
              <w:rPr>
                <w:rFonts w:ascii="Cambria Math" w:eastAsia="Cambria Math" w:hAnsi="Cambria Math"/>
                <w:sz w:val="24"/>
              </w:rPr>
              <w:t>∗</w:t>
            </w:r>
            <w:r>
              <w:rPr>
                <w:rFonts w:ascii="Cambria Math" w:eastAsia="Cambria Math" w:hAnsi="Cambria Math"/>
                <w:spacing w:val="4"/>
                <w:sz w:val="24"/>
              </w:rPr>
              <w:t xml:space="preserve"> </w:t>
            </w:r>
            <w:proofErr w:type="spellStart"/>
            <w:r>
              <w:rPr>
                <w:rFonts w:ascii="Cambria Math" w:eastAsia="Cambria Math" w:hAnsi="Cambria Math"/>
                <w:sz w:val="24"/>
              </w:rPr>
              <w:t>Рр</w:t>
            </w:r>
            <w:proofErr w:type="spellEnd"/>
          </w:p>
          <w:p w:rsidR="007D1924" w:rsidRDefault="00223074">
            <w:pPr>
              <w:pStyle w:val="TableParagraph"/>
              <w:spacing w:line="20" w:lineRule="exact"/>
              <w:ind w:left="109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>
                <v:group id="_x0000_s1026" style="width:102.3pt;height:.75pt;mso-position-horizontal-relative:char;mso-position-vertical-relative:line" coordsize="2046,15">
                  <v:rect id="_x0000_s1027" style="position:absolute;width:2046;height:15" fillcolor="black" stroked="f"/>
                  <w10:wrap type="none"/>
                  <w10:anchorlock/>
                </v:group>
              </w:pict>
            </w:r>
          </w:p>
          <w:p w:rsidR="007D1924" w:rsidRDefault="00B95E05">
            <w:pPr>
              <w:pStyle w:val="TableParagraph"/>
              <w:tabs>
                <w:tab w:val="left" w:pos="620"/>
                <w:tab w:val="left" w:pos="929"/>
              </w:tabs>
              <w:spacing w:line="199" w:lineRule="exact"/>
              <w:ind w:left="230"/>
              <w:rPr>
                <w:rFonts w:ascii="Cambria Math"/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ab/>
            </w:r>
            <w:r>
              <w:rPr>
                <w:rFonts w:ascii="Cambria Math"/>
                <w:sz w:val="24"/>
              </w:rPr>
              <w:t>100</w:t>
            </w:r>
          </w:p>
        </w:tc>
        <w:tc>
          <w:tcPr>
            <w:tcW w:w="1146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66120905,49</w:t>
            </w:r>
          </w:p>
        </w:tc>
        <w:tc>
          <w:tcPr>
            <w:tcW w:w="1211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98717766,8</w:t>
            </w:r>
          </w:p>
        </w:tc>
        <w:tc>
          <w:tcPr>
            <w:tcW w:w="1156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32596861,31</w:t>
            </w:r>
          </w:p>
        </w:tc>
      </w:tr>
      <w:tr w:rsidR="007D1924">
        <w:trPr>
          <w:trHeight w:val="1010"/>
        </w:trPr>
        <w:tc>
          <w:tcPr>
            <w:tcW w:w="2662" w:type="dxa"/>
          </w:tcPr>
          <w:p w:rsidR="007D1924" w:rsidRDefault="00B95E05">
            <w:pPr>
              <w:pStyle w:val="TableParagraph"/>
              <w:tabs>
                <w:tab w:val="left" w:pos="1670"/>
              </w:tabs>
              <w:spacing w:line="242" w:lineRule="auto"/>
              <w:ind w:right="98"/>
            </w:pPr>
            <w:r>
              <w:t>Скорректированный</w:t>
            </w:r>
            <w:r>
              <w:rPr>
                <w:spacing w:val="1"/>
              </w:rPr>
              <w:t xml:space="preserve"> </w:t>
            </w:r>
            <w:r>
              <w:t>уровень</w:t>
            </w:r>
            <w:r>
              <w:tab/>
            </w:r>
            <w:r>
              <w:rPr>
                <w:spacing w:val="-1"/>
              </w:rPr>
              <w:t>издержек</w:t>
            </w:r>
          </w:p>
          <w:p w:rsidR="007D1924" w:rsidRDefault="00B95E05">
            <w:pPr>
              <w:pStyle w:val="TableParagraph"/>
              <w:tabs>
                <w:tab w:val="left" w:pos="2325"/>
              </w:tabs>
              <w:spacing w:line="250" w:lineRule="exact"/>
              <w:ind w:right="99"/>
            </w:pPr>
            <w:r>
              <w:t>обращения</w:t>
            </w:r>
            <w:r>
              <w:tab/>
            </w:r>
            <w:r>
              <w:rPr>
                <w:spacing w:val="-4"/>
              </w:rPr>
              <w:t>по</w:t>
            </w:r>
            <w:r>
              <w:rPr>
                <w:spacing w:val="-52"/>
              </w:rPr>
              <w:t xml:space="preserve"> </w:t>
            </w:r>
            <w:r>
              <w:rPr>
                <w:spacing w:val="-4"/>
              </w:rPr>
              <w:t>коммерческой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сделке,</w:t>
            </w:r>
            <w:r>
              <w:rPr>
                <w:spacing w:val="-11"/>
              </w:rPr>
              <w:t xml:space="preserve"> </w:t>
            </w:r>
            <w:r>
              <w:rPr>
                <w:spacing w:val="-4"/>
              </w:rPr>
              <w:t>%</w:t>
            </w:r>
          </w:p>
        </w:tc>
        <w:tc>
          <w:tcPr>
            <w:tcW w:w="916" w:type="dxa"/>
          </w:tcPr>
          <w:p w:rsidR="007D1924" w:rsidRDefault="007D1924">
            <w:pPr>
              <w:pStyle w:val="TableParagraph"/>
              <w:spacing w:before="6"/>
              <w:ind w:left="0"/>
              <w:rPr>
                <w:sz w:val="32"/>
              </w:rPr>
            </w:pPr>
          </w:p>
          <w:p w:rsidR="007D1924" w:rsidRDefault="00B95E05">
            <w:pPr>
              <w:pStyle w:val="TableParagraph"/>
              <w:ind w:left="130" w:right="130"/>
              <w:jc w:val="center"/>
              <w:rPr>
                <w:sz w:val="14"/>
              </w:rPr>
            </w:pPr>
            <w:r>
              <w:rPr>
                <w:position w:val="2"/>
              </w:rPr>
              <w:t>У</w:t>
            </w:r>
            <w:proofErr w:type="spellStart"/>
            <w:r>
              <w:rPr>
                <w:sz w:val="14"/>
              </w:rPr>
              <w:t>ио</w:t>
            </w:r>
            <w:proofErr w:type="gramStart"/>
            <w:r>
              <w:rPr>
                <w:sz w:val="14"/>
              </w:rPr>
              <w:t>.с</w:t>
            </w:r>
            <w:proofErr w:type="gramEnd"/>
            <w:r>
              <w:rPr>
                <w:sz w:val="14"/>
              </w:rPr>
              <w:t>кор</w:t>
            </w:r>
            <w:proofErr w:type="spellEnd"/>
          </w:p>
        </w:tc>
        <w:tc>
          <w:tcPr>
            <w:tcW w:w="2261" w:type="dxa"/>
          </w:tcPr>
          <w:p w:rsidR="007D1924" w:rsidRPr="006E06E4" w:rsidRDefault="00B95E05" w:rsidP="006E06E4">
            <w:pPr>
              <w:pStyle w:val="TableParagraph"/>
              <w:spacing w:before="54" w:line="325" w:lineRule="exact"/>
              <w:ind w:left="109"/>
              <w:rPr>
                <w:sz w:val="24"/>
              </w:rPr>
            </w:pPr>
            <w:r>
              <w:rPr>
                <w:sz w:val="24"/>
              </w:rPr>
              <w:t>(</w:t>
            </w:r>
            <w:r w:rsidR="006E06E4">
              <w:rPr>
                <w:i/>
                <w:w w:val="115"/>
                <w:position w:val="6"/>
              </w:rPr>
              <w:t>У</w:t>
            </w:r>
            <w:proofErr w:type="spellStart"/>
            <w:r w:rsidR="006E06E4">
              <w:rPr>
                <w:i/>
                <w:w w:val="115"/>
                <w:sz w:val="13"/>
              </w:rPr>
              <w:t>ио</w:t>
            </w:r>
            <w:proofErr w:type="spellEnd"/>
            <w:r>
              <w:rPr>
                <w:i/>
                <w:spacing w:val="56"/>
                <w:position w:val="5"/>
                <w:sz w:val="13"/>
              </w:rPr>
              <w:t xml:space="preserve"> </w:t>
            </w:r>
            <w:r>
              <w:rPr>
                <w:sz w:val="20"/>
              </w:rPr>
              <w:t>-</w:t>
            </w:r>
            <w:r w:rsidR="006E06E4">
              <w:rPr>
                <w:position w:val="2"/>
              </w:rPr>
              <w:t xml:space="preserve"> У</w:t>
            </w:r>
            <w:proofErr w:type="spellStart"/>
            <w:r w:rsidR="006E06E4">
              <w:rPr>
                <w:sz w:val="14"/>
              </w:rPr>
              <w:t>иот</w:t>
            </w:r>
            <w:proofErr w:type="spellEnd"/>
            <w:r>
              <w:rPr>
                <w:sz w:val="20"/>
              </w:rPr>
              <w:t>)+</w:t>
            </w:r>
            <w:r>
              <w:rPr>
                <w:spacing w:val="55"/>
                <w:sz w:val="20"/>
                <w:u w:val="single"/>
              </w:rPr>
              <w:t xml:space="preserve"> </w:t>
            </w:r>
            <w:r>
              <w:rPr>
                <w:rFonts w:ascii="Cambria Math" w:hAnsi="Cambria Math"/>
                <w:sz w:val="20"/>
                <w:u w:val="single"/>
                <w:vertAlign w:val="superscript"/>
              </w:rPr>
              <w:t>ИО</w:t>
            </w:r>
            <w:r>
              <w:rPr>
                <w:rFonts w:ascii="Cambria Math" w:hAnsi="Cambria Math"/>
                <w:sz w:val="20"/>
                <w:u w:val="single"/>
              </w:rPr>
              <w:t xml:space="preserve">  </w:t>
            </w:r>
            <w:r>
              <w:rPr>
                <w:rFonts w:ascii="Cambria Math" w:hAnsi="Cambria Math"/>
                <w:spacing w:val="26"/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>*100</w:t>
            </w:r>
          </w:p>
          <w:p w:rsidR="007D1924" w:rsidRDefault="00B95E05">
            <w:pPr>
              <w:pStyle w:val="TableParagraph"/>
              <w:spacing w:line="122" w:lineRule="exact"/>
              <w:ind w:left="1284"/>
              <w:rPr>
                <w:rFonts w:ascii="Cambria Math" w:eastAsia="Cambria Math" w:hAnsi="Cambria Math"/>
                <w:sz w:val="14"/>
              </w:rPr>
            </w:pPr>
            <w:r>
              <w:rPr>
                <w:rFonts w:ascii="Cambria Math" w:eastAsia="Cambria Math" w:hAnsi="Cambria Math"/>
                <w:sz w:val="14"/>
              </w:rPr>
              <w:t>𝑄ф∗</w:t>
            </w:r>
            <w:r>
              <w:rPr>
                <w:rFonts w:ascii="Cambria Math" w:eastAsia="Cambria Math" w:hAnsi="Cambria Math"/>
                <w:spacing w:val="2"/>
                <w:sz w:val="14"/>
              </w:rPr>
              <w:t xml:space="preserve"> </w:t>
            </w:r>
            <w:proofErr w:type="spellStart"/>
            <w:r>
              <w:rPr>
                <w:rFonts w:ascii="Cambria Math" w:eastAsia="Cambria Math" w:hAnsi="Cambria Math"/>
                <w:sz w:val="14"/>
              </w:rPr>
              <w:t>Рр</w:t>
            </w:r>
            <w:proofErr w:type="spellEnd"/>
          </w:p>
        </w:tc>
        <w:tc>
          <w:tcPr>
            <w:tcW w:w="1146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22,85</w:t>
            </w:r>
          </w:p>
        </w:tc>
        <w:tc>
          <w:tcPr>
            <w:tcW w:w="1211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19,71</w:t>
            </w:r>
          </w:p>
        </w:tc>
        <w:tc>
          <w:tcPr>
            <w:tcW w:w="1156" w:type="dxa"/>
          </w:tcPr>
          <w:p w:rsidR="007D1924" w:rsidRDefault="00B67BFB">
            <w:pPr>
              <w:pStyle w:val="TableParagraph"/>
              <w:spacing w:line="321" w:lineRule="exact"/>
              <w:ind w:left="108"/>
              <w:rPr>
                <w:sz w:val="28"/>
              </w:rPr>
            </w:pPr>
            <w:r>
              <w:rPr>
                <w:sz w:val="28"/>
              </w:rPr>
              <w:t>-3,14</w:t>
            </w:r>
          </w:p>
        </w:tc>
      </w:tr>
    </w:tbl>
    <w:p w:rsidR="00223074" w:rsidRDefault="00B67BFB" w:rsidP="00223074">
      <w:pPr>
        <w:jc w:val="both"/>
        <w:rPr>
          <w:sz w:val="28"/>
          <w:szCs w:val="28"/>
        </w:rPr>
      </w:pPr>
      <w:r w:rsidRPr="00223074">
        <w:rPr>
          <w:sz w:val="28"/>
          <w:szCs w:val="28"/>
        </w:rPr>
        <w:t xml:space="preserve"> </w:t>
      </w:r>
    </w:p>
    <w:p w:rsidR="007D1924" w:rsidRPr="00223074" w:rsidRDefault="00B67BFB" w:rsidP="00223074">
      <w:pPr>
        <w:jc w:val="both"/>
        <w:rPr>
          <w:sz w:val="28"/>
          <w:szCs w:val="28"/>
        </w:rPr>
      </w:pPr>
      <w:bookmarkStart w:id="0" w:name="_GoBack"/>
      <w:bookmarkEnd w:id="0"/>
      <w:r w:rsidRPr="00223074">
        <w:rPr>
          <w:sz w:val="28"/>
          <w:szCs w:val="28"/>
        </w:rPr>
        <w:t>Вывод: показатель рентабельности продаж уменьшился на 1,54%, что указывает спад эффективности работы организации.</w:t>
      </w:r>
    </w:p>
    <w:p w:rsidR="00B67BFB" w:rsidRPr="00223074" w:rsidRDefault="00B67BFB" w:rsidP="00223074">
      <w:pPr>
        <w:jc w:val="both"/>
        <w:rPr>
          <w:sz w:val="28"/>
          <w:szCs w:val="28"/>
        </w:rPr>
      </w:pPr>
      <w:r w:rsidRPr="00223074">
        <w:rPr>
          <w:sz w:val="28"/>
          <w:szCs w:val="28"/>
        </w:rPr>
        <w:t>Показатель рентабельности коммерческой деятельности также уменьшился на 0,64%, что также говорит о снижение эффективности работы организации.</w:t>
      </w:r>
    </w:p>
    <w:p w:rsidR="00B67BFB" w:rsidRPr="00223074" w:rsidRDefault="00B67BFB" w:rsidP="00223074">
      <w:pPr>
        <w:jc w:val="both"/>
        <w:rPr>
          <w:sz w:val="28"/>
          <w:szCs w:val="28"/>
        </w:rPr>
      </w:pPr>
      <w:r w:rsidRPr="00223074">
        <w:rPr>
          <w:sz w:val="28"/>
          <w:szCs w:val="28"/>
        </w:rPr>
        <w:t>Показатель рентабельность затрат также уменьшился на 9,51%, что свидетельствует о снижение эффективности работы организации.</w:t>
      </w:r>
    </w:p>
    <w:p w:rsidR="00B67BFB" w:rsidRPr="00223074" w:rsidRDefault="00B67BFB" w:rsidP="00223074">
      <w:pPr>
        <w:jc w:val="both"/>
        <w:rPr>
          <w:sz w:val="28"/>
          <w:szCs w:val="28"/>
        </w:rPr>
      </w:pPr>
      <w:r w:rsidRPr="00223074">
        <w:rPr>
          <w:sz w:val="28"/>
          <w:szCs w:val="28"/>
        </w:rPr>
        <w:t>Показатель оборачиваемости товарных запасов в днях увеличился на 5 дней, что свидетельствует об увеличение товарооборота.</w:t>
      </w:r>
    </w:p>
    <w:p w:rsidR="00B67BFB" w:rsidRPr="00223074" w:rsidRDefault="00B67BFB" w:rsidP="00223074">
      <w:pPr>
        <w:jc w:val="both"/>
        <w:rPr>
          <w:sz w:val="28"/>
          <w:szCs w:val="28"/>
        </w:rPr>
      </w:pPr>
      <w:r w:rsidRPr="00223074">
        <w:rPr>
          <w:sz w:val="28"/>
          <w:szCs w:val="28"/>
        </w:rPr>
        <w:t>Показатель оборачиваемости товарных запасов в разах, уменьшился в 2 раза, что указывает об увеличение эффективности работы сотрудников.</w:t>
      </w:r>
    </w:p>
    <w:p w:rsidR="007D1924" w:rsidRDefault="007D1924" w:rsidP="00464B83">
      <w:pPr>
        <w:pStyle w:val="a3"/>
        <w:spacing w:before="59"/>
        <w:rPr>
          <w:sz w:val="35"/>
        </w:rPr>
      </w:pPr>
    </w:p>
    <w:sectPr w:rsidR="007D1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D1924"/>
    <w:rsid w:val="00223074"/>
    <w:rsid w:val="00464B83"/>
    <w:rsid w:val="006E06E4"/>
    <w:rsid w:val="007D1924"/>
    <w:rsid w:val="008A7180"/>
    <w:rsid w:val="00B67BFB"/>
    <w:rsid w:val="00B95E05"/>
    <w:rsid w:val="00ED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909"/>
    <w:pPr>
      <w:keepNext/>
      <w:keepLines/>
      <w:widowControl/>
      <w:autoSpaceDE/>
      <w:autoSpaceDN/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character" w:customStyle="1" w:styleId="50">
    <w:name w:val="Заголовок 5 Знак"/>
    <w:basedOn w:val="a0"/>
    <w:link w:val="5"/>
    <w:uiPriority w:val="9"/>
    <w:semiHidden/>
    <w:rsid w:val="00ED3909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table" w:styleId="a5">
    <w:name w:val="Table Grid"/>
    <w:basedOn w:val="a1"/>
    <w:uiPriority w:val="59"/>
    <w:rsid w:val="00ED3909"/>
    <w:pPr>
      <w:widowControl/>
      <w:autoSpaceDE/>
      <w:autoSpaceDN/>
    </w:pPr>
    <w:rPr>
      <w:lang w:val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909"/>
    <w:pPr>
      <w:keepNext/>
      <w:keepLines/>
      <w:widowControl/>
      <w:autoSpaceDE/>
      <w:autoSpaceDN/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10"/>
    </w:pPr>
  </w:style>
  <w:style w:type="character" w:customStyle="1" w:styleId="50">
    <w:name w:val="Заголовок 5 Знак"/>
    <w:basedOn w:val="a0"/>
    <w:link w:val="5"/>
    <w:uiPriority w:val="9"/>
    <w:semiHidden/>
    <w:rsid w:val="00ED3909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table" w:styleId="a5">
    <w:name w:val="Table Grid"/>
    <w:basedOn w:val="a1"/>
    <w:uiPriority w:val="59"/>
    <w:rsid w:val="00ED3909"/>
    <w:pPr>
      <w:widowControl/>
      <w:autoSpaceDE/>
      <w:autoSpaceDN/>
    </w:pPr>
    <w:rPr>
      <w:lang w:val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Койнова</dc:creator>
  <cp:lastModifiedBy>psk</cp:lastModifiedBy>
  <cp:revision>10</cp:revision>
  <cp:lastPrinted>2024-06-14T07:13:00Z</cp:lastPrinted>
  <dcterms:created xsi:type="dcterms:W3CDTF">2024-06-10T05:51:00Z</dcterms:created>
  <dcterms:modified xsi:type="dcterms:W3CDTF">2024-06-14T08:51:00Z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2024-06-10T00:00:00Z</vt:filetime>
  </property>
</Properties>
</file>