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198" w:rsidRDefault="000A3198" w:rsidP="000A3198">
      <w:pPr>
        <w:widowControl/>
        <w:tabs>
          <w:tab w:val="left" w:pos="3093"/>
        </w:tabs>
        <w:autoSpaceDE/>
        <w:spacing w:line="360" w:lineRule="auto"/>
        <w:ind w:firstLine="5103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Приложение</w:t>
      </w:r>
      <w:proofErr w:type="gramStart"/>
      <w:r>
        <w:rPr>
          <w:rFonts w:eastAsia="Calibri"/>
          <w:sz w:val="28"/>
          <w:szCs w:val="28"/>
        </w:rPr>
        <w:t xml:space="preserve"> В</w:t>
      </w:r>
      <w:proofErr w:type="gramEnd"/>
      <w:r>
        <w:rPr>
          <w:rFonts w:eastAsia="Calibri"/>
          <w:sz w:val="28"/>
          <w:szCs w:val="28"/>
        </w:rPr>
        <w:t xml:space="preserve"> к заданию</w:t>
      </w:r>
    </w:p>
    <w:p w:rsidR="000A3198" w:rsidRDefault="000A3198" w:rsidP="000A3198">
      <w:pPr>
        <w:widowControl/>
        <w:tabs>
          <w:tab w:val="left" w:pos="3093"/>
        </w:tabs>
        <w:autoSpaceDE/>
        <w:spacing w:line="360" w:lineRule="auto"/>
        <w:ind w:firstLine="5103"/>
        <w:rPr>
          <w:rFonts w:eastAsia="Calibri"/>
          <w:sz w:val="28"/>
          <w:szCs w:val="28"/>
        </w:rPr>
      </w:pPr>
    </w:p>
    <w:p w:rsidR="000A3198" w:rsidRDefault="000A3198" w:rsidP="000A3198">
      <w:pPr>
        <w:autoSpaceDE/>
        <w:spacing w:after="160" w:line="256" w:lineRule="auto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Торговую деятельность ООО «</w:t>
      </w:r>
      <w:proofErr w:type="spellStart"/>
      <w:r>
        <w:rPr>
          <w:sz w:val="28"/>
          <w:szCs w:val="28"/>
          <w:lang w:eastAsia="ru-RU"/>
        </w:rPr>
        <w:t>БелВест</w:t>
      </w:r>
      <w:proofErr w:type="spellEnd"/>
      <w:r>
        <w:rPr>
          <w:sz w:val="28"/>
          <w:szCs w:val="28"/>
          <w:lang w:eastAsia="ru-RU"/>
        </w:rPr>
        <w:t>» характеризуют следующие данные: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33"/>
        <w:gridCol w:w="951"/>
        <w:gridCol w:w="822"/>
        <w:gridCol w:w="703"/>
        <w:gridCol w:w="936"/>
        <w:gridCol w:w="936"/>
        <w:gridCol w:w="1313"/>
        <w:gridCol w:w="1377"/>
      </w:tblGrid>
      <w:tr w:rsidR="000A3198" w:rsidTr="000A3198">
        <w:trPr>
          <w:cantSplit/>
          <w:trHeight w:val="788"/>
        </w:trPr>
        <w:tc>
          <w:tcPr>
            <w:tcW w:w="1363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0A3198" w:rsidRDefault="000A3198">
            <w:pPr>
              <w:autoSpaceDE/>
              <w:jc w:val="center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Наименование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</w:t>
            </w:r>
          </w:p>
          <w:p w:rsidR="000A3198" w:rsidRDefault="000A3198">
            <w:pPr>
              <w:autoSpaceDE/>
              <w:jc w:val="center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изделия</w:t>
            </w:r>
            <w:proofErr w:type="spellEnd"/>
          </w:p>
        </w:tc>
        <w:tc>
          <w:tcPr>
            <w:tcW w:w="531" w:type="pct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0A3198" w:rsidRDefault="000A3198">
            <w:pPr>
              <w:autoSpaceDE/>
              <w:ind w:left="-108" w:right="-80"/>
              <w:jc w:val="center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Цена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за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единицу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руб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.  </w:t>
            </w:r>
          </w:p>
        </w:tc>
        <w:tc>
          <w:tcPr>
            <w:tcW w:w="882" w:type="pct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:rsidR="000A3198" w:rsidRPr="000A3198" w:rsidRDefault="000A3198">
            <w:pPr>
              <w:autoSpaceDE/>
              <w:ind w:left="-136" w:right="-108"/>
              <w:jc w:val="center"/>
              <w:rPr>
                <w:sz w:val="24"/>
                <w:szCs w:val="24"/>
                <w:lang w:eastAsia="ru-RU"/>
              </w:rPr>
            </w:pPr>
            <w:r w:rsidRPr="000A3198">
              <w:rPr>
                <w:sz w:val="24"/>
                <w:szCs w:val="24"/>
                <w:lang w:eastAsia="ru-RU"/>
              </w:rPr>
              <w:t xml:space="preserve">Количество продаж </w:t>
            </w:r>
          </w:p>
          <w:p w:rsidR="000A3198" w:rsidRPr="000A3198" w:rsidRDefault="000A3198">
            <w:pPr>
              <w:autoSpaceDE/>
              <w:ind w:left="-136" w:right="-108"/>
              <w:jc w:val="center"/>
              <w:rPr>
                <w:sz w:val="24"/>
                <w:szCs w:val="24"/>
                <w:lang w:eastAsia="ru-RU"/>
              </w:rPr>
            </w:pPr>
            <w:r w:rsidRPr="000A3198">
              <w:rPr>
                <w:sz w:val="24"/>
                <w:szCs w:val="24"/>
                <w:lang w:eastAsia="ru-RU"/>
              </w:rPr>
              <w:t xml:space="preserve">в отчетном году, единиц </w:t>
            </w:r>
          </w:p>
        </w:tc>
        <w:tc>
          <w:tcPr>
            <w:tcW w:w="910" w:type="pct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:rsidR="000A3198" w:rsidRPr="000A3198" w:rsidRDefault="000A3198">
            <w:pPr>
              <w:autoSpaceDE/>
              <w:ind w:left="-108" w:right="-152"/>
              <w:jc w:val="center"/>
              <w:rPr>
                <w:sz w:val="24"/>
                <w:szCs w:val="24"/>
                <w:lang w:eastAsia="ru-RU"/>
              </w:rPr>
            </w:pPr>
            <w:r w:rsidRPr="000A3198">
              <w:rPr>
                <w:sz w:val="24"/>
                <w:szCs w:val="24"/>
                <w:lang w:eastAsia="ru-RU"/>
              </w:rPr>
              <w:t>Объем продаж (выручка), тыс. руб.</w:t>
            </w:r>
          </w:p>
        </w:tc>
        <w:tc>
          <w:tcPr>
            <w:tcW w:w="555" w:type="pct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0A3198" w:rsidRPr="000A3198" w:rsidRDefault="000A3198">
            <w:pPr>
              <w:autoSpaceDE/>
              <w:ind w:left="-64" w:right="-84"/>
              <w:jc w:val="center"/>
              <w:rPr>
                <w:sz w:val="24"/>
                <w:szCs w:val="24"/>
                <w:lang w:eastAsia="ru-RU"/>
              </w:rPr>
            </w:pPr>
            <w:r w:rsidRPr="000A3198">
              <w:rPr>
                <w:sz w:val="24"/>
                <w:szCs w:val="24"/>
                <w:lang w:eastAsia="ru-RU"/>
              </w:rPr>
              <w:t xml:space="preserve">Процент выполнения </w:t>
            </w:r>
          </w:p>
          <w:p w:rsidR="000A3198" w:rsidRPr="000A3198" w:rsidRDefault="000A3198">
            <w:pPr>
              <w:autoSpaceDE/>
              <w:ind w:left="-64" w:right="-84"/>
              <w:jc w:val="center"/>
              <w:rPr>
                <w:sz w:val="24"/>
                <w:szCs w:val="24"/>
                <w:lang w:eastAsia="ru-RU"/>
              </w:rPr>
            </w:pPr>
            <w:r w:rsidRPr="000A3198">
              <w:rPr>
                <w:sz w:val="24"/>
                <w:szCs w:val="24"/>
                <w:lang w:eastAsia="ru-RU"/>
              </w:rPr>
              <w:t xml:space="preserve">плана по объему выручки, </w:t>
            </w:r>
          </w:p>
          <w:p w:rsidR="000A3198" w:rsidRDefault="000A3198">
            <w:pPr>
              <w:autoSpaceDE/>
              <w:ind w:left="-64" w:right="-84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%</w:t>
            </w:r>
          </w:p>
        </w:tc>
        <w:tc>
          <w:tcPr>
            <w:tcW w:w="759" w:type="pct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0A3198" w:rsidRPr="000A3198" w:rsidRDefault="000A3198">
            <w:pPr>
              <w:autoSpaceDE/>
              <w:ind w:left="-132" w:right="-108"/>
              <w:jc w:val="center"/>
              <w:rPr>
                <w:sz w:val="24"/>
                <w:szCs w:val="24"/>
                <w:lang w:eastAsia="ru-RU"/>
              </w:rPr>
            </w:pPr>
            <w:r w:rsidRPr="000A3198">
              <w:rPr>
                <w:sz w:val="24"/>
                <w:szCs w:val="24"/>
                <w:lang w:eastAsia="ru-RU"/>
              </w:rPr>
              <w:t xml:space="preserve">Отклонение фактического объема продаж от </w:t>
            </w:r>
            <w:proofErr w:type="spellStart"/>
            <w:proofErr w:type="gramStart"/>
            <w:r w:rsidRPr="000A3198">
              <w:rPr>
                <w:sz w:val="24"/>
                <w:szCs w:val="24"/>
                <w:lang w:eastAsia="ru-RU"/>
              </w:rPr>
              <w:t>запла-нирован</w:t>
            </w:r>
            <w:proofErr w:type="spellEnd"/>
            <w:proofErr w:type="gramEnd"/>
            <w:r w:rsidRPr="000A3198">
              <w:rPr>
                <w:sz w:val="24"/>
                <w:szCs w:val="24"/>
                <w:lang w:eastAsia="ru-RU"/>
              </w:rPr>
              <w:t>-</w:t>
            </w:r>
          </w:p>
          <w:p w:rsidR="000A3198" w:rsidRDefault="000A3198">
            <w:pPr>
              <w:autoSpaceDE/>
              <w:ind w:left="-132" w:right="-108"/>
              <w:jc w:val="center"/>
              <w:rPr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 w:eastAsia="ru-RU"/>
              </w:rPr>
              <w:t>ного</w:t>
            </w:r>
            <w:proofErr w:type="spellEnd"/>
            <w:proofErr w:type="gramEnd"/>
            <w:r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тыс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proofErr w:type="gramStart"/>
            <w:r>
              <w:rPr>
                <w:sz w:val="24"/>
                <w:szCs w:val="24"/>
                <w:lang w:val="en-US" w:eastAsia="ru-RU"/>
              </w:rPr>
              <w:t>руб</w:t>
            </w:r>
            <w:proofErr w:type="spellEnd"/>
            <w:proofErr w:type="gramEnd"/>
            <w:r>
              <w:rPr>
                <w:sz w:val="24"/>
                <w:szCs w:val="24"/>
                <w:lang w:val="en-US" w:eastAsia="ru-RU"/>
              </w:rPr>
              <w:t>.</w:t>
            </w:r>
          </w:p>
        </w:tc>
      </w:tr>
      <w:tr w:rsidR="000A3198" w:rsidTr="000A3198">
        <w:trPr>
          <w:cantSplit/>
          <w:trHeight w:val="828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0A3198" w:rsidRDefault="000A3198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0A3198" w:rsidRDefault="000A3198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0A3198" w:rsidRDefault="000A3198">
            <w:pPr>
              <w:autoSpaceDE/>
              <w:ind w:left="-136" w:right="-108"/>
              <w:jc w:val="center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по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</w:t>
            </w:r>
          </w:p>
          <w:p w:rsidR="000A3198" w:rsidRDefault="000A3198">
            <w:pPr>
              <w:autoSpaceDE/>
              <w:ind w:left="-136" w:right="-108"/>
              <w:jc w:val="center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плану</w:t>
            </w:r>
            <w:proofErr w:type="spellEnd"/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  <w:hideMark/>
          </w:tcPr>
          <w:p w:rsidR="000A3198" w:rsidRDefault="000A3198">
            <w:pPr>
              <w:autoSpaceDE/>
              <w:ind w:left="-136" w:right="-108"/>
              <w:jc w:val="center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факти-чески</w:t>
            </w:r>
            <w:proofErr w:type="spellEnd"/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0A3198" w:rsidRDefault="000A3198">
            <w:pPr>
              <w:autoSpaceDE/>
              <w:ind w:left="-108" w:right="-152"/>
              <w:jc w:val="center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по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</w:t>
            </w:r>
          </w:p>
          <w:p w:rsidR="000A3198" w:rsidRDefault="000A3198">
            <w:pPr>
              <w:autoSpaceDE/>
              <w:ind w:left="-108" w:right="-152"/>
              <w:jc w:val="center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плану</w:t>
            </w:r>
            <w:proofErr w:type="spellEnd"/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  <w:hideMark/>
          </w:tcPr>
          <w:p w:rsidR="000A3198" w:rsidRDefault="000A3198">
            <w:pPr>
              <w:autoSpaceDE/>
              <w:ind w:left="-108" w:right="-152"/>
              <w:jc w:val="center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факти-чески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0A3198" w:rsidRDefault="000A3198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0A3198" w:rsidRDefault="000A3198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</w:p>
        </w:tc>
      </w:tr>
      <w:tr w:rsidR="000A3198" w:rsidTr="000A3198">
        <w:tc>
          <w:tcPr>
            <w:tcW w:w="13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A3198" w:rsidRDefault="000A3198">
            <w:pPr>
              <w:autoSpaceDE/>
              <w:ind w:right="-108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Губка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для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обуви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черная</w:t>
            </w:r>
            <w:proofErr w:type="spellEnd"/>
          </w:p>
        </w:tc>
        <w:tc>
          <w:tcPr>
            <w:tcW w:w="531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0A3198" w:rsidRDefault="000A3198">
            <w:pPr>
              <w:autoSpaceDE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en-US"/>
              </w:rPr>
              <w:t>98</w:t>
            </w:r>
          </w:p>
        </w:tc>
        <w:tc>
          <w:tcPr>
            <w:tcW w:w="475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0A3198" w:rsidRDefault="000A3198">
            <w:pPr>
              <w:autoSpaceDE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150</w:t>
            </w:r>
          </w:p>
        </w:tc>
        <w:tc>
          <w:tcPr>
            <w:tcW w:w="40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0A3198" w:rsidRDefault="000A3198">
            <w:pPr>
              <w:autoSpaceDE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200</w:t>
            </w:r>
          </w:p>
        </w:tc>
        <w:tc>
          <w:tcPr>
            <w:tcW w:w="44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A3198" w:rsidRPr="000A3198" w:rsidRDefault="000A3198">
            <w:pPr>
              <w:autoSpaceDE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14700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198" w:rsidRPr="000A3198" w:rsidRDefault="000A3198">
            <w:pPr>
              <w:autoSpaceDE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19600</w:t>
            </w:r>
          </w:p>
        </w:tc>
        <w:tc>
          <w:tcPr>
            <w:tcW w:w="555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A3198" w:rsidRPr="000A3198" w:rsidRDefault="000A3198">
            <w:pPr>
              <w:autoSpaceDE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133,3</w:t>
            </w:r>
          </w:p>
        </w:tc>
        <w:tc>
          <w:tcPr>
            <w:tcW w:w="759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A3198" w:rsidRPr="000A3198" w:rsidRDefault="000A3198">
            <w:pPr>
              <w:autoSpaceDE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4900</w:t>
            </w:r>
          </w:p>
        </w:tc>
      </w:tr>
      <w:tr w:rsidR="000A3198" w:rsidTr="000A3198">
        <w:tc>
          <w:tcPr>
            <w:tcW w:w="13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A3198" w:rsidRDefault="000A3198">
            <w:pPr>
              <w:autoSpaceDE/>
              <w:ind w:right="-108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Влажные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салфетки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для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обуви</w:t>
            </w:r>
            <w:proofErr w:type="spellEnd"/>
          </w:p>
        </w:tc>
        <w:tc>
          <w:tcPr>
            <w:tcW w:w="531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0A3198" w:rsidRDefault="000A3198">
            <w:pPr>
              <w:autoSpaceDE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en-US"/>
              </w:rPr>
              <w:t>299</w:t>
            </w:r>
          </w:p>
        </w:tc>
        <w:tc>
          <w:tcPr>
            <w:tcW w:w="475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0A3198" w:rsidRDefault="000A3198">
            <w:pPr>
              <w:autoSpaceDE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320</w:t>
            </w:r>
          </w:p>
        </w:tc>
        <w:tc>
          <w:tcPr>
            <w:tcW w:w="40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0A3198" w:rsidRDefault="000A3198">
            <w:pPr>
              <w:autoSpaceDE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300</w:t>
            </w:r>
          </w:p>
        </w:tc>
        <w:tc>
          <w:tcPr>
            <w:tcW w:w="44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A3198" w:rsidRPr="000A3198" w:rsidRDefault="000A3198">
            <w:pPr>
              <w:autoSpaceDE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95680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198" w:rsidRPr="000A3198" w:rsidRDefault="000A3198">
            <w:pPr>
              <w:autoSpaceDE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89700</w:t>
            </w:r>
          </w:p>
        </w:tc>
        <w:tc>
          <w:tcPr>
            <w:tcW w:w="555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A3198" w:rsidRPr="000A3198" w:rsidRDefault="000A3198">
            <w:pPr>
              <w:autoSpaceDE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93,75</w:t>
            </w:r>
          </w:p>
        </w:tc>
        <w:tc>
          <w:tcPr>
            <w:tcW w:w="759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A3198" w:rsidRPr="000A3198" w:rsidRDefault="000A3198">
            <w:pPr>
              <w:autoSpaceDE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- 5980</w:t>
            </w:r>
          </w:p>
        </w:tc>
      </w:tr>
      <w:tr w:rsidR="000A3198" w:rsidTr="000A3198">
        <w:trPr>
          <w:trHeight w:val="652"/>
        </w:trPr>
        <w:tc>
          <w:tcPr>
            <w:tcW w:w="13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A3198" w:rsidRDefault="000A3198">
            <w:pPr>
              <w:widowControl/>
              <w:autoSpaceDE/>
              <w:spacing w:line="256" w:lineRule="auto"/>
              <w:ind w:firstLine="22"/>
              <w:jc w:val="both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Краска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для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обуви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черная</w:t>
            </w:r>
            <w:proofErr w:type="spellEnd"/>
          </w:p>
        </w:tc>
        <w:tc>
          <w:tcPr>
            <w:tcW w:w="531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0A3198" w:rsidRDefault="000A3198">
            <w:pPr>
              <w:autoSpaceDE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en-US"/>
              </w:rPr>
              <w:t>470</w:t>
            </w:r>
          </w:p>
        </w:tc>
        <w:tc>
          <w:tcPr>
            <w:tcW w:w="475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0A3198" w:rsidRDefault="000A3198">
            <w:pPr>
              <w:autoSpaceDE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40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0A3198" w:rsidRDefault="000A3198">
            <w:pPr>
              <w:autoSpaceDE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44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A3198" w:rsidRPr="000A3198" w:rsidRDefault="000A3198">
            <w:pPr>
              <w:autoSpaceDE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23500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198" w:rsidRPr="000A3198" w:rsidRDefault="000A3198">
            <w:pPr>
              <w:autoSpaceDE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32900</w:t>
            </w:r>
          </w:p>
        </w:tc>
        <w:tc>
          <w:tcPr>
            <w:tcW w:w="555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A3198" w:rsidRPr="000A3198" w:rsidRDefault="000A3198">
            <w:pPr>
              <w:autoSpaceDE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759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A3198" w:rsidRPr="000A3198" w:rsidRDefault="000A3198">
            <w:pPr>
              <w:autoSpaceDE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9400</w:t>
            </w:r>
          </w:p>
        </w:tc>
      </w:tr>
      <w:tr w:rsidR="000A3198" w:rsidTr="000A3198">
        <w:tc>
          <w:tcPr>
            <w:tcW w:w="13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A3198" w:rsidRDefault="000A3198">
            <w:pPr>
              <w:autoSpaceDE/>
              <w:ind w:right="-108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Дезодорант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для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обуви</w:t>
            </w:r>
            <w:proofErr w:type="spellEnd"/>
          </w:p>
        </w:tc>
        <w:tc>
          <w:tcPr>
            <w:tcW w:w="531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0A3198" w:rsidRDefault="000A3198">
            <w:pPr>
              <w:autoSpaceDE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en-US"/>
              </w:rPr>
              <w:t>680</w:t>
            </w:r>
          </w:p>
        </w:tc>
        <w:tc>
          <w:tcPr>
            <w:tcW w:w="475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0A3198" w:rsidRDefault="000A3198">
            <w:pPr>
              <w:autoSpaceDE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40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0A3198" w:rsidRDefault="000A3198">
            <w:pPr>
              <w:autoSpaceDE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44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A3198" w:rsidRPr="000A3198" w:rsidRDefault="000A3198">
            <w:pPr>
              <w:autoSpaceDE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20400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198" w:rsidRPr="000A3198" w:rsidRDefault="000A3198">
            <w:pPr>
              <w:autoSpaceDE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23800</w:t>
            </w:r>
          </w:p>
        </w:tc>
        <w:tc>
          <w:tcPr>
            <w:tcW w:w="555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A3198" w:rsidRPr="000A3198" w:rsidRDefault="000A3198">
            <w:pPr>
              <w:autoSpaceDE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116,7</w:t>
            </w:r>
          </w:p>
        </w:tc>
        <w:tc>
          <w:tcPr>
            <w:tcW w:w="759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A3198" w:rsidRPr="000A3198" w:rsidRDefault="000A3198">
            <w:pPr>
              <w:autoSpaceDE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3400</w:t>
            </w:r>
          </w:p>
        </w:tc>
      </w:tr>
      <w:tr w:rsidR="000A3198" w:rsidTr="000A3198">
        <w:tc>
          <w:tcPr>
            <w:tcW w:w="13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A3198" w:rsidRDefault="000A3198">
            <w:pPr>
              <w:autoSpaceDE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Итого</w:t>
            </w:r>
            <w:proofErr w:type="spellEnd"/>
          </w:p>
        </w:tc>
        <w:tc>
          <w:tcPr>
            <w:tcW w:w="531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0A3198" w:rsidRDefault="000A3198">
            <w:pPr>
              <w:autoSpaceDE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–</w:t>
            </w:r>
          </w:p>
        </w:tc>
        <w:tc>
          <w:tcPr>
            <w:tcW w:w="475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0A3198" w:rsidRDefault="000A3198">
            <w:pPr>
              <w:autoSpaceDE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0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0A3198" w:rsidRDefault="000A3198">
            <w:pPr>
              <w:autoSpaceDE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4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A3198" w:rsidRPr="000A3198" w:rsidRDefault="000A3198">
            <w:pPr>
              <w:autoSpaceDE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154280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198" w:rsidRPr="000A3198" w:rsidRDefault="000A3198">
            <w:pPr>
              <w:autoSpaceDE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166000</w:t>
            </w:r>
          </w:p>
        </w:tc>
        <w:tc>
          <w:tcPr>
            <w:tcW w:w="555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A3198" w:rsidRPr="000A3198" w:rsidRDefault="000A3198">
            <w:pPr>
              <w:autoSpaceDE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107,6</w:t>
            </w:r>
          </w:p>
        </w:tc>
        <w:tc>
          <w:tcPr>
            <w:tcW w:w="759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A3198" w:rsidRPr="000A3198" w:rsidRDefault="000A3198">
            <w:pPr>
              <w:autoSpaceDE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11720</w:t>
            </w:r>
          </w:p>
        </w:tc>
      </w:tr>
    </w:tbl>
    <w:p w:rsidR="000A3198" w:rsidRDefault="000A3198" w:rsidP="000A3198">
      <w:pPr>
        <w:widowControl/>
        <w:autoSpaceDE/>
        <w:spacing w:after="160" w:line="256" w:lineRule="auto"/>
        <w:rPr>
          <w:rFonts w:eastAsia="Calibri"/>
          <w:sz w:val="28"/>
          <w:szCs w:val="28"/>
        </w:rPr>
      </w:pPr>
    </w:p>
    <w:p w:rsidR="000A3198" w:rsidRDefault="000A3198" w:rsidP="000A3198">
      <w:pPr>
        <w:widowControl/>
        <w:autoSpaceDE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Вывод:</w:t>
      </w:r>
    </w:p>
    <w:p w:rsidR="000A3198" w:rsidRDefault="000A3198" w:rsidP="000A3198">
      <w:pPr>
        <w:widowControl/>
        <w:autoSpaceDE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Предприятие ООО «</w:t>
      </w:r>
      <w:proofErr w:type="spellStart"/>
      <w:r>
        <w:rPr>
          <w:rFonts w:eastAsia="Calibri"/>
          <w:sz w:val="28"/>
          <w:szCs w:val="28"/>
        </w:rPr>
        <w:t>БелВест</w:t>
      </w:r>
      <w:proofErr w:type="spellEnd"/>
      <w:r>
        <w:rPr>
          <w:rFonts w:eastAsia="Calibri"/>
          <w:sz w:val="28"/>
          <w:szCs w:val="28"/>
        </w:rPr>
        <w:t>» перевыполнило план на 11720 рублей</w:t>
      </w:r>
      <w:proofErr w:type="gramStart"/>
      <w:r>
        <w:rPr>
          <w:rFonts w:eastAsia="Calibri"/>
          <w:sz w:val="28"/>
          <w:szCs w:val="28"/>
        </w:rPr>
        <w:t>.</w:t>
      </w:r>
      <w:proofErr w:type="gramEnd"/>
      <w:r>
        <w:rPr>
          <w:rFonts w:eastAsia="Calibri"/>
          <w:sz w:val="28"/>
          <w:szCs w:val="28"/>
        </w:rPr>
        <w:t xml:space="preserve"> Самая большая прибыль была по продаже краски для обуви (9400 </w:t>
      </w:r>
      <w:proofErr w:type="spellStart"/>
      <w:r>
        <w:rPr>
          <w:rFonts w:eastAsia="Calibri"/>
          <w:sz w:val="28"/>
          <w:szCs w:val="28"/>
        </w:rPr>
        <w:t>руб</w:t>
      </w:r>
      <w:proofErr w:type="spellEnd"/>
      <w:r>
        <w:rPr>
          <w:rFonts w:eastAsia="Calibri"/>
          <w:sz w:val="28"/>
          <w:szCs w:val="28"/>
        </w:rPr>
        <w:t>), т.е. продажи превысили план на 40%. А вот по продажам влажных салфеток, план выполнен не был на сумму 5980 рублей или на 6,25%.</w:t>
      </w:r>
    </w:p>
    <w:p w:rsidR="000A3198" w:rsidRDefault="000A3198" w:rsidP="000A3198">
      <w:pPr>
        <w:widowControl/>
        <w:autoSpaceDE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Для </w:t>
      </w:r>
      <w:proofErr w:type="gramStart"/>
      <w:r>
        <w:rPr>
          <w:rFonts w:eastAsia="Calibri"/>
          <w:sz w:val="28"/>
          <w:szCs w:val="28"/>
        </w:rPr>
        <w:t>решения сложившейся ситуации</w:t>
      </w:r>
      <w:proofErr w:type="gramEnd"/>
      <w:r>
        <w:rPr>
          <w:rFonts w:eastAsia="Calibri"/>
          <w:sz w:val="28"/>
          <w:szCs w:val="28"/>
        </w:rPr>
        <w:t>, компания может использовать следующие рекламные мероприятия:</w:t>
      </w:r>
    </w:p>
    <w:p w:rsidR="000A3198" w:rsidRDefault="000A3198" w:rsidP="000A3198">
      <w:pPr>
        <w:widowControl/>
        <w:autoSpaceDE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1. 3 по цене 2;</w:t>
      </w:r>
      <w:bookmarkStart w:id="0" w:name="_GoBack"/>
      <w:bookmarkEnd w:id="0"/>
    </w:p>
    <w:p w:rsidR="000A3198" w:rsidRDefault="000A3198" w:rsidP="000A3198">
      <w:pPr>
        <w:widowControl/>
        <w:autoSpaceDE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2. при покупке дезодоранта для обуви, влажные салфетки в подарок;</w:t>
      </w:r>
    </w:p>
    <w:p w:rsidR="000A3198" w:rsidRDefault="000A3198" w:rsidP="000A3198">
      <w:pPr>
        <w:widowControl/>
        <w:autoSpaceDE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 при покупке на сумму от 1500 рублей, влажные салфетки в подарок;</w:t>
      </w:r>
    </w:p>
    <w:p w:rsidR="000A3198" w:rsidRDefault="000A3198" w:rsidP="000A3198">
      <w:pPr>
        <w:widowControl/>
        <w:autoSpaceDE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4. при  покупке краски для обуви, скидка 20% на влажные салфетки,</w:t>
      </w:r>
    </w:p>
    <w:p w:rsidR="000A3198" w:rsidRDefault="000A3198" w:rsidP="000A3198">
      <w:pPr>
        <w:widowControl/>
        <w:autoSpaceDE/>
        <w:spacing w:after="160" w:line="256" w:lineRule="auto"/>
        <w:rPr>
          <w:rFonts w:eastAsia="Calibri"/>
          <w:sz w:val="28"/>
          <w:szCs w:val="28"/>
        </w:rPr>
      </w:pPr>
    </w:p>
    <w:p w:rsidR="000A3198" w:rsidRDefault="000A3198" w:rsidP="000A3198">
      <w:pPr>
        <w:widowControl/>
        <w:autoSpaceDE/>
        <w:spacing w:after="160" w:line="256" w:lineRule="auto"/>
        <w:rPr>
          <w:rFonts w:eastAsia="Calibri"/>
          <w:sz w:val="28"/>
          <w:szCs w:val="28"/>
        </w:rPr>
      </w:pPr>
    </w:p>
    <w:p w:rsidR="000A3198" w:rsidRDefault="000A3198" w:rsidP="000A3198">
      <w:pPr>
        <w:widowControl/>
        <w:autoSpaceDE/>
        <w:spacing w:after="160" w:line="256" w:lineRule="auto"/>
        <w:rPr>
          <w:rFonts w:ascii="Calibri" w:eastAsia="Calibri" w:hAnsi="Calibri"/>
        </w:rPr>
      </w:pPr>
    </w:p>
    <w:p w:rsidR="000A3198" w:rsidRDefault="000A3198" w:rsidP="000A3198">
      <w:pPr>
        <w:pStyle w:val="a3"/>
        <w:spacing w:before="59"/>
        <w:rPr>
          <w:sz w:val="35"/>
        </w:rPr>
      </w:pPr>
    </w:p>
    <w:p w:rsidR="00252D32" w:rsidRDefault="00252D32"/>
    <w:sectPr w:rsidR="00252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198"/>
    <w:rsid w:val="000A3198"/>
    <w:rsid w:val="0025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A31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0A319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0A3198"/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A31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0A319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0A319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9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psk</dc:creator>
  <cp:lastModifiedBy>psk</cp:lastModifiedBy>
  <cp:revision>2</cp:revision>
  <dcterms:created xsi:type="dcterms:W3CDTF">2024-06-14T08:25:00Z</dcterms:created>
  <dcterms:modified xsi:type="dcterms:W3CDTF">2024-06-14T08:31:00Z</dcterms:modified>
</cp:coreProperties>
</file>