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95717B">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301F2"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301F2"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301F2"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301F2"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301F2"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301F2"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lastRenderedPageBreak/>
        <w:t>Выводы</w:t>
      </w:r>
      <w:bookmarkEnd w:id="9"/>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4E16CBD2"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0736C1">
        <w:rPr>
          <w:sz w:val="28"/>
          <w:szCs w:val="28"/>
        </w:rPr>
        <w:t>10</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09571643" w14:textId="20507A7C" w:rsidR="00BA7E6A" w:rsidRDefault="00C43740" w:rsidP="00BA7E6A">
      <w:pPr>
        <w:pStyle w:val="ac"/>
        <w:numPr>
          <w:ilvl w:val="1"/>
          <w:numId w:val="30"/>
        </w:numPr>
        <w:spacing w:line="360" w:lineRule="auto"/>
        <w:jc w:val="both"/>
        <w:rPr>
          <w:sz w:val="28"/>
          <w:szCs w:val="28"/>
        </w:rPr>
      </w:pPr>
      <w:proofErr w:type="spellStart"/>
      <w:r>
        <w:rPr>
          <w:sz w:val="28"/>
          <w:szCs w:val="28"/>
        </w:rPr>
        <w:t>лемматизацию</w:t>
      </w:r>
      <w:proofErr w:type="spellEnd"/>
      <w:r w:rsidR="00BA7E6A">
        <w:rPr>
          <w:sz w:val="28"/>
          <w:szCs w:val="28"/>
        </w:rPr>
        <w:t xml:space="preserve">; </w:t>
      </w:r>
    </w:p>
    <w:p w14:paraId="5C23DDB8" w14:textId="6B58825D" w:rsidR="00BA7E6A" w:rsidRDefault="00C43740" w:rsidP="00BA7E6A">
      <w:pPr>
        <w:pStyle w:val="ac"/>
        <w:numPr>
          <w:ilvl w:val="1"/>
          <w:numId w:val="30"/>
        </w:numPr>
        <w:spacing w:line="360" w:lineRule="auto"/>
        <w:jc w:val="both"/>
        <w:rPr>
          <w:sz w:val="28"/>
          <w:szCs w:val="28"/>
        </w:rPr>
      </w:pPr>
      <w:r>
        <w:rPr>
          <w:sz w:val="28"/>
          <w:szCs w:val="28"/>
        </w:rPr>
        <w:t>удаление стоп слов</w:t>
      </w:r>
      <w:r w:rsidR="00BA7E6A">
        <w:rPr>
          <w:sz w:val="28"/>
          <w:szCs w:val="28"/>
        </w:rPr>
        <w:t>;</w:t>
      </w:r>
      <w:r>
        <w:rPr>
          <w:sz w:val="28"/>
          <w:szCs w:val="28"/>
        </w:rPr>
        <w:t xml:space="preserve"> </w:t>
      </w:r>
    </w:p>
    <w:p w14:paraId="16926FE9" w14:textId="36EDB27C" w:rsidR="00C03D61" w:rsidRDefault="0095717B" w:rsidP="00BA7E6A">
      <w:pPr>
        <w:pStyle w:val="ac"/>
        <w:numPr>
          <w:ilvl w:val="1"/>
          <w:numId w:val="30"/>
        </w:numPr>
        <w:spacing w:line="360" w:lineRule="auto"/>
        <w:jc w:val="both"/>
        <w:rPr>
          <w:sz w:val="28"/>
          <w:szCs w:val="28"/>
        </w:rPr>
      </w:pPr>
      <w:r>
        <w:rPr>
          <w:color w:val="FF0000"/>
          <w:sz w:val="28"/>
          <w:szCs w:val="28"/>
        </w:rPr>
        <w:t>удаление</w:t>
      </w:r>
      <w:r w:rsidR="00651CCD" w:rsidRPr="00651CCD">
        <w:rPr>
          <w:color w:val="FF0000"/>
          <w:sz w:val="28"/>
          <w:szCs w:val="28"/>
        </w:rPr>
        <w:t xml:space="preserve"> цифр</w:t>
      </w:r>
      <w:r>
        <w:rPr>
          <w:color w:val="FF0000"/>
          <w:sz w:val="28"/>
          <w:szCs w:val="28"/>
        </w:rPr>
        <w:t xml:space="preserve"> и </w:t>
      </w:r>
      <w:proofErr w:type="gramStart"/>
      <w:r>
        <w:rPr>
          <w:color w:val="FF0000"/>
          <w:sz w:val="28"/>
          <w:szCs w:val="28"/>
        </w:rPr>
        <w:t>спец-символов</w:t>
      </w:r>
      <w:proofErr w:type="gramEnd"/>
      <w:r w:rsidR="00BA7E6A">
        <w:rPr>
          <w:sz w:val="28"/>
          <w:szCs w:val="28"/>
        </w:rPr>
        <w:t>;</w:t>
      </w:r>
    </w:p>
    <w:p w14:paraId="7EB599F1" w14:textId="14453142" w:rsidR="00807A3D" w:rsidRPr="00807A3D" w:rsidRDefault="00807A3D" w:rsidP="00BA7E6A">
      <w:pPr>
        <w:pStyle w:val="ac"/>
        <w:numPr>
          <w:ilvl w:val="0"/>
          <w:numId w:val="30"/>
        </w:numPr>
        <w:spacing w:line="360" w:lineRule="auto"/>
        <w:jc w:val="both"/>
        <w:rPr>
          <w:sz w:val="28"/>
          <w:szCs w:val="28"/>
        </w:rPr>
      </w:pPr>
      <w:r>
        <w:rPr>
          <w:sz w:val="28"/>
          <w:szCs w:val="28"/>
        </w:rPr>
        <w:t>выделение словосочетаний с существительными;</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lastRenderedPageBreak/>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C301F2" w:rsidP="008A65B2">
      <w:pPr>
        <w:spacing w:line="360" w:lineRule="auto"/>
        <w:ind w:firstLine="708"/>
        <w:jc w:val="both"/>
        <w:rPr>
          <w:rStyle w:val="a6"/>
          <w:sz w:val="28"/>
          <w:szCs w:val="28"/>
        </w:rPr>
      </w:pPr>
      <w:hyperlink r:id="rId24"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2036BD">
      <w:pPr>
        <w:spacing w:line="360" w:lineRule="auto"/>
        <w:ind w:firstLine="709"/>
        <w:jc w:val="center"/>
        <w:rPr>
          <w:sz w:val="28"/>
          <w:szCs w:val="28"/>
        </w:rPr>
      </w:pPr>
      <w:r w:rsidRPr="00705AC7">
        <w:rPr>
          <w:sz w:val="28"/>
          <w:szCs w:val="28"/>
        </w:rPr>
        <w:t>Рисунок такой-то</w:t>
      </w:r>
    </w:p>
    <w:p w14:paraId="25A378DA" w14:textId="77777777" w:rsidR="00E63D35" w:rsidRDefault="00E63D35" w:rsidP="008A65B2">
      <w:pPr>
        <w:spacing w:line="360" w:lineRule="auto"/>
        <w:ind w:firstLine="709"/>
        <w:jc w:val="both"/>
        <w:rPr>
          <w:bCs/>
          <w:sz w:val="28"/>
          <w:szCs w:val="28"/>
        </w:rPr>
      </w:pPr>
    </w:p>
    <w:p w14:paraId="3F374351" w14:textId="1B686785"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705AC7">
        <w:rPr>
          <w:bCs/>
          <w:sz w:val="28"/>
          <w:szCs w:val="28"/>
        </w:rPr>
        <w:t>а декомпозиции</w:t>
      </w:r>
      <w:r>
        <w:rPr>
          <w:bCs/>
          <w:sz w:val="28"/>
          <w:szCs w:val="28"/>
        </w:rPr>
        <w:t xml:space="preserve"> представлена на рис. Таком-то </w:t>
      </w:r>
    </w:p>
    <w:p w14:paraId="61032E83" w14:textId="270656B3" w:rsidR="00D044ED" w:rsidRDefault="001F03C4" w:rsidP="002036BD">
      <w:pPr>
        <w:spacing w:line="360" w:lineRule="auto"/>
        <w:ind w:firstLine="709"/>
        <w:jc w:val="center"/>
        <w:rPr>
          <w:bCs/>
          <w:sz w:val="28"/>
          <w:szCs w:val="28"/>
        </w:rPr>
      </w:pPr>
      <w:r>
        <w:rPr>
          <w:bCs/>
          <w:sz w:val="28"/>
          <w:szCs w:val="28"/>
        </w:rPr>
        <w:t>Рисунок такой-то</w:t>
      </w:r>
    </w:p>
    <w:p w14:paraId="26743F89" w14:textId="58A4C70F" w:rsidR="00882A3D" w:rsidRDefault="00882A3D" w:rsidP="008A65B2">
      <w:pPr>
        <w:spacing w:line="360" w:lineRule="auto"/>
        <w:ind w:firstLine="709"/>
        <w:jc w:val="both"/>
        <w:rPr>
          <w:bCs/>
          <w:sz w:val="28"/>
          <w:szCs w:val="28"/>
        </w:rPr>
      </w:pPr>
      <w:r>
        <w:rPr>
          <w:bCs/>
          <w:sz w:val="28"/>
          <w:szCs w:val="28"/>
        </w:rPr>
        <w:t>Шаги обобщенного алгоритма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247FAE2F"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514A0615" w14:textId="5FAF012D" w:rsidR="00882A3D" w:rsidRPr="00882A3D" w:rsidRDefault="00882A3D" w:rsidP="00882A3D">
      <w:pPr>
        <w:pStyle w:val="ac"/>
        <w:numPr>
          <w:ilvl w:val="2"/>
          <w:numId w:val="22"/>
        </w:numPr>
        <w:spacing w:line="360" w:lineRule="auto"/>
        <w:jc w:val="both"/>
        <w:rPr>
          <w:bCs/>
          <w:sz w:val="28"/>
          <w:szCs w:val="28"/>
        </w:rPr>
      </w:pPr>
      <w:r>
        <w:rPr>
          <w:bCs/>
          <w:sz w:val="28"/>
          <w:szCs w:val="28"/>
        </w:rPr>
        <w:t>*Промежуточный необязательный шаг*</w:t>
      </w:r>
      <w:r w:rsidR="00496AD9">
        <w:rPr>
          <w:bCs/>
          <w:sz w:val="28"/>
          <w:szCs w:val="28"/>
        </w:rPr>
        <w:t xml:space="preserve"> – определение частей речи</w:t>
      </w:r>
    </w:p>
    <w:p w14:paraId="7A1F56CC" w14:textId="77777777" w:rsidR="00496AD9" w:rsidRDefault="00882A3D" w:rsidP="00882A3D">
      <w:pPr>
        <w:pStyle w:val="ac"/>
        <w:numPr>
          <w:ilvl w:val="1"/>
          <w:numId w:val="22"/>
        </w:numPr>
        <w:spacing w:line="360" w:lineRule="auto"/>
        <w:jc w:val="both"/>
        <w:rPr>
          <w:bCs/>
          <w:sz w:val="28"/>
          <w:szCs w:val="28"/>
        </w:rPr>
      </w:pPr>
      <w:r>
        <w:rPr>
          <w:bCs/>
          <w:sz w:val="28"/>
          <w:szCs w:val="28"/>
        </w:rPr>
        <w:t>Лемматизация</w:t>
      </w:r>
      <w:r w:rsidR="00496AD9">
        <w:rPr>
          <w:bCs/>
          <w:sz w:val="28"/>
          <w:szCs w:val="28"/>
        </w:rPr>
        <w:t>:</w:t>
      </w:r>
      <w:r w:rsidR="001F03C4" w:rsidRPr="00882A3D">
        <w:rPr>
          <w:bCs/>
          <w:sz w:val="28"/>
          <w:szCs w:val="28"/>
        </w:rPr>
        <w:t xml:space="preserve"> </w:t>
      </w:r>
      <w:r w:rsidR="00496AD9">
        <w:rPr>
          <w:bCs/>
          <w:sz w:val="28"/>
          <w:szCs w:val="28"/>
        </w:rPr>
        <w:t>токены</w:t>
      </w:r>
      <w:r w:rsidR="001F03C4" w:rsidRPr="00882A3D">
        <w:rPr>
          <w:bCs/>
          <w:sz w:val="28"/>
          <w:szCs w:val="28"/>
        </w:rPr>
        <w:t xml:space="preserve"> приводятся к начальной форме</w:t>
      </w:r>
    </w:p>
    <w:p w14:paraId="186E9AF4" w14:textId="77777777" w:rsidR="00496AD9" w:rsidRDefault="00496AD9" w:rsidP="00882A3D">
      <w:pPr>
        <w:pStyle w:val="ac"/>
        <w:numPr>
          <w:ilvl w:val="1"/>
          <w:numId w:val="22"/>
        </w:numPr>
        <w:spacing w:line="360" w:lineRule="auto"/>
        <w:jc w:val="both"/>
        <w:rPr>
          <w:bCs/>
          <w:sz w:val="28"/>
          <w:szCs w:val="28"/>
        </w:rPr>
      </w:pPr>
      <w:r>
        <w:rPr>
          <w:bCs/>
          <w:sz w:val="28"/>
          <w:szCs w:val="28"/>
        </w:rPr>
        <w:t>У</w:t>
      </w:r>
      <w:r w:rsidR="001F03C4" w:rsidRPr="00882A3D">
        <w:rPr>
          <w:bCs/>
          <w:sz w:val="28"/>
          <w:szCs w:val="28"/>
        </w:rPr>
        <w:t>дал</w:t>
      </w:r>
      <w:r>
        <w:rPr>
          <w:bCs/>
          <w:sz w:val="28"/>
          <w:szCs w:val="28"/>
        </w:rPr>
        <w:t>ение</w:t>
      </w:r>
      <w:r w:rsidR="001F03C4" w:rsidRPr="00882A3D">
        <w:rPr>
          <w:bCs/>
          <w:sz w:val="28"/>
          <w:szCs w:val="28"/>
        </w:rPr>
        <w:t xml:space="preserve"> стоп-слов</w:t>
      </w:r>
      <w:r w:rsidR="00FF00D7" w:rsidRPr="00882A3D">
        <w:rPr>
          <w:bCs/>
          <w:sz w:val="28"/>
          <w:szCs w:val="28"/>
        </w:rPr>
        <w:t xml:space="preserve">, </w:t>
      </w:r>
      <w:r>
        <w:rPr>
          <w:bCs/>
          <w:sz w:val="28"/>
          <w:szCs w:val="28"/>
        </w:rPr>
        <w:t xml:space="preserve">слишком </w:t>
      </w:r>
      <w:r w:rsidR="00FF00D7" w:rsidRPr="00882A3D">
        <w:rPr>
          <w:bCs/>
          <w:sz w:val="28"/>
          <w:szCs w:val="28"/>
        </w:rPr>
        <w:t>коротки</w:t>
      </w:r>
      <w:r>
        <w:rPr>
          <w:bCs/>
          <w:sz w:val="28"/>
          <w:szCs w:val="28"/>
        </w:rPr>
        <w:t>х</w:t>
      </w:r>
      <w:r w:rsidR="00FF00D7" w:rsidRPr="00882A3D">
        <w:rPr>
          <w:bCs/>
          <w:sz w:val="28"/>
          <w:szCs w:val="28"/>
        </w:rPr>
        <w:t xml:space="preserve"> слов</w:t>
      </w:r>
    </w:p>
    <w:p w14:paraId="3917ADD1" w14:textId="26899541" w:rsidR="001F03C4"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w:t>
      </w:r>
      <w:r w:rsidR="00FF00D7" w:rsidRPr="00882A3D">
        <w:rPr>
          <w:bCs/>
          <w:sz w:val="28"/>
          <w:szCs w:val="28"/>
        </w:rPr>
        <w:t xml:space="preserve"> удал</w:t>
      </w:r>
      <w:r>
        <w:rPr>
          <w:bCs/>
          <w:sz w:val="28"/>
          <w:szCs w:val="28"/>
        </w:rPr>
        <w:t>ение</w:t>
      </w:r>
      <w:r w:rsidR="00FF00D7" w:rsidRPr="00882A3D">
        <w:rPr>
          <w:bCs/>
          <w:sz w:val="28"/>
          <w:szCs w:val="28"/>
        </w:rPr>
        <w:t xml:space="preserve"> цифр</w:t>
      </w:r>
      <w:r>
        <w:rPr>
          <w:bCs/>
          <w:sz w:val="28"/>
          <w:szCs w:val="28"/>
        </w:rPr>
        <w:t xml:space="preserve"> или их замена словами</w:t>
      </w:r>
    </w:p>
    <w:p w14:paraId="072FA2E0" w14:textId="6B720A09" w:rsidR="00496AD9" w:rsidRDefault="00496AD9" w:rsidP="00496AD9">
      <w:pPr>
        <w:pStyle w:val="ac"/>
        <w:numPr>
          <w:ilvl w:val="2"/>
          <w:numId w:val="22"/>
        </w:numPr>
        <w:spacing w:line="360" w:lineRule="auto"/>
        <w:jc w:val="both"/>
        <w:rPr>
          <w:bCs/>
          <w:sz w:val="28"/>
          <w:szCs w:val="28"/>
        </w:rPr>
      </w:pPr>
      <w:r>
        <w:rPr>
          <w:bCs/>
          <w:sz w:val="28"/>
          <w:szCs w:val="28"/>
        </w:rPr>
        <w:t xml:space="preserve">*Промежуточный необязательный шаг* – </w:t>
      </w:r>
      <w:proofErr w:type="spellStart"/>
      <w:r>
        <w:rPr>
          <w:bCs/>
          <w:sz w:val="28"/>
          <w:szCs w:val="28"/>
        </w:rPr>
        <w:t>парсинг</w:t>
      </w:r>
      <w:proofErr w:type="spellEnd"/>
      <w:r>
        <w:rPr>
          <w:bCs/>
          <w:sz w:val="28"/>
          <w:szCs w:val="28"/>
        </w:rPr>
        <w:t xml:space="preserve"> зависимостей</w:t>
      </w:r>
    </w:p>
    <w:p w14:paraId="10F7DD6E" w14:textId="4B79F647"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 группы существительных</w:t>
      </w:r>
    </w:p>
    <w:p w14:paraId="20E9D125" w14:textId="4A7AD1E5"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 поиск именованных сущностей</w:t>
      </w:r>
    </w:p>
    <w:p w14:paraId="64D321B2" w14:textId="11958D18" w:rsidR="00EC161C" w:rsidRPr="00EC161C" w:rsidRDefault="00EC161C" w:rsidP="00496AD9">
      <w:pPr>
        <w:pStyle w:val="ac"/>
        <w:numPr>
          <w:ilvl w:val="2"/>
          <w:numId w:val="22"/>
        </w:numPr>
        <w:spacing w:line="360" w:lineRule="auto"/>
        <w:jc w:val="both"/>
        <w:rPr>
          <w:bCs/>
          <w:color w:val="FF0000"/>
          <w:sz w:val="28"/>
          <w:szCs w:val="28"/>
        </w:rPr>
      </w:pPr>
      <w:r w:rsidRPr="00EC161C">
        <w:rPr>
          <w:bCs/>
          <w:color w:val="FF0000"/>
          <w:sz w:val="28"/>
          <w:szCs w:val="28"/>
        </w:rPr>
        <w:t xml:space="preserve">Можно еще внести распознавание семантической близости, но так как все кластеры будут похожи </w:t>
      </w:r>
      <w:r w:rsidRPr="00EC161C">
        <w:rPr>
          <w:bCs/>
          <w:color w:val="FF0000"/>
          <w:sz w:val="28"/>
          <w:szCs w:val="28"/>
        </w:rPr>
        <w:lastRenderedPageBreak/>
        <w:t xml:space="preserve">друг на друга, то </w:t>
      </w:r>
      <w:proofErr w:type="gramStart"/>
      <w:r w:rsidRPr="00EC161C">
        <w:rPr>
          <w:bCs/>
          <w:color w:val="FF0000"/>
          <w:sz w:val="28"/>
          <w:szCs w:val="28"/>
        </w:rPr>
        <w:t>это наоборот</w:t>
      </w:r>
      <w:proofErr w:type="gramEnd"/>
      <w:r w:rsidRPr="00EC161C">
        <w:rPr>
          <w:bCs/>
          <w:color w:val="FF0000"/>
          <w:sz w:val="28"/>
          <w:szCs w:val="28"/>
        </w:rPr>
        <w:t xml:space="preserve"> может больше запутать систему</w:t>
      </w:r>
    </w:p>
    <w:p w14:paraId="6C5CAC1B" w14:textId="77777777" w:rsidR="00562979" w:rsidRPr="0082330E" w:rsidRDefault="00562979" w:rsidP="008A65B2">
      <w:pPr>
        <w:spacing w:line="360" w:lineRule="auto"/>
        <w:ind w:firstLine="709"/>
        <w:jc w:val="both"/>
        <w:rPr>
          <w:bCs/>
          <w:sz w:val="28"/>
          <w:szCs w:val="28"/>
        </w:rPr>
      </w:pPr>
    </w:p>
    <w:p w14:paraId="0BEB5E93" w14:textId="2025FCB7"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266CB651"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bookmarkEnd w:id="12"/>
      <w:proofErr w:type="spellStart"/>
      <w:r w:rsidR="00EE6F22">
        <w:rPr>
          <w:b/>
          <w:bCs/>
          <w:sz w:val="28"/>
          <w:szCs w:val="28"/>
        </w:rPr>
        <w:t>униграммы</w:t>
      </w:r>
      <w:proofErr w:type="spellEnd"/>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t>Математические 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45E05A48"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proofErr w:type="spellStart"/>
      <w:r w:rsidRPr="00593FDC">
        <w:rPr>
          <w:sz w:val="28"/>
          <w:szCs w:val="28"/>
        </w:rPr>
        <w:lastRenderedPageBreak/>
        <w:t>Д</w:t>
      </w:r>
      <w:r w:rsidR="00BF437F" w:rsidRPr="00593FDC">
        <w:rPr>
          <w:sz w:val="28"/>
          <w:szCs w:val="28"/>
        </w:rPr>
        <w:t>пдшмлм</w:t>
      </w:r>
      <w:proofErr w:type="spellEnd"/>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w:t>
      </w:r>
      <w:r>
        <w:rPr>
          <w:rFonts w:ascii="Open Sans" w:hAnsi="Open Sans" w:cs="Open Sans"/>
          <w:color w:val="333333"/>
          <w:sz w:val="21"/>
          <w:szCs w:val="21"/>
        </w:rPr>
        <w:lastRenderedPageBreak/>
        <w:t xml:space="preserve">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lastRenderedPageBreak/>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4809B40"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3DD472ED"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4"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5"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6"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7"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8"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301F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301F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301F2"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60E"/>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FDF"/>
    <w:rsid w:val="00227CDE"/>
    <w:rsid w:val="00230D9A"/>
    <w:rsid w:val="00231C5D"/>
    <w:rsid w:val="002425D2"/>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2021E"/>
    <w:rsid w:val="00320644"/>
    <w:rsid w:val="003215E7"/>
    <w:rsid w:val="00323C65"/>
    <w:rsid w:val="00324943"/>
    <w:rsid w:val="00327458"/>
    <w:rsid w:val="00333DAE"/>
    <w:rsid w:val="00341F4E"/>
    <w:rsid w:val="0034263E"/>
    <w:rsid w:val="0034349A"/>
    <w:rsid w:val="00350170"/>
    <w:rsid w:val="00354A3A"/>
    <w:rsid w:val="0035794B"/>
    <w:rsid w:val="0037008F"/>
    <w:rsid w:val="00372850"/>
    <w:rsid w:val="00374DD4"/>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36244"/>
    <w:rsid w:val="00440BF3"/>
    <w:rsid w:val="00450DBD"/>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B32B6"/>
    <w:rsid w:val="004B3404"/>
    <w:rsid w:val="004B360B"/>
    <w:rsid w:val="004B5AA7"/>
    <w:rsid w:val="004C026E"/>
    <w:rsid w:val="004C19C7"/>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62979"/>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034F"/>
    <w:rsid w:val="00644100"/>
    <w:rsid w:val="006457C6"/>
    <w:rsid w:val="0064689F"/>
    <w:rsid w:val="00647DC4"/>
    <w:rsid w:val="006515C4"/>
    <w:rsid w:val="00651CCD"/>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7F29"/>
    <w:rsid w:val="006C7F7E"/>
    <w:rsid w:val="006D1B7B"/>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2330E"/>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B02B3"/>
    <w:rsid w:val="008B1781"/>
    <w:rsid w:val="008B55D9"/>
    <w:rsid w:val="008D17E1"/>
    <w:rsid w:val="008D390D"/>
    <w:rsid w:val="008D3CF2"/>
    <w:rsid w:val="008D7A2A"/>
    <w:rsid w:val="008E5847"/>
    <w:rsid w:val="008E77E7"/>
    <w:rsid w:val="008F6983"/>
    <w:rsid w:val="008F7E51"/>
    <w:rsid w:val="00902531"/>
    <w:rsid w:val="0090270A"/>
    <w:rsid w:val="00903D41"/>
    <w:rsid w:val="009042EC"/>
    <w:rsid w:val="00907B53"/>
    <w:rsid w:val="00920266"/>
    <w:rsid w:val="00920F65"/>
    <w:rsid w:val="0092465E"/>
    <w:rsid w:val="009248F4"/>
    <w:rsid w:val="00925361"/>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918B3"/>
    <w:rsid w:val="00992AEF"/>
    <w:rsid w:val="00994052"/>
    <w:rsid w:val="0099768E"/>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2F5C"/>
    <w:rsid w:val="009E6498"/>
    <w:rsid w:val="009E64CA"/>
    <w:rsid w:val="009F10A5"/>
    <w:rsid w:val="009F578D"/>
    <w:rsid w:val="00A056BB"/>
    <w:rsid w:val="00A1689D"/>
    <w:rsid w:val="00A2039E"/>
    <w:rsid w:val="00A23889"/>
    <w:rsid w:val="00A23F32"/>
    <w:rsid w:val="00A246D0"/>
    <w:rsid w:val="00A35FFF"/>
    <w:rsid w:val="00A362C9"/>
    <w:rsid w:val="00A43393"/>
    <w:rsid w:val="00A44C35"/>
    <w:rsid w:val="00A476D3"/>
    <w:rsid w:val="00A60B88"/>
    <w:rsid w:val="00A72E81"/>
    <w:rsid w:val="00A80F64"/>
    <w:rsid w:val="00A82CC8"/>
    <w:rsid w:val="00A82CF3"/>
    <w:rsid w:val="00A8513F"/>
    <w:rsid w:val="00A86F88"/>
    <w:rsid w:val="00A92579"/>
    <w:rsid w:val="00A9451B"/>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33F6"/>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1F2"/>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A1954"/>
    <w:rsid w:val="00CA7A4F"/>
    <w:rsid w:val="00CB1103"/>
    <w:rsid w:val="00CB3129"/>
    <w:rsid w:val="00CB6179"/>
    <w:rsid w:val="00CD2E2D"/>
    <w:rsid w:val="00CD3E14"/>
    <w:rsid w:val="00CD3ED8"/>
    <w:rsid w:val="00CD618A"/>
    <w:rsid w:val="00CE07A0"/>
    <w:rsid w:val="00CE2671"/>
    <w:rsid w:val="00CE2C48"/>
    <w:rsid w:val="00CE444E"/>
    <w:rsid w:val="00CF04F5"/>
    <w:rsid w:val="00CF0534"/>
    <w:rsid w:val="00CF0918"/>
    <w:rsid w:val="00CF0E7C"/>
    <w:rsid w:val="00CF6DF6"/>
    <w:rsid w:val="00D03D81"/>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ru.wikipedia.org/wiki/%D0%9A%D0%BE%D1%80%D0%BF%D1%83%D1%81_%D1%82%D0%B5%D0%BA%D1%81%D1%82%D0%BE%D0%B2" TargetMode="Externa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hyperlink" Target="https://proglib.io/p/fun-nlp" TargetMode="External"/><Relationship Id="rId32" Type="http://schemas.openxmlformats.org/officeDocument/2006/relationships/image" Target="media/image9.jpeg"/><Relationship Id="rId37" Type="http://schemas.openxmlformats.org/officeDocument/2006/relationships/hyperlink" Target="https://ru.wikipedia.org/wiki/%D0%A1%D0%B5%D0%BC%D0%B0%D0%BD%D1%82%D0%B8%D1%87%D0%B5%D1%81%D0%BA%D0%B8%D0%B9_%D0%BC%D0%B5%D1%85%D0%B0%D0%BD%D0%B8%D0%B7%D0%BC_%D1%80%D0%B0%D1%81%D1%81%D1%83%D0%B6%D0%B4%D0%B5%D0%BD%D0%B8%D0%B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ru.wikipedia.org/wiki/%D0%A1%D1%82%D0%B5%D0%BC%D0%BC%D0%B8%D0%BD%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47148</TotalTime>
  <Pages>71</Pages>
  <Words>12643</Words>
  <Characters>72069</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562</cp:revision>
  <dcterms:created xsi:type="dcterms:W3CDTF">2022-02-21T17:11:00Z</dcterms:created>
  <dcterms:modified xsi:type="dcterms:W3CDTF">2022-05-08T20:07:00Z</dcterms:modified>
</cp:coreProperties>
</file>