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68129C">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9509C8">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9509C8">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9509C8">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9509C8">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9509C8">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9509C8">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9509C8">
          <w:pPr>
            <w:pStyle w:val="3"/>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9509C8">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9509C8">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9509C8">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9509C8">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2FE3C1CA"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w:t>
      </w:r>
      <w:proofErr w:type="gramStart"/>
      <w:r w:rsidRPr="006B55BE">
        <w:rPr>
          <w:sz w:val="28"/>
          <w:szCs w:val="28"/>
        </w:rPr>
        <w:t>компании Газпром</w:t>
      </w:r>
      <w:proofErr w:type="gramEnd"/>
      <w:r w:rsidRPr="006B55BE">
        <w:rPr>
          <w:sz w:val="28"/>
          <w:szCs w:val="28"/>
        </w:rPr>
        <w:t xml:space="preserve">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F20810">
      <w:pPr>
        <w:pStyle w:val="ac"/>
        <w:numPr>
          <w:ilvl w:val="0"/>
          <w:numId w:val="36"/>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C322B8">
      <w:pPr>
        <w:pStyle w:val="ac"/>
        <w:numPr>
          <w:ilvl w:val="0"/>
          <w:numId w:val="8"/>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C322B8">
      <w:pPr>
        <w:pStyle w:val="ac"/>
        <w:numPr>
          <w:ilvl w:val="0"/>
          <w:numId w:val="8"/>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C322B8">
      <w:pPr>
        <w:pStyle w:val="ac"/>
        <w:numPr>
          <w:ilvl w:val="0"/>
          <w:numId w:val="8"/>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BB5B11">
      <w:pPr>
        <w:pStyle w:val="ac"/>
        <w:numPr>
          <w:ilvl w:val="0"/>
          <w:numId w:val="4"/>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C322B8">
      <w:pPr>
        <w:pStyle w:val="ac"/>
        <w:numPr>
          <w:ilvl w:val="1"/>
          <w:numId w:val="4"/>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69417E">
      <w:pPr>
        <w:pStyle w:val="ac"/>
        <w:numPr>
          <w:ilvl w:val="2"/>
          <w:numId w:val="4"/>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A60B88">
      <w:pPr>
        <w:pStyle w:val="a3"/>
        <w:numPr>
          <w:ilvl w:val="0"/>
          <w:numId w:val="39"/>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A60B88">
      <w:pPr>
        <w:pStyle w:val="a3"/>
        <w:numPr>
          <w:ilvl w:val="0"/>
          <w:numId w:val="39"/>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A60B88">
      <w:pPr>
        <w:pStyle w:val="a3"/>
        <w:numPr>
          <w:ilvl w:val="0"/>
          <w:numId w:val="39"/>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A60B88">
      <w:pPr>
        <w:pStyle w:val="a3"/>
        <w:numPr>
          <w:ilvl w:val="0"/>
          <w:numId w:val="39"/>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87D29CA" w:rsidR="00547462" w:rsidRDefault="000F3662" w:rsidP="005F3F82">
      <w:pPr>
        <w:pStyle w:val="a3"/>
        <w:numPr>
          <w:ilvl w:val="0"/>
          <w:numId w:val="43"/>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B3698B">
      <w:pPr>
        <w:pStyle w:val="a3"/>
        <w:numPr>
          <w:ilvl w:val="0"/>
          <w:numId w:val="42"/>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B7789B">
      <w:pPr>
        <w:pStyle w:val="a3"/>
        <w:numPr>
          <w:ilvl w:val="1"/>
          <w:numId w:val="42"/>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B7789B">
      <w:pPr>
        <w:pStyle w:val="a3"/>
        <w:numPr>
          <w:ilvl w:val="1"/>
          <w:numId w:val="42"/>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B3698B">
      <w:pPr>
        <w:pStyle w:val="a3"/>
        <w:numPr>
          <w:ilvl w:val="0"/>
          <w:numId w:val="42"/>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B3698B">
      <w:pPr>
        <w:pStyle w:val="a3"/>
        <w:numPr>
          <w:ilvl w:val="0"/>
          <w:numId w:val="42"/>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B3698B">
      <w:pPr>
        <w:pStyle w:val="a3"/>
        <w:numPr>
          <w:ilvl w:val="0"/>
          <w:numId w:val="42"/>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C15F3D">
      <w:pPr>
        <w:pStyle w:val="a3"/>
        <w:numPr>
          <w:ilvl w:val="0"/>
          <w:numId w:val="41"/>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57EA9">
      <w:pPr>
        <w:pStyle w:val="a3"/>
        <w:numPr>
          <w:ilvl w:val="0"/>
          <w:numId w:val="41"/>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C644A">
      <w:pPr>
        <w:pStyle w:val="a3"/>
        <w:numPr>
          <w:ilvl w:val="0"/>
          <w:numId w:val="41"/>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C06AE3">
      <w:pPr>
        <w:pStyle w:val="a3"/>
        <w:numPr>
          <w:ilvl w:val="2"/>
          <w:numId w:val="4"/>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77777777"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имеют наибольшие показатели весов признаков. Ключевыми элементами могут являться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w:t>
      </w:r>
      <w:r w:rsidRPr="002D356E">
        <w:rPr>
          <w:sz w:val="28"/>
          <w:szCs w:val="28"/>
        </w:rPr>
        <w:lastRenderedPageBreak/>
        <w:t xml:space="preserve">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C06AE3">
      <w:pPr>
        <w:pStyle w:val="a3"/>
        <w:numPr>
          <w:ilvl w:val="0"/>
          <w:numId w:val="43"/>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C322B8">
      <w:pPr>
        <w:pStyle w:val="ac"/>
        <w:numPr>
          <w:ilvl w:val="1"/>
          <w:numId w:val="4"/>
        </w:numPr>
        <w:spacing w:line="360" w:lineRule="auto"/>
        <w:outlineLvl w:val="1"/>
        <w:rPr>
          <w:b/>
          <w:bCs/>
          <w:sz w:val="32"/>
          <w:szCs w:val="32"/>
        </w:rPr>
      </w:pPr>
      <w:bookmarkStart w:id="7" w:name="_Toc96536733"/>
      <w:r w:rsidRPr="00526AD4">
        <w:rPr>
          <w:b/>
          <w:bCs/>
          <w:sz w:val="32"/>
          <w:szCs w:val="32"/>
        </w:rPr>
        <w:lastRenderedPageBreak/>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Семантический анализ текста оценивает количество слов или фраз, которые определяют смысл текста</w:t>
      </w:r>
      <w:r w:rsidRPr="00520A51">
        <w:rPr>
          <w:sz w:val="28"/>
          <w:szCs w:val="28"/>
          <w:shd w:val="clear" w:color="auto" w:fill="FFFFFF"/>
        </w:rPr>
        <w:t xml:space="preserve"> (</w:t>
      </w:r>
      <w:r w:rsidRPr="00520A51">
        <w:rPr>
          <w:sz w:val="28"/>
          <w:szCs w:val="28"/>
          <w:shd w:val="clear" w:color="auto" w:fill="FFFFFF"/>
        </w:rPr>
        <w:t>то есть его семантическое ядро, и статистические показатели</w:t>
      </w:r>
      <w:r w:rsidRPr="00520A51">
        <w:rPr>
          <w:sz w:val="28"/>
          <w:szCs w:val="28"/>
          <w:shd w:val="clear" w:color="auto" w:fill="FFFFFF"/>
        </w:rPr>
        <w:t xml:space="preserve">).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Так, в</w:t>
      </w:r>
      <w:r w:rsidRPr="00520A51">
        <w:rPr>
          <w:sz w:val="28"/>
          <w:szCs w:val="28"/>
        </w:rPr>
        <w:t xml:space="preserve">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BE2EB2">
      <w:pPr>
        <w:pStyle w:val="a3"/>
        <w:numPr>
          <w:ilvl w:val="0"/>
          <w:numId w:val="36"/>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BE2EB2">
      <w:pPr>
        <w:pStyle w:val="a3"/>
        <w:numPr>
          <w:ilvl w:val="1"/>
          <w:numId w:val="36"/>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B54BB4">
      <w:pPr>
        <w:pStyle w:val="ac"/>
        <w:numPr>
          <w:ilvl w:val="0"/>
          <w:numId w:val="4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B54BB4">
      <w:pPr>
        <w:pStyle w:val="ac"/>
        <w:numPr>
          <w:ilvl w:val="0"/>
          <w:numId w:val="4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B54BB4">
      <w:pPr>
        <w:pStyle w:val="ac"/>
        <w:numPr>
          <w:ilvl w:val="0"/>
          <w:numId w:val="4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C322B8">
      <w:pPr>
        <w:pStyle w:val="ac"/>
        <w:numPr>
          <w:ilvl w:val="1"/>
          <w:numId w:val="4"/>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654F5E63" w14:textId="77777777" w:rsidR="00B54BB4" w:rsidRDefault="00B54BB4" w:rsidP="00B54BB4">
      <w:pPr>
        <w:spacing w:line="360" w:lineRule="auto"/>
        <w:ind w:firstLine="708"/>
        <w:jc w:val="both"/>
      </w:pPr>
      <w:r>
        <w:t>Для анализа алгоритмов семантической декомпозиции к сравнению были представлены следующие алгоритмы:</w:t>
      </w:r>
    </w:p>
    <w:p w14:paraId="2CB5A461" w14:textId="2F3D787E" w:rsidR="00415513" w:rsidRDefault="00B54BB4" w:rsidP="00E433F7">
      <w:pPr>
        <w:pStyle w:val="ac"/>
        <w:numPr>
          <w:ilvl w:val="0"/>
          <w:numId w:val="47"/>
        </w:numPr>
        <w:spacing w:line="360" w:lineRule="auto"/>
        <w:jc w:val="both"/>
      </w:pPr>
      <w:r>
        <w:t xml:space="preserve">  </w:t>
      </w:r>
    </w:p>
    <w:p w14:paraId="6E6DBD9B" w14:textId="77777777" w:rsidR="003911A2" w:rsidRDefault="003911A2" w:rsidP="00861F7D">
      <w:pPr>
        <w:spacing w:line="360" w:lineRule="auto"/>
        <w:ind w:firstLine="708"/>
        <w:jc w:val="both"/>
        <w:rPr>
          <w:color w:val="FF0000"/>
        </w:rPr>
      </w:pPr>
    </w:p>
    <w:p w14:paraId="492FFE71" w14:textId="76E947A0" w:rsidR="00861F7D" w:rsidRDefault="00861F7D" w:rsidP="00861F7D">
      <w:pPr>
        <w:spacing w:line="360" w:lineRule="auto"/>
        <w:ind w:firstLine="708"/>
        <w:jc w:val="both"/>
        <w:rPr>
          <w:sz w:val="28"/>
          <w:szCs w:val="28"/>
        </w:rPr>
      </w:pPr>
      <w:r>
        <w:t>Word2vec — инструмент, используемый для анализа семантики естественных языков, основанный на дистрибутивной семантике, машинном обучении и векторном представлении слов. (</w:t>
      </w:r>
      <w:r w:rsidRPr="00046832">
        <w:t>https://cyberleninka.ru/article/n/metody-izvlecheniya-priznakov-iz-tekstovyh-dokumentov/viewer</w:t>
      </w:r>
      <w:r>
        <w:t>)</w:t>
      </w:r>
    </w:p>
    <w:p w14:paraId="3CA94711" w14:textId="77777777" w:rsidR="00770FCC" w:rsidRDefault="00770FCC" w:rsidP="00E67934">
      <w:pPr>
        <w:spacing w:line="360" w:lineRule="auto"/>
        <w:ind w:firstLine="709"/>
        <w:jc w:val="both"/>
        <w:rPr>
          <w:color w:val="FF0000"/>
          <w:sz w:val="28"/>
          <w:szCs w:val="28"/>
        </w:rPr>
      </w:pPr>
    </w:p>
    <w:p w14:paraId="3C3BA7A7" w14:textId="486EDD53" w:rsidR="00C322B8" w:rsidRDefault="00C322B8" w:rsidP="00E67934">
      <w:pPr>
        <w:spacing w:line="360" w:lineRule="auto"/>
        <w:ind w:firstLine="709"/>
        <w:jc w:val="both"/>
        <w:rPr>
          <w:sz w:val="28"/>
          <w:szCs w:val="28"/>
        </w:rPr>
      </w:pPr>
      <w:r w:rsidRPr="00E86E3A">
        <w:rPr>
          <w:color w:val="FF0000"/>
          <w:sz w:val="28"/>
          <w:szCs w:val="28"/>
        </w:rPr>
        <w:t xml:space="preserve">В качестве резюмирования вышеперечисленных характеристик </w:t>
      </w:r>
      <w:r w:rsidR="000324ED">
        <w:rPr>
          <w:color w:val="FF0000"/>
          <w:sz w:val="28"/>
          <w:szCs w:val="28"/>
        </w:rPr>
        <w:t>алгоритмов была составлена таблица</w:t>
      </w:r>
      <w:r w:rsidRPr="00E86E3A">
        <w:rPr>
          <w:color w:val="FF0000"/>
          <w:sz w:val="28"/>
          <w:szCs w:val="28"/>
        </w:rPr>
        <w:t xml:space="preserve"> (см. табл. 1). В ней наглядно продемонстрированы сходства и различия </w:t>
      </w:r>
      <w:r w:rsidR="00E95A34">
        <w:rPr>
          <w:color w:val="FF0000"/>
          <w:sz w:val="28"/>
          <w:szCs w:val="28"/>
        </w:rPr>
        <w:t>алгоритмов</w:t>
      </w:r>
      <w:r w:rsidRPr="00E86E3A">
        <w:rPr>
          <w:color w:val="FF0000"/>
          <w:sz w:val="28"/>
          <w:szCs w:val="28"/>
        </w:rPr>
        <w:t xml:space="preserve">.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15"/>
          <w:pgSz w:w="11906" w:h="16838"/>
          <w:pgMar w:top="1134" w:right="850" w:bottom="1134" w:left="1701" w:header="708" w:footer="708" w:gutter="0"/>
          <w:cols w:space="708"/>
          <w:titlePg/>
          <w:docGrid w:linePitch="360"/>
        </w:sectPr>
      </w:pPr>
    </w:p>
    <w:p w14:paraId="06DED969" w14:textId="77777777" w:rsidR="00C322B8" w:rsidRPr="00A62498" w:rsidRDefault="00C322B8" w:rsidP="00C322B8">
      <w:pPr>
        <w:spacing w:before="120" w:after="240" w:line="360" w:lineRule="auto"/>
        <w:jc w:val="both"/>
        <w:rPr>
          <w:sz w:val="28"/>
          <w:szCs w:val="28"/>
        </w:rPr>
      </w:pPr>
      <w:r>
        <w:rPr>
          <w:sz w:val="28"/>
          <w:szCs w:val="28"/>
        </w:rPr>
        <w:lastRenderedPageBreak/>
        <w:t>Таблица 1 – Обобщенная характеристика подходов</w:t>
      </w:r>
    </w:p>
    <w:tbl>
      <w:tblPr>
        <w:tblStyle w:val="ab"/>
        <w:tblW w:w="5000" w:type="pct"/>
        <w:tblLook w:val="04A0" w:firstRow="1" w:lastRow="0" w:firstColumn="1" w:lastColumn="0" w:noHBand="0" w:noVBand="1"/>
      </w:tblPr>
      <w:tblGrid>
        <w:gridCol w:w="2912"/>
        <w:gridCol w:w="2912"/>
        <w:gridCol w:w="2912"/>
        <w:gridCol w:w="2912"/>
        <w:gridCol w:w="2912"/>
      </w:tblGrid>
      <w:tr w:rsidR="00C322B8" w:rsidRPr="00944CFE" w14:paraId="508ACF99" w14:textId="77777777" w:rsidTr="009E59BB">
        <w:tc>
          <w:tcPr>
            <w:tcW w:w="1000" w:type="pct"/>
            <w:vMerge w:val="restart"/>
            <w:vAlign w:val="center"/>
          </w:tcPr>
          <w:p w14:paraId="2E47364F" w14:textId="77777777" w:rsidR="00C322B8" w:rsidRPr="00944CFE" w:rsidRDefault="00C322B8" w:rsidP="009E59BB">
            <w:pPr>
              <w:spacing w:line="360" w:lineRule="auto"/>
              <w:jc w:val="center"/>
              <w:rPr>
                <w:sz w:val="28"/>
                <w:szCs w:val="28"/>
              </w:rPr>
            </w:pPr>
            <w:r w:rsidRPr="00944CFE">
              <w:rPr>
                <w:sz w:val="28"/>
                <w:szCs w:val="28"/>
              </w:rPr>
              <w:t>Критерии</w:t>
            </w:r>
          </w:p>
        </w:tc>
        <w:tc>
          <w:tcPr>
            <w:tcW w:w="4000" w:type="pct"/>
            <w:gridSpan w:val="4"/>
            <w:vAlign w:val="center"/>
          </w:tcPr>
          <w:p w14:paraId="7CFB5222" w14:textId="77777777" w:rsidR="00C322B8" w:rsidRPr="00944CFE" w:rsidRDefault="00C322B8" w:rsidP="009E59BB">
            <w:pPr>
              <w:spacing w:line="360" w:lineRule="auto"/>
              <w:jc w:val="center"/>
              <w:rPr>
                <w:sz w:val="28"/>
                <w:szCs w:val="28"/>
              </w:rPr>
            </w:pPr>
            <w:r w:rsidRPr="00944CFE">
              <w:rPr>
                <w:sz w:val="28"/>
                <w:szCs w:val="28"/>
              </w:rPr>
              <w:t>Подходы</w:t>
            </w:r>
          </w:p>
        </w:tc>
      </w:tr>
      <w:tr w:rsidR="00C322B8" w:rsidRPr="00944CFE" w14:paraId="1F663126" w14:textId="77777777" w:rsidTr="009E59BB">
        <w:tc>
          <w:tcPr>
            <w:tcW w:w="1000" w:type="pct"/>
            <w:vMerge/>
          </w:tcPr>
          <w:p w14:paraId="784AF420" w14:textId="77777777" w:rsidR="00C322B8" w:rsidRPr="00944CFE" w:rsidRDefault="00C322B8" w:rsidP="009E59BB">
            <w:pPr>
              <w:spacing w:line="360" w:lineRule="auto"/>
              <w:jc w:val="both"/>
              <w:rPr>
                <w:sz w:val="28"/>
                <w:szCs w:val="28"/>
              </w:rPr>
            </w:pPr>
          </w:p>
        </w:tc>
        <w:tc>
          <w:tcPr>
            <w:tcW w:w="1000" w:type="pct"/>
            <w:vAlign w:val="center"/>
          </w:tcPr>
          <w:p w14:paraId="6E845DC4" w14:textId="77777777" w:rsidR="00C322B8" w:rsidRPr="00944CFE" w:rsidRDefault="00C322B8" w:rsidP="009E59BB">
            <w:pPr>
              <w:spacing w:line="360" w:lineRule="auto"/>
              <w:jc w:val="center"/>
              <w:rPr>
                <w:sz w:val="28"/>
                <w:szCs w:val="28"/>
              </w:rPr>
            </w:pPr>
            <w:r w:rsidRPr="00944CFE">
              <w:rPr>
                <w:sz w:val="28"/>
                <w:szCs w:val="28"/>
              </w:rPr>
              <w:t>Статистический</w:t>
            </w:r>
          </w:p>
        </w:tc>
        <w:tc>
          <w:tcPr>
            <w:tcW w:w="1000" w:type="pct"/>
            <w:vAlign w:val="center"/>
          </w:tcPr>
          <w:p w14:paraId="670E2901" w14:textId="77777777" w:rsidR="00C322B8" w:rsidRPr="00944CFE" w:rsidRDefault="00C322B8" w:rsidP="009E59BB">
            <w:pPr>
              <w:spacing w:line="360" w:lineRule="auto"/>
              <w:jc w:val="center"/>
              <w:rPr>
                <w:sz w:val="28"/>
                <w:szCs w:val="28"/>
              </w:rPr>
            </w:pPr>
            <w:r w:rsidRPr="00944CFE">
              <w:rPr>
                <w:sz w:val="28"/>
                <w:szCs w:val="28"/>
              </w:rPr>
              <w:t>Лингвистический</w:t>
            </w:r>
          </w:p>
        </w:tc>
        <w:tc>
          <w:tcPr>
            <w:tcW w:w="1000" w:type="pct"/>
            <w:vAlign w:val="center"/>
          </w:tcPr>
          <w:p w14:paraId="2547EE7F" w14:textId="77777777" w:rsidR="00C322B8" w:rsidRPr="00944CFE" w:rsidRDefault="00C322B8" w:rsidP="009E59BB">
            <w:pPr>
              <w:spacing w:line="360" w:lineRule="auto"/>
              <w:jc w:val="center"/>
              <w:rPr>
                <w:sz w:val="28"/>
                <w:szCs w:val="28"/>
              </w:rPr>
            </w:pPr>
            <w:r w:rsidRPr="00944CFE">
              <w:rPr>
                <w:sz w:val="28"/>
                <w:szCs w:val="28"/>
              </w:rPr>
              <w:t>Графовый</w:t>
            </w:r>
          </w:p>
        </w:tc>
        <w:tc>
          <w:tcPr>
            <w:tcW w:w="1000" w:type="pct"/>
            <w:vAlign w:val="center"/>
          </w:tcPr>
          <w:p w14:paraId="53953D86" w14:textId="77777777" w:rsidR="00C322B8" w:rsidRPr="00944CFE" w:rsidRDefault="00C322B8" w:rsidP="009E59BB">
            <w:pPr>
              <w:spacing w:line="360" w:lineRule="auto"/>
              <w:jc w:val="center"/>
              <w:rPr>
                <w:sz w:val="28"/>
                <w:szCs w:val="28"/>
              </w:rPr>
            </w:pPr>
            <w:r w:rsidRPr="00944CFE">
              <w:rPr>
                <w:sz w:val="28"/>
                <w:szCs w:val="28"/>
              </w:rPr>
              <w:t>С применением машинного обучения</w:t>
            </w:r>
          </w:p>
        </w:tc>
      </w:tr>
      <w:tr w:rsidR="00C322B8" w:rsidRPr="00944CFE" w14:paraId="51B9190F" w14:textId="77777777" w:rsidTr="009E59BB">
        <w:tc>
          <w:tcPr>
            <w:tcW w:w="1000" w:type="pct"/>
          </w:tcPr>
          <w:p w14:paraId="2E782EC3" w14:textId="77777777" w:rsidR="00C322B8" w:rsidRPr="00944CFE" w:rsidRDefault="00C322B8" w:rsidP="009E59BB">
            <w:pPr>
              <w:spacing w:line="360" w:lineRule="auto"/>
              <w:jc w:val="both"/>
              <w:rPr>
                <w:sz w:val="28"/>
                <w:szCs w:val="28"/>
              </w:rPr>
            </w:pPr>
            <w:r>
              <w:rPr>
                <w:sz w:val="28"/>
                <w:szCs w:val="28"/>
              </w:rPr>
              <w:t>Временные затраты на применение</w:t>
            </w:r>
          </w:p>
        </w:tc>
        <w:tc>
          <w:tcPr>
            <w:tcW w:w="1000" w:type="pct"/>
          </w:tcPr>
          <w:p w14:paraId="53A6ABE8" w14:textId="77777777" w:rsidR="00C322B8" w:rsidRPr="00944CFE" w:rsidRDefault="00C322B8" w:rsidP="009E59BB">
            <w:pPr>
              <w:spacing w:line="360" w:lineRule="auto"/>
              <w:jc w:val="both"/>
              <w:rPr>
                <w:sz w:val="28"/>
                <w:szCs w:val="28"/>
              </w:rPr>
            </w:pPr>
            <w:r>
              <w:rPr>
                <w:sz w:val="28"/>
                <w:szCs w:val="28"/>
              </w:rPr>
              <w:t>Время на поиск составляющих корпусов документов (не для всех алгоритмов)</w:t>
            </w:r>
          </w:p>
        </w:tc>
        <w:tc>
          <w:tcPr>
            <w:tcW w:w="1000" w:type="pct"/>
          </w:tcPr>
          <w:p w14:paraId="3C1DBE8B" w14:textId="77777777" w:rsidR="00C322B8" w:rsidRPr="00944CFE" w:rsidRDefault="00C322B8" w:rsidP="009E59BB">
            <w:pPr>
              <w:spacing w:line="360" w:lineRule="auto"/>
              <w:jc w:val="both"/>
              <w:rPr>
                <w:sz w:val="28"/>
                <w:szCs w:val="28"/>
              </w:rPr>
            </w:pPr>
            <w:r>
              <w:rPr>
                <w:sz w:val="28"/>
                <w:szCs w:val="28"/>
              </w:rPr>
              <w:t xml:space="preserve">Время на составление лингвистических баз знаний для языков, для которых их еще не существует </w:t>
            </w:r>
          </w:p>
        </w:tc>
        <w:tc>
          <w:tcPr>
            <w:tcW w:w="1000" w:type="pct"/>
          </w:tcPr>
          <w:p w14:paraId="5C23BD7A" w14:textId="77777777" w:rsidR="00C322B8" w:rsidRPr="00944CFE" w:rsidRDefault="00C322B8" w:rsidP="009E59BB">
            <w:pPr>
              <w:spacing w:line="360" w:lineRule="auto"/>
              <w:jc w:val="both"/>
              <w:rPr>
                <w:sz w:val="28"/>
                <w:szCs w:val="28"/>
              </w:rPr>
            </w:pPr>
            <w:r>
              <w:rPr>
                <w:sz w:val="28"/>
                <w:szCs w:val="28"/>
              </w:rPr>
              <w:t>Время на составление лингвистических баз знаний для языков, для которых их еще не существует (не для всех алгоритмов)</w:t>
            </w:r>
          </w:p>
        </w:tc>
        <w:tc>
          <w:tcPr>
            <w:tcW w:w="1000" w:type="pct"/>
          </w:tcPr>
          <w:p w14:paraId="6228C922" w14:textId="77777777" w:rsidR="00C322B8" w:rsidRPr="00944CFE" w:rsidRDefault="00C322B8" w:rsidP="009E59BB">
            <w:pPr>
              <w:spacing w:line="360" w:lineRule="auto"/>
              <w:jc w:val="both"/>
              <w:rPr>
                <w:sz w:val="28"/>
                <w:szCs w:val="28"/>
              </w:rPr>
            </w:pPr>
            <w:r>
              <w:rPr>
                <w:sz w:val="28"/>
                <w:szCs w:val="28"/>
              </w:rPr>
              <w:t>Время на обучение алгоритмов, время на составление обучающей выборки</w:t>
            </w:r>
          </w:p>
        </w:tc>
      </w:tr>
      <w:tr w:rsidR="00C322B8" w:rsidRPr="00944CFE" w14:paraId="38D341D9" w14:textId="77777777" w:rsidTr="009E59BB">
        <w:tc>
          <w:tcPr>
            <w:tcW w:w="1000" w:type="pct"/>
          </w:tcPr>
          <w:p w14:paraId="45032A04" w14:textId="77777777" w:rsidR="00C322B8" w:rsidRPr="00944CFE" w:rsidRDefault="00C322B8" w:rsidP="009E59BB">
            <w:pPr>
              <w:spacing w:line="360" w:lineRule="auto"/>
              <w:jc w:val="both"/>
              <w:rPr>
                <w:sz w:val="28"/>
                <w:szCs w:val="28"/>
              </w:rPr>
            </w:pPr>
            <w:r w:rsidRPr="00944CFE">
              <w:rPr>
                <w:sz w:val="28"/>
                <w:szCs w:val="28"/>
              </w:rPr>
              <w:t>Зависимость от языка</w:t>
            </w:r>
          </w:p>
        </w:tc>
        <w:tc>
          <w:tcPr>
            <w:tcW w:w="1000" w:type="pct"/>
          </w:tcPr>
          <w:p w14:paraId="256FC5EE" w14:textId="77777777" w:rsidR="00C322B8" w:rsidRPr="00944CFE" w:rsidRDefault="00C322B8" w:rsidP="009E59BB">
            <w:pPr>
              <w:spacing w:line="360" w:lineRule="auto"/>
              <w:jc w:val="both"/>
              <w:rPr>
                <w:sz w:val="28"/>
                <w:szCs w:val="28"/>
              </w:rPr>
            </w:pPr>
            <w:r w:rsidRPr="00944CFE">
              <w:rPr>
                <w:sz w:val="28"/>
                <w:szCs w:val="28"/>
              </w:rPr>
              <w:t xml:space="preserve">Не зависит </w:t>
            </w:r>
          </w:p>
        </w:tc>
        <w:tc>
          <w:tcPr>
            <w:tcW w:w="1000" w:type="pct"/>
          </w:tcPr>
          <w:p w14:paraId="4C08F335" w14:textId="77777777" w:rsidR="00C322B8" w:rsidRPr="00944CFE" w:rsidRDefault="00C322B8" w:rsidP="009E59BB">
            <w:pPr>
              <w:spacing w:line="360" w:lineRule="auto"/>
              <w:jc w:val="both"/>
              <w:rPr>
                <w:sz w:val="28"/>
                <w:szCs w:val="28"/>
              </w:rPr>
            </w:pPr>
            <w:r w:rsidRPr="00944CFE">
              <w:rPr>
                <w:sz w:val="28"/>
                <w:szCs w:val="28"/>
              </w:rPr>
              <w:t xml:space="preserve">Зависит </w:t>
            </w:r>
          </w:p>
        </w:tc>
        <w:tc>
          <w:tcPr>
            <w:tcW w:w="1000" w:type="pct"/>
          </w:tcPr>
          <w:p w14:paraId="0E67177E" w14:textId="77777777" w:rsidR="00C322B8" w:rsidRPr="00944CFE" w:rsidRDefault="00C322B8" w:rsidP="009E59BB">
            <w:pPr>
              <w:spacing w:line="360" w:lineRule="auto"/>
              <w:jc w:val="both"/>
              <w:rPr>
                <w:sz w:val="28"/>
                <w:szCs w:val="28"/>
              </w:rPr>
            </w:pPr>
            <w:r w:rsidRPr="00944CFE">
              <w:rPr>
                <w:sz w:val="28"/>
                <w:szCs w:val="28"/>
              </w:rPr>
              <w:t>Зависит</w:t>
            </w:r>
          </w:p>
        </w:tc>
        <w:tc>
          <w:tcPr>
            <w:tcW w:w="1000" w:type="pct"/>
          </w:tcPr>
          <w:p w14:paraId="23FCEB15" w14:textId="77777777" w:rsidR="00C322B8" w:rsidRPr="00944CFE" w:rsidRDefault="00C322B8" w:rsidP="009E59BB">
            <w:pPr>
              <w:spacing w:line="360" w:lineRule="auto"/>
              <w:jc w:val="both"/>
              <w:rPr>
                <w:sz w:val="28"/>
                <w:szCs w:val="28"/>
              </w:rPr>
            </w:pPr>
            <w:r w:rsidRPr="00944CFE">
              <w:rPr>
                <w:sz w:val="28"/>
                <w:szCs w:val="28"/>
              </w:rPr>
              <w:t>Зависит</w:t>
            </w:r>
          </w:p>
        </w:tc>
      </w:tr>
      <w:tr w:rsidR="00C322B8" w:rsidRPr="00944CFE" w14:paraId="009A06F7" w14:textId="77777777" w:rsidTr="009E59BB">
        <w:tc>
          <w:tcPr>
            <w:tcW w:w="1000" w:type="pct"/>
          </w:tcPr>
          <w:p w14:paraId="1B91E4AC" w14:textId="77777777" w:rsidR="00C322B8" w:rsidRPr="00944CFE" w:rsidRDefault="00C322B8" w:rsidP="009E59BB">
            <w:pPr>
              <w:spacing w:line="360" w:lineRule="auto"/>
              <w:jc w:val="both"/>
              <w:rPr>
                <w:sz w:val="28"/>
                <w:szCs w:val="28"/>
              </w:rPr>
            </w:pPr>
            <w:r>
              <w:rPr>
                <w:sz w:val="28"/>
                <w:szCs w:val="28"/>
              </w:rPr>
              <w:t>Требование наличия специфических средств для работы</w:t>
            </w:r>
          </w:p>
        </w:tc>
        <w:tc>
          <w:tcPr>
            <w:tcW w:w="1000" w:type="pct"/>
          </w:tcPr>
          <w:p w14:paraId="46FE4EDC" w14:textId="77777777" w:rsidR="00C322B8" w:rsidRPr="00944CFE" w:rsidRDefault="00C322B8" w:rsidP="009E59BB">
            <w:pPr>
              <w:spacing w:line="360" w:lineRule="auto"/>
              <w:jc w:val="both"/>
              <w:rPr>
                <w:sz w:val="28"/>
                <w:szCs w:val="28"/>
              </w:rPr>
            </w:pPr>
            <w:r>
              <w:rPr>
                <w:sz w:val="28"/>
                <w:szCs w:val="28"/>
              </w:rPr>
              <w:t>Н</w:t>
            </w:r>
            <w:r w:rsidRPr="00944CFE">
              <w:rPr>
                <w:sz w:val="28"/>
                <w:szCs w:val="28"/>
              </w:rPr>
              <w:t>екоторые алгоритмы требуют корпусы текстов для рассматриваемой предметной области</w:t>
            </w:r>
          </w:p>
        </w:tc>
        <w:tc>
          <w:tcPr>
            <w:tcW w:w="1000" w:type="pct"/>
          </w:tcPr>
          <w:p w14:paraId="2524267D" w14:textId="77777777" w:rsidR="00C322B8" w:rsidRPr="00944CFE" w:rsidRDefault="00C322B8" w:rsidP="009E59BB">
            <w:pPr>
              <w:spacing w:line="360" w:lineRule="auto"/>
              <w:jc w:val="both"/>
              <w:rPr>
                <w:sz w:val="28"/>
                <w:szCs w:val="28"/>
              </w:rPr>
            </w:pPr>
            <w:r>
              <w:rPr>
                <w:sz w:val="28"/>
                <w:szCs w:val="28"/>
              </w:rPr>
              <w:t>Алгоритмы т</w:t>
            </w:r>
            <w:r w:rsidRPr="00944CFE">
              <w:rPr>
                <w:sz w:val="28"/>
                <w:szCs w:val="28"/>
              </w:rPr>
              <w:t>ребуют наличия лингвистических баз знаний (словарей, грамматик и др.)</w:t>
            </w:r>
          </w:p>
        </w:tc>
        <w:tc>
          <w:tcPr>
            <w:tcW w:w="1000" w:type="pct"/>
          </w:tcPr>
          <w:p w14:paraId="76E557B5" w14:textId="77777777" w:rsidR="00C322B8" w:rsidRPr="00944CFE" w:rsidRDefault="00C322B8" w:rsidP="009E59BB">
            <w:pPr>
              <w:spacing w:line="360" w:lineRule="auto"/>
              <w:jc w:val="both"/>
              <w:rPr>
                <w:sz w:val="28"/>
                <w:szCs w:val="28"/>
              </w:rPr>
            </w:pPr>
            <w:r>
              <w:rPr>
                <w:sz w:val="28"/>
                <w:szCs w:val="28"/>
              </w:rPr>
              <w:t>Некоторые алгоритмы</w:t>
            </w:r>
            <w:r w:rsidRPr="00944CFE">
              <w:rPr>
                <w:sz w:val="28"/>
                <w:szCs w:val="28"/>
              </w:rPr>
              <w:t xml:space="preserve"> требу</w:t>
            </w:r>
            <w:r>
              <w:rPr>
                <w:sz w:val="28"/>
                <w:szCs w:val="28"/>
              </w:rPr>
              <w:t>ю</w:t>
            </w:r>
            <w:r w:rsidRPr="00944CFE">
              <w:rPr>
                <w:sz w:val="28"/>
                <w:szCs w:val="28"/>
              </w:rPr>
              <w:t>т наличия лингвистических баз знаний на языке обрабатываемого текста</w:t>
            </w:r>
          </w:p>
        </w:tc>
        <w:tc>
          <w:tcPr>
            <w:tcW w:w="1000" w:type="pct"/>
          </w:tcPr>
          <w:p w14:paraId="5762B3D6" w14:textId="77777777" w:rsidR="00C322B8" w:rsidRPr="00944CFE" w:rsidRDefault="00C322B8" w:rsidP="009E59BB">
            <w:pPr>
              <w:spacing w:line="360" w:lineRule="auto"/>
              <w:jc w:val="both"/>
              <w:rPr>
                <w:sz w:val="28"/>
                <w:szCs w:val="28"/>
              </w:rPr>
            </w:pPr>
            <w:r>
              <w:rPr>
                <w:sz w:val="28"/>
                <w:szCs w:val="28"/>
              </w:rPr>
              <w:t>Алгоритмы т</w:t>
            </w:r>
            <w:r w:rsidRPr="00944CFE">
              <w:rPr>
                <w:sz w:val="28"/>
                <w:szCs w:val="28"/>
              </w:rPr>
              <w:t>ребу</w:t>
            </w:r>
            <w:r>
              <w:rPr>
                <w:sz w:val="28"/>
                <w:szCs w:val="28"/>
              </w:rPr>
              <w:t>ю</w:t>
            </w:r>
            <w:r w:rsidRPr="00944CFE">
              <w:rPr>
                <w:sz w:val="28"/>
                <w:szCs w:val="28"/>
              </w:rPr>
              <w:t>т наличи</w:t>
            </w:r>
            <w:r>
              <w:rPr>
                <w:sz w:val="28"/>
                <w:szCs w:val="28"/>
              </w:rPr>
              <w:t>я</w:t>
            </w:r>
            <w:r w:rsidRPr="00944CFE">
              <w:rPr>
                <w:sz w:val="28"/>
                <w:szCs w:val="28"/>
              </w:rPr>
              <w:t xml:space="preserve"> обучающего корпуса</w:t>
            </w:r>
          </w:p>
        </w:tc>
      </w:tr>
    </w:tbl>
    <w:p w14:paraId="3009ECA0" w14:textId="77777777" w:rsidR="00C322B8" w:rsidRDefault="00C322B8" w:rsidP="00C322B8"/>
    <w:p w14:paraId="07C78721" w14:textId="77777777" w:rsidR="00C322B8" w:rsidRDefault="00C322B8" w:rsidP="00C322B8">
      <w:pPr>
        <w:spacing w:after="160" w:line="259" w:lineRule="auto"/>
        <w:rPr>
          <w:sz w:val="28"/>
          <w:szCs w:val="28"/>
        </w:rPr>
      </w:pPr>
      <w:r>
        <w:rPr>
          <w:sz w:val="28"/>
          <w:szCs w:val="28"/>
        </w:rPr>
        <w:br w:type="page"/>
      </w:r>
    </w:p>
    <w:p w14:paraId="0C97A32B" w14:textId="77777777" w:rsidR="00C322B8" w:rsidRPr="001C48DE" w:rsidRDefault="00C322B8" w:rsidP="00C322B8">
      <w:pPr>
        <w:spacing w:after="240" w:line="360" w:lineRule="auto"/>
        <w:rPr>
          <w:sz w:val="28"/>
          <w:szCs w:val="28"/>
        </w:rPr>
      </w:pPr>
      <w:r w:rsidRPr="001C48DE">
        <w:rPr>
          <w:sz w:val="28"/>
          <w:szCs w:val="28"/>
        </w:rPr>
        <w:lastRenderedPageBreak/>
        <w:t>Продолжение таблицы 1</w:t>
      </w:r>
    </w:p>
    <w:tbl>
      <w:tblPr>
        <w:tblStyle w:val="ab"/>
        <w:tblW w:w="5000" w:type="pct"/>
        <w:tblLook w:val="04A0" w:firstRow="1" w:lastRow="0" w:firstColumn="1" w:lastColumn="0" w:noHBand="0" w:noVBand="1"/>
      </w:tblPr>
      <w:tblGrid>
        <w:gridCol w:w="2887"/>
        <w:gridCol w:w="3012"/>
        <w:gridCol w:w="2887"/>
        <w:gridCol w:w="2887"/>
        <w:gridCol w:w="2887"/>
      </w:tblGrid>
      <w:tr w:rsidR="00C322B8" w:rsidRPr="00944CFE" w14:paraId="0816ED66" w14:textId="77777777" w:rsidTr="009E59BB">
        <w:tc>
          <w:tcPr>
            <w:tcW w:w="1000" w:type="pct"/>
          </w:tcPr>
          <w:p w14:paraId="305B5DDC" w14:textId="77777777" w:rsidR="00C322B8" w:rsidRPr="00944CFE" w:rsidRDefault="00C322B8" w:rsidP="009E59BB">
            <w:pPr>
              <w:spacing w:line="360" w:lineRule="auto"/>
              <w:jc w:val="both"/>
              <w:rPr>
                <w:sz w:val="28"/>
                <w:szCs w:val="28"/>
              </w:rPr>
            </w:pPr>
            <w:r>
              <w:rPr>
                <w:sz w:val="28"/>
                <w:szCs w:val="28"/>
              </w:rPr>
              <w:t>Особенности</w:t>
            </w:r>
            <w:r w:rsidRPr="00944CFE">
              <w:rPr>
                <w:sz w:val="28"/>
                <w:szCs w:val="28"/>
              </w:rPr>
              <w:t xml:space="preserve"> подхода</w:t>
            </w:r>
          </w:p>
        </w:tc>
        <w:tc>
          <w:tcPr>
            <w:tcW w:w="1000" w:type="pct"/>
          </w:tcPr>
          <w:p w14:paraId="3C2C89B7" w14:textId="77777777" w:rsidR="00C322B8" w:rsidRPr="00944CFE" w:rsidRDefault="00C322B8" w:rsidP="009E59BB">
            <w:pPr>
              <w:spacing w:line="360" w:lineRule="auto"/>
              <w:jc w:val="both"/>
              <w:rPr>
                <w:sz w:val="28"/>
                <w:szCs w:val="28"/>
              </w:rPr>
            </w:pPr>
            <w:r>
              <w:rPr>
                <w:sz w:val="28"/>
                <w:szCs w:val="28"/>
              </w:rPr>
              <w:t>П</w:t>
            </w:r>
            <w:r w:rsidRPr="00944CFE">
              <w:rPr>
                <w:sz w:val="28"/>
                <w:szCs w:val="28"/>
              </w:rPr>
              <w:t>рост в использовании</w:t>
            </w:r>
          </w:p>
        </w:tc>
        <w:tc>
          <w:tcPr>
            <w:tcW w:w="1000" w:type="pct"/>
          </w:tcPr>
          <w:p w14:paraId="13AC09F0" w14:textId="77777777" w:rsidR="00C322B8" w:rsidRPr="00944CFE" w:rsidRDefault="00C322B8" w:rsidP="009E59BB">
            <w:pPr>
              <w:spacing w:line="360" w:lineRule="auto"/>
              <w:jc w:val="both"/>
              <w:rPr>
                <w:sz w:val="28"/>
                <w:szCs w:val="28"/>
              </w:rPr>
            </w:pPr>
            <w:r>
              <w:rPr>
                <w:sz w:val="28"/>
                <w:szCs w:val="28"/>
              </w:rPr>
              <w:t>Часто применяется для предобработки текста</w:t>
            </w:r>
          </w:p>
        </w:tc>
        <w:tc>
          <w:tcPr>
            <w:tcW w:w="1000" w:type="pct"/>
          </w:tcPr>
          <w:p w14:paraId="4A05ECE4" w14:textId="77777777" w:rsidR="00C322B8" w:rsidRPr="00944CFE" w:rsidRDefault="00C322B8" w:rsidP="009E59BB">
            <w:pPr>
              <w:spacing w:line="360" w:lineRule="auto"/>
              <w:jc w:val="both"/>
              <w:rPr>
                <w:sz w:val="28"/>
                <w:szCs w:val="28"/>
              </w:rPr>
            </w:pPr>
            <w:r w:rsidRPr="00944CFE">
              <w:rPr>
                <w:sz w:val="28"/>
                <w:szCs w:val="28"/>
              </w:rPr>
              <w:t>Требует отсутстви</w:t>
            </w:r>
            <w:r>
              <w:rPr>
                <w:sz w:val="28"/>
                <w:szCs w:val="28"/>
              </w:rPr>
              <w:t>я</w:t>
            </w:r>
            <w:r w:rsidRPr="00944CFE">
              <w:rPr>
                <w:sz w:val="28"/>
                <w:szCs w:val="28"/>
              </w:rPr>
              <w:t xml:space="preserve"> ошибок в тексте</w:t>
            </w:r>
          </w:p>
        </w:tc>
        <w:tc>
          <w:tcPr>
            <w:tcW w:w="1000" w:type="pct"/>
          </w:tcPr>
          <w:p w14:paraId="605DC337" w14:textId="77777777" w:rsidR="00C322B8" w:rsidRPr="00944CFE" w:rsidRDefault="00C322B8" w:rsidP="009E59BB">
            <w:pPr>
              <w:spacing w:line="360" w:lineRule="auto"/>
              <w:jc w:val="both"/>
              <w:rPr>
                <w:sz w:val="28"/>
                <w:szCs w:val="28"/>
              </w:rPr>
            </w:pPr>
            <w:r>
              <w:rPr>
                <w:sz w:val="28"/>
                <w:szCs w:val="28"/>
              </w:rPr>
              <w:t>Является самым</w:t>
            </w:r>
            <w:r w:rsidRPr="00944CFE">
              <w:rPr>
                <w:sz w:val="28"/>
                <w:szCs w:val="28"/>
              </w:rPr>
              <w:t xml:space="preserve"> популяр</w:t>
            </w:r>
            <w:r>
              <w:rPr>
                <w:sz w:val="28"/>
                <w:szCs w:val="28"/>
              </w:rPr>
              <w:t xml:space="preserve">ным на сегодняшний день </w:t>
            </w:r>
          </w:p>
        </w:tc>
      </w:tr>
      <w:tr w:rsidR="00C322B8" w:rsidRPr="00944CFE" w14:paraId="67435839" w14:textId="77777777" w:rsidTr="009E59BB">
        <w:tc>
          <w:tcPr>
            <w:tcW w:w="1000" w:type="pct"/>
          </w:tcPr>
          <w:p w14:paraId="729E226A" w14:textId="77777777" w:rsidR="00C322B8" w:rsidRPr="00944CFE" w:rsidRDefault="00C322B8" w:rsidP="009E59BB">
            <w:pPr>
              <w:spacing w:line="360" w:lineRule="auto"/>
              <w:jc w:val="both"/>
              <w:rPr>
                <w:sz w:val="28"/>
                <w:szCs w:val="28"/>
              </w:rPr>
            </w:pPr>
            <w:r w:rsidRPr="00944CFE">
              <w:rPr>
                <w:sz w:val="28"/>
                <w:szCs w:val="28"/>
              </w:rPr>
              <w:t>Сфера применения</w:t>
            </w:r>
          </w:p>
        </w:tc>
        <w:tc>
          <w:tcPr>
            <w:tcW w:w="1000" w:type="pct"/>
          </w:tcPr>
          <w:p w14:paraId="379B3DD6" w14:textId="77777777" w:rsidR="00C322B8" w:rsidRPr="00944CFE" w:rsidRDefault="00C322B8" w:rsidP="009E59BB">
            <w:pPr>
              <w:spacing w:line="360" w:lineRule="auto"/>
              <w:jc w:val="both"/>
              <w:rPr>
                <w:sz w:val="28"/>
                <w:szCs w:val="28"/>
              </w:rPr>
            </w:pPr>
            <w:r w:rsidRPr="00944CFE">
              <w:rPr>
                <w:sz w:val="28"/>
                <w:szCs w:val="28"/>
              </w:rPr>
              <w:t>Языки с бедной морфологией; неспециализированные тексты</w:t>
            </w:r>
          </w:p>
        </w:tc>
        <w:tc>
          <w:tcPr>
            <w:tcW w:w="1000" w:type="pct"/>
          </w:tcPr>
          <w:p w14:paraId="59A001FF" w14:textId="77777777" w:rsidR="00C322B8" w:rsidRPr="00944CFE" w:rsidRDefault="00C322B8" w:rsidP="009E59BB">
            <w:pPr>
              <w:spacing w:line="360" w:lineRule="auto"/>
              <w:jc w:val="both"/>
              <w:rPr>
                <w:sz w:val="28"/>
                <w:szCs w:val="28"/>
              </w:rPr>
            </w:pPr>
            <w:r w:rsidRPr="00944CFE">
              <w:rPr>
                <w:sz w:val="28"/>
                <w:szCs w:val="28"/>
              </w:rPr>
              <w:t xml:space="preserve">Применяется для текстов, лингвистические базы знаний для которых уже разработаны; часто применяется на этапе предобработки текста в сочетании с другими методами </w:t>
            </w:r>
          </w:p>
        </w:tc>
        <w:tc>
          <w:tcPr>
            <w:tcW w:w="1000" w:type="pct"/>
          </w:tcPr>
          <w:p w14:paraId="6A7989DF" w14:textId="77777777" w:rsidR="00C322B8" w:rsidRPr="00944CFE" w:rsidRDefault="00C322B8" w:rsidP="009E59BB">
            <w:pPr>
              <w:spacing w:line="360" w:lineRule="auto"/>
              <w:jc w:val="both"/>
              <w:rPr>
                <w:sz w:val="28"/>
                <w:szCs w:val="28"/>
              </w:rPr>
            </w:pPr>
            <w:r w:rsidRPr="00944CFE">
              <w:rPr>
                <w:sz w:val="28"/>
                <w:szCs w:val="28"/>
              </w:rPr>
              <w:t>Тексты с классическим типом построения предложений, характерным для рассматриваемого языка</w:t>
            </w:r>
          </w:p>
        </w:tc>
        <w:tc>
          <w:tcPr>
            <w:tcW w:w="1000" w:type="pct"/>
          </w:tcPr>
          <w:p w14:paraId="53AB21FA" w14:textId="77777777" w:rsidR="00C322B8" w:rsidRPr="00944CFE" w:rsidRDefault="00C322B8" w:rsidP="009E59BB">
            <w:pPr>
              <w:spacing w:line="360" w:lineRule="auto"/>
              <w:jc w:val="both"/>
              <w:rPr>
                <w:sz w:val="28"/>
                <w:szCs w:val="28"/>
              </w:rPr>
            </w:pPr>
            <w:r w:rsidRPr="00944CFE">
              <w:rPr>
                <w:sz w:val="28"/>
                <w:szCs w:val="28"/>
              </w:rPr>
              <w:t>Любые тексты, для которых существуют обучающие корпусы</w:t>
            </w:r>
          </w:p>
        </w:tc>
      </w:tr>
    </w:tbl>
    <w:p w14:paraId="1D9C6BD5" w14:textId="77777777" w:rsidR="00C322B8" w:rsidRDefault="00C322B8" w:rsidP="00C322B8">
      <w:pPr>
        <w:spacing w:line="360" w:lineRule="auto"/>
        <w:ind w:firstLine="709"/>
        <w:jc w:val="both"/>
        <w:rPr>
          <w:sz w:val="28"/>
          <w:szCs w:val="28"/>
        </w:rPr>
      </w:pPr>
    </w:p>
    <w:p w14:paraId="14E19E27" w14:textId="77777777" w:rsidR="00C322B8" w:rsidRDefault="00C322B8" w:rsidP="00C322B8">
      <w:pPr>
        <w:spacing w:after="160" w:line="360" w:lineRule="auto"/>
        <w:rPr>
          <w:sz w:val="28"/>
          <w:szCs w:val="28"/>
        </w:rPr>
        <w:sectPr w:rsidR="00C322B8" w:rsidSect="007904B7">
          <w:pgSz w:w="16838" w:h="11906" w:orient="landscape"/>
          <w:pgMar w:top="851" w:right="1134" w:bottom="1701" w:left="1134" w:header="708" w:footer="708" w:gutter="0"/>
          <w:cols w:space="708"/>
          <w:docGrid w:linePitch="360"/>
        </w:sectPr>
      </w:pPr>
      <w:r>
        <w:rPr>
          <w:sz w:val="28"/>
          <w:szCs w:val="28"/>
        </w:rPr>
        <w:br w:type="page"/>
      </w:r>
    </w:p>
    <w:p w14:paraId="2E7CF47E"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lastRenderedPageBreak/>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w:t>
      </w:r>
      <w:r w:rsidRPr="009B1ED0">
        <w:rPr>
          <w:color w:val="FF0000"/>
          <w:sz w:val="28"/>
          <w:szCs w:val="28"/>
        </w:rPr>
        <w:lastRenderedPageBreak/>
        <w:t>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C322B8">
      <w:pPr>
        <w:pStyle w:val="ac"/>
        <w:numPr>
          <w:ilvl w:val="1"/>
          <w:numId w:val="4"/>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86E3A">
      <w:pPr>
        <w:pStyle w:val="ac"/>
        <w:numPr>
          <w:ilvl w:val="0"/>
          <w:numId w:val="4"/>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C322B8">
      <w:pPr>
        <w:numPr>
          <w:ilvl w:val="0"/>
          <w:numId w:val="20"/>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2325ACB2" w14:textId="2E4F4477" w:rsidR="00C322B8" w:rsidRPr="001874F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r w:rsidR="00C322B8" w:rsidRPr="001874F1">
        <w:rPr>
          <w:sz w:val="28"/>
          <w:szCs w:val="28"/>
        </w:rPr>
        <w:br w:type="page"/>
      </w:r>
    </w:p>
    <w:p w14:paraId="775EECB2" w14:textId="338F683E" w:rsidR="00C322B8" w:rsidRPr="007A2823" w:rsidRDefault="00C322B8" w:rsidP="00C322B8">
      <w:pPr>
        <w:pStyle w:val="ac"/>
        <w:numPr>
          <w:ilvl w:val="0"/>
          <w:numId w:val="4"/>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0FAB71AC" w14:textId="77777777" w:rsidR="00C322B8" w:rsidRPr="00BE4534" w:rsidRDefault="00C322B8" w:rsidP="00C322B8">
      <w:pPr>
        <w:spacing w:line="360" w:lineRule="auto"/>
        <w:jc w:val="center"/>
        <w:rPr>
          <w:bCs/>
          <w:sz w:val="28"/>
          <w:szCs w:val="28"/>
        </w:rPr>
      </w:pPr>
    </w:p>
    <w:p w14:paraId="3F349F3D" w14:textId="1D92F382" w:rsidR="00C322B8" w:rsidRDefault="009B1ED0" w:rsidP="00BF437F">
      <w:pPr>
        <w:pStyle w:val="ac"/>
        <w:numPr>
          <w:ilvl w:val="1"/>
          <w:numId w:val="4"/>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4E5E2699" w14:textId="77777777" w:rsidR="00C322B8" w:rsidRPr="009B1ED0" w:rsidRDefault="00C322B8" w:rsidP="00BF437F">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0CFB901B" w14:textId="67220D29" w:rsidR="00C322B8" w:rsidRDefault="00BF437F" w:rsidP="00BF437F">
      <w:pPr>
        <w:pStyle w:val="ac"/>
        <w:numPr>
          <w:ilvl w:val="2"/>
          <w:numId w:val="4"/>
        </w:numPr>
        <w:spacing w:line="360" w:lineRule="auto"/>
        <w:jc w:val="both"/>
        <w:outlineLvl w:val="2"/>
        <w:rPr>
          <w:b/>
          <w:bCs/>
          <w:sz w:val="28"/>
          <w:szCs w:val="28"/>
        </w:rPr>
      </w:pPr>
      <w:bookmarkStart w:id="13" w:name="_Toc96536739"/>
      <w:r>
        <w:rPr>
          <w:b/>
          <w:bCs/>
          <w:sz w:val="28"/>
          <w:szCs w:val="28"/>
        </w:rPr>
        <w:t>Математические основы</w:t>
      </w:r>
      <w:r w:rsidR="009B1ED0">
        <w:rPr>
          <w:b/>
          <w:bCs/>
          <w:sz w:val="28"/>
          <w:szCs w:val="28"/>
        </w:rPr>
        <w:t xml:space="preserve"> алгоритма</w:t>
      </w:r>
      <w:bookmarkEnd w:id="13"/>
    </w:p>
    <w:p w14:paraId="7B23A308" w14:textId="0F1C2290" w:rsidR="00593FDC" w:rsidRPr="00593FDC" w:rsidRDefault="00593FDC" w:rsidP="00BF437F">
      <w:pPr>
        <w:pStyle w:val="ac"/>
        <w:spacing w:line="360" w:lineRule="auto"/>
        <w:ind w:left="0" w:firstLine="709"/>
        <w:jc w:val="both"/>
        <w:rPr>
          <w:sz w:val="28"/>
          <w:szCs w:val="28"/>
        </w:rPr>
      </w:pPr>
      <w:proofErr w:type="spellStart"/>
      <w:r w:rsidRPr="00593FDC">
        <w:rPr>
          <w:sz w:val="28"/>
          <w:szCs w:val="28"/>
        </w:rPr>
        <w:t>дпдшмлм</w:t>
      </w:r>
      <w:proofErr w:type="spellEnd"/>
    </w:p>
    <w:p w14:paraId="415C153E" w14:textId="1A1D9D49" w:rsidR="009B1ED0" w:rsidRDefault="00BF437F" w:rsidP="00BF437F">
      <w:pPr>
        <w:pStyle w:val="ac"/>
        <w:numPr>
          <w:ilvl w:val="2"/>
          <w:numId w:val="4"/>
        </w:numPr>
        <w:spacing w:line="360" w:lineRule="auto"/>
        <w:jc w:val="both"/>
        <w:outlineLvl w:val="2"/>
        <w:rPr>
          <w:b/>
          <w:bCs/>
          <w:sz w:val="28"/>
          <w:szCs w:val="28"/>
        </w:rPr>
      </w:pPr>
      <w:bookmarkStart w:id="14" w:name="_Toc96536740"/>
      <w:r>
        <w:rPr>
          <w:b/>
          <w:bCs/>
          <w:sz w:val="28"/>
          <w:szCs w:val="28"/>
        </w:rPr>
        <w:t>Графическое описание алгоритма</w:t>
      </w:r>
      <w:bookmarkEnd w:id="14"/>
    </w:p>
    <w:p w14:paraId="7F92D42C" w14:textId="5115C998" w:rsidR="00593FDC" w:rsidRPr="00593FDC" w:rsidRDefault="00593FDC" w:rsidP="00BF437F">
      <w:pPr>
        <w:pStyle w:val="ac"/>
        <w:spacing w:line="360" w:lineRule="auto"/>
        <w:ind w:left="0" w:firstLine="709"/>
        <w:jc w:val="both"/>
        <w:rPr>
          <w:sz w:val="28"/>
          <w:szCs w:val="28"/>
        </w:rPr>
      </w:pPr>
      <w:proofErr w:type="spellStart"/>
      <w:r w:rsidRPr="00593FDC">
        <w:rPr>
          <w:sz w:val="28"/>
          <w:szCs w:val="28"/>
        </w:rPr>
        <w:t>дпдшмлм</w:t>
      </w:r>
      <w:proofErr w:type="spellEnd"/>
    </w:p>
    <w:p w14:paraId="1B4E920B" w14:textId="2F51C749" w:rsidR="009B1ED0" w:rsidRPr="00BF437F" w:rsidRDefault="009B1ED0" w:rsidP="00BF437F">
      <w:pPr>
        <w:pStyle w:val="ac"/>
        <w:numPr>
          <w:ilvl w:val="2"/>
          <w:numId w:val="4"/>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2EAE093D" w14:textId="2C681D39" w:rsidR="00593FDC" w:rsidRPr="00593FDC" w:rsidRDefault="00593FDC" w:rsidP="00BF437F">
      <w:pPr>
        <w:pStyle w:val="ac"/>
        <w:spacing w:line="360" w:lineRule="auto"/>
        <w:ind w:left="0" w:firstLine="709"/>
        <w:jc w:val="both"/>
        <w:rPr>
          <w:sz w:val="28"/>
          <w:szCs w:val="28"/>
        </w:rPr>
      </w:pPr>
      <w:proofErr w:type="spellStart"/>
      <w:r w:rsidRPr="00593FDC">
        <w:rPr>
          <w:sz w:val="28"/>
          <w:szCs w:val="28"/>
        </w:rPr>
        <w:t>идпмдлид</w:t>
      </w:r>
      <w:proofErr w:type="spellEnd"/>
    </w:p>
    <w:p w14:paraId="29D40B17" w14:textId="4148DB7C" w:rsidR="00C322B8" w:rsidRPr="00BF437F" w:rsidRDefault="00593FDC" w:rsidP="00BF437F">
      <w:pPr>
        <w:pStyle w:val="ac"/>
        <w:numPr>
          <w:ilvl w:val="1"/>
          <w:numId w:val="4"/>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D12FF4">
      <w:pPr>
        <w:pStyle w:val="ac"/>
        <w:numPr>
          <w:ilvl w:val="2"/>
          <w:numId w:val="4"/>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BF437F">
      <w:pPr>
        <w:pStyle w:val="ac"/>
        <w:numPr>
          <w:ilvl w:val="2"/>
          <w:numId w:val="4"/>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BF437F">
      <w:pPr>
        <w:pStyle w:val="ac"/>
        <w:numPr>
          <w:ilvl w:val="2"/>
          <w:numId w:val="4"/>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8E77E7">
      <w:pPr>
        <w:pStyle w:val="ac"/>
        <w:numPr>
          <w:ilvl w:val="1"/>
          <w:numId w:val="4"/>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8E77E7">
      <w:pPr>
        <w:pStyle w:val="ac"/>
        <w:numPr>
          <w:ilvl w:val="2"/>
          <w:numId w:val="4"/>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8E77E7">
      <w:pPr>
        <w:pStyle w:val="ac"/>
        <w:numPr>
          <w:ilvl w:val="2"/>
          <w:numId w:val="4"/>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8E77E7">
      <w:pPr>
        <w:pStyle w:val="ac"/>
        <w:numPr>
          <w:ilvl w:val="2"/>
          <w:numId w:val="4"/>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15363A">
      <w:pPr>
        <w:pStyle w:val="ac"/>
        <w:numPr>
          <w:ilvl w:val="1"/>
          <w:numId w:val="4"/>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D12FF4">
      <w:pPr>
        <w:pStyle w:val="ac"/>
        <w:numPr>
          <w:ilvl w:val="0"/>
          <w:numId w:val="4"/>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D12FF4">
      <w:pPr>
        <w:pStyle w:val="ac"/>
        <w:numPr>
          <w:ilvl w:val="1"/>
          <w:numId w:val="4"/>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D12FF4">
      <w:pPr>
        <w:pStyle w:val="ac"/>
        <w:numPr>
          <w:ilvl w:val="2"/>
          <w:numId w:val="4"/>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16E310FC"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036B46E9" w14:textId="613DE1A2" w:rsidR="00BF437F" w:rsidRPr="00BF437F" w:rsidRDefault="00BF437F" w:rsidP="00D12FF4">
      <w:pPr>
        <w:pStyle w:val="ac"/>
        <w:numPr>
          <w:ilvl w:val="2"/>
          <w:numId w:val="4"/>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D12FF4">
      <w:pPr>
        <w:pStyle w:val="ac"/>
        <w:numPr>
          <w:ilvl w:val="2"/>
          <w:numId w:val="4"/>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D12FF4">
      <w:pPr>
        <w:pStyle w:val="ac"/>
        <w:numPr>
          <w:ilvl w:val="2"/>
          <w:numId w:val="4"/>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D12FF4">
      <w:pPr>
        <w:pStyle w:val="ac"/>
        <w:numPr>
          <w:ilvl w:val="1"/>
          <w:numId w:val="4"/>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D12FF4">
      <w:pPr>
        <w:pStyle w:val="ac"/>
        <w:numPr>
          <w:ilvl w:val="2"/>
          <w:numId w:val="4"/>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-запросы, с 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D12FF4">
      <w:pPr>
        <w:pStyle w:val="ac"/>
        <w:numPr>
          <w:ilvl w:val="2"/>
          <w:numId w:val="4"/>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D12FF4">
      <w:pPr>
        <w:pStyle w:val="ac"/>
        <w:numPr>
          <w:ilvl w:val="2"/>
          <w:numId w:val="4"/>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BF437F">
      <w:pPr>
        <w:pStyle w:val="ac"/>
        <w:numPr>
          <w:ilvl w:val="0"/>
          <w:numId w:val="23"/>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BF437F">
      <w:pPr>
        <w:pStyle w:val="ac"/>
        <w:numPr>
          <w:ilvl w:val="0"/>
          <w:numId w:val="23"/>
        </w:numPr>
        <w:spacing w:line="360" w:lineRule="auto"/>
        <w:jc w:val="both"/>
        <w:rPr>
          <w:sz w:val="28"/>
          <w:szCs w:val="28"/>
        </w:rPr>
      </w:pPr>
      <w:r w:rsidRPr="00BF437F">
        <w:rPr>
          <w:sz w:val="28"/>
          <w:szCs w:val="28"/>
        </w:rPr>
        <w:lastRenderedPageBreak/>
        <w:t>Веб-приложение загружает список разделов курса в порядке, в котором они находятся в МООК.</w:t>
      </w:r>
    </w:p>
    <w:p w14:paraId="4EB7CADF" w14:textId="77777777" w:rsidR="00BF437F" w:rsidRPr="00BF437F" w:rsidRDefault="00BF437F" w:rsidP="00BF437F">
      <w:pPr>
        <w:pStyle w:val="ac"/>
        <w:numPr>
          <w:ilvl w:val="0"/>
          <w:numId w:val="23"/>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BF437F">
      <w:pPr>
        <w:pStyle w:val="ac"/>
        <w:numPr>
          <w:ilvl w:val="0"/>
          <w:numId w:val="23"/>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BF437F">
      <w:pPr>
        <w:pStyle w:val="ac"/>
        <w:numPr>
          <w:ilvl w:val="0"/>
          <w:numId w:val="23"/>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BF437F">
      <w:pPr>
        <w:pStyle w:val="ac"/>
        <w:numPr>
          <w:ilvl w:val="0"/>
          <w:numId w:val="23"/>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D12FF4">
      <w:pPr>
        <w:pStyle w:val="ac"/>
        <w:numPr>
          <w:ilvl w:val="2"/>
          <w:numId w:val="4"/>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BF437F">
      <w:pPr>
        <w:pStyle w:val="ac"/>
        <w:numPr>
          <w:ilvl w:val="1"/>
          <w:numId w:val="4"/>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BF437F">
      <w:pPr>
        <w:pStyle w:val="ac"/>
        <w:numPr>
          <w:ilvl w:val="0"/>
          <w:numId w:val="4"/>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BF437F">
      <w:pPr>
        <w:pStyle w:val="ac"/>
        <w:numPr>
          <w:ilvl w:val="1"/>
          <w:numId w:val="4"/>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BF437F">
      <w:pPr>
        <w:pStyle w:val="ac"/>
        <w:numPr>
          <w:ilvl w:val="2"/>
          <w:numId w:val="4"/>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BF437F">
      <w:pPr>
        <w:pStyle w:val="ac"/>
        <w:numPr>
          <w:ilvl w:val="2"/>
          <w:numId w:val="4"/>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C322B8">
      <w:pPr>
        <w:pStyle w:val="ac"/>
        <w:numPr>
          <w:ilvl w:val="0"/>
          <w:numId w:val="25"/>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C322B8">
      <w:pPr>
        <w:pStyle w:val="ac"/>
        <w:numPr>
          <w:ilvl w:val="0"/>
          <w:numId w:val="25"/>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C322B8">
      <w:pPr>
        <w:pStyle w:val="ac"/>
        <w:numPr>
          <w:ilvl w:val="1"/>
          <w:numId w:val="25"/>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C322B8">
      <w:pPr>
        <w:pStyle w:val="ac"/>
        <w:numPr>
          <w:ilvl w:val="1"/>
          <w:numId w:val="25"/>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C322B8">
      <w:pPr>
        <w:pStyle w:val="ac"/>
        <w:numPr>
          <w:ilvl w:val="1"/>
          <w:numId w:val="25"/>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BF437F">
      <w:pPr>
        <w:pStyle w:val="ac"/>
        <w:numPr>
          <w:ilvl w:val="2"/>
          <w:numId w:val="4"/>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BF437F">
      <w:pPr>
        <w:pStyle w:val="ac"/>
        <w:numPr>
          <w:ilvl w:val="2"/>
          <w:numId w:val="4"/>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BF437F">
      <w:pPr>
        <w:pStyle w:val="ac"/>
        <w:numPr>
          <w:ilvl w:val="2"/>
          <w:numId w:val="4"/>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BF437F">
      <w:pPr>
        <w:pStyle w:val="ac"/>
        <w:numPr>
          <w:ilvl w:val="1"/>
          <w:numId w:val="4"/>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BF437F">
      <w:pPr>
        <w:pStyle w:val="ac"/>
        <w:numPr>
          <w:ilvl w:val="2"/>
          <w:numId w:val="4"/>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BF437F">
      <w:pPr>
        <w:pStyle w:val="ac"/>
        <w:numPr>
          <w:ilvl w:val="2"/>
          <w:numId w:val="4"/>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BF437F">
      <w:pPr>
        <w:pStyle w:val="ac"/>
        <w:numPr>
          <w:ilvl w:val="2"/>
          <w:numId w:val="4"/>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C322B8">
      <w:pPr>
        <w:pStyle w:val="ac"/>
        <w:numPr>
          <w:ilvl w:val="0"/>
          <w:numId w:val="27"/>
        </w:numPr>
        <w:spacing w:line="360" w:lineRule="auto"/>
        <w:jc w:val="both"/>
        <w:rPr>
          <w:color w:val="FF0000"/>
          <w:sz w:val="28"/>
          <w:szCs w:val="28"/>
        </w:rPr>
        <w:sectPr w:rsidR="00C322B8" w:rsidRPr="008307B9" w:rsidSect="005E55C0">
          <w:footerReference w:type="default" r:id="rId25"/>
          <w:footerReference w:type="first" r:id="rId26"/>
          <w:pgSz w:w="11906" w:h="16838"/>
          <w:pgMar w:top="1134" w:right="851" w:bottom="1134" w:left="1701" w:header="709" w:footer="709" w:gutter="0"/>
          <w:cols w:space="708"/>
          <w:docGrid w:linePitch="360"/>
        </w:sectPr>
      </w:pPr>
    </w:p>
    <w:p w14:paraId="5EE26833"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BF437F">
      <w:pPr>
        <w:pStyle w:val="ac"/>
        <w:numPr>
          <w:ilvl w:val="2"/>
          <w:numId w:val="4"/>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BF437F">
      <w:pPr>
        <w:pStyle w:val="ac"/>
        <w:numPr>
          <w:ilvl w:val="2"/>
          <w:numId w:val="4"/>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BF437F">
      <w:pPr>
        <w:pStyle w:val="ac"/>
        <w:numPr>
          <w:ilvl w:val="2"/>
          <w:numId w:val="4"/>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BF437F">
      <w:pPr>
        <w:pStyle w:val="ac"/>
        <w:numPr>
          <w:ilvl w:val="1"/>
          <w:numId w:val="4"/>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C322B8">
      <w:pPr>
        <w:pStyle w:val="ac"/>
        <w:numPr>
          <w:ilvl w:val="0"/>
          <w:numId w:val="3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15363A">
      <w:pPr>
        <w:pStyle w:val="ac"/>
        <w:numPr>
          <w:ilvl w:val="0"/>
          <w:numId w:val="4"/>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C322B8">
      <w:pPr>
        <w:numPr>
          <w:ilvl w:val="0"/>
          <w:numId w:val="7"/>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C322B8">
      <w:pPr>
        <w:pStyle w:val="ac"/>
        <w:numPr>
          <w:ilvl w:val="0"/>
          <w:numId w:val="7"/>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C322B8">
      <w:pPr>
        <w:numPr>
          <w:ilvl w:val="0"/>
          <w:numId w:val="7"/>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C322B8">
      <w:pPr>
        <w:numPr>
          <w:ilvl w:val="0"/>
          <w:numId w:val="7"/>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C322B8">
      <w:pPr>
        <w:numPr>
          <w:ilvl w:val="0"/>
          <w:numId w:val="7"/>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C322B8">
      <w:pPr>
        <w:pStyle w:val="Times142"/>
        <w:numPr>
          <w:ilvl w:val="0"/>
          <w:numId w:val="7"/>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7905E53F" w:rsidR="00C322B8" w:rsidRPr="002B7D6D" w:rsidRDefault="00C322B8" w:rsidP="00D229C6">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sectPr w:rsidR="00C322B8" w:rsidRPr="002B7D6D"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9509C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9509C8">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9509C8"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18671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740380"/>
    <w:multiLevelType w:val="hybridMultilevel"/>
    <w:tmpl w:val="D806E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0D1F5D"/>
    <w:multiLevelType w:val="hybridMultilevel"/>
    <w:tmpl w:val="D4F8E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605B59"/>
    <w:multiLevelType w:val="hybridMultilevel"/>
    <w:tmpl w:val="21A4D4B8"/>
    <w:lvl w:ilvl="0" w:tplc="A4803644">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6453281"/>
    <w:multiLevelType w:val="hybridMultilevel"/>
    <w:tmpl w:val="59EE5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992EB0"/>
    <w:multiLevelType w:val="hybridMultilevel"/>
    <w:tmpl w:val="A52C039A"/>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6" w15:restartNumberingAfterBreak="0">
    <w:nsid w:val="0BCB234E"/>
    <w:multiLevelType w:val="hybridMultilevel"/>
    <w:tmpl w:val="D5F8320E"/>
    <w:lvl w:ilvl="0" w:tplc="04190013">
      <w:start w:val="1"/>
      <w:numFmt w:val="upperRoman"/>
      <w:lvlText w:val="%1."/>
      <w:lvlJc w:val="right"/>
      <w:pPr>
        <w:ind w:left="144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8"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8419F"/>
    <w:multiLevelType w:val="hybridMultilevel"/>
    <w:tmpl w:val="815C03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B8E480D"/>
    <w:multiLevelType w:val="hybridMultilevel"/>
    <w:tmpl w:val="C99CDD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CD84BD6"/>
    <w:multiLevelType w:val="hybridMultilevel"/>
    <w:tmpl w:val="4F0CF98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6"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4CB4A1D"/>
    <w:multiLevelType w:val="hybridMultilevel"/>
    <w:tmpl w:val="513A9EA2"/>
    <w:lvl w:ilvl="0" w:tplc="6E6C93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9"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20" w15:restartNumberingAfterBreak="0">
    <w:nsid w:val="313D337C"/>
    <w:multiLevelType w:val="multilevel"/>
    <w:tmpl w:val="96F0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23" w15:restartNumberingAfterBreak="0">
    <w:nsid w:val="38875B6C"/>
    <w:multiLevelType w:val="hybridMultilevel"/>
    <w:tmpl w:val="CCEAD97A"/>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389C72DA"/>
    <w:multiLevelType w:val="multilevel"/>
    <w:tmpl w:val="B0040BAC"/>
    <w:lvl w:ilvl="0">
      <w:start w:val="1"/>
      <w:numFmt w:val="decimal"/>
      <w:lvlText w:val="%1."/>
      <w:lvlJc w:val="left"/>
      <w:pPr>
        <w:ind w:left="500" w:hanging="500"/>
      </w:p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25"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26" w15:restartNumberingAfterBreak="0">
    <w:nsid w:val="39733FBE"/>
    <w:multiLevelType w:val="hybridMultilevel"/>
    <w:tmpl w:val="581EF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3F7FAF"/>
    <w:multiLevelType w:val="hybridMultilevel"/>
    <w:tmpl w:val="48BCAE0E"/>
    <w:lvl w:ilvl="0" w:tplc="F912C264">
      <w:start w:val="1"/>
      <w:numFmt w:val="bullet"/>
      <w:lvlText w:val="•"/>
      <w:lvlJc w:val="left"/>
      <w:pPr>
        <w:tabs>
          <w:tab w:val="num" w:pos="720"/>
        </w:tabs>
        <w:ind w:left="720" w:hanging="360"/>
      </w:pPr>
      <w:rPr>
        <w:rFonts w:ascii="Arial" w:hAnsi="Arial" w:hint="default"/>
      </w:rPr>
    </w:lvl>
    <w:lvl w:ilvl="1" w:tplc="FBA82386">
      <w:start w:val="1"/>
      <w:numFmt w:val="bullet"/>
      <w:lvlText w:val="•"/>
      <w:lvlJc w:val="left"/>
      <w:pPr>
        <w:tabs>
          <w:tab w:val="num" w:pos="1440"/>
        </w:tabs>
        <w:ind w:left="1440" w:hanging="360"/>
      </w:pPr>
      <w:rPr>
        <w:rFonts w:ascii="Arial" w:hAnsi="Arial" w:hint="default"/>
      </w:rPr>
    </w:lvl>
    <w:lvl w:ilvl="2" w:tplc="505078C8" w:tentative="1">
      <w:start w:val="1"/>
      <w:numFmt w:val="bullet"/>
      <w:lvlText w:val="•"/>
      <w:lvlJc w:val="left"/>
      <w:pPr>
        <w:tabs>
          <w:tab w:val="num" w:pos="2160"/>
        </w:tabs>
        <w:ind w:left="2160" w:hanging="360"/>
      </w:pPr>
      <w:rPr>
        <w:rFonts w:ascii="Arial" w:hAnsi="Arial" w:hint="default"/>
      </w:rPr>
    </w:lvl>
    <w:lvl w:ilvl="3" w:tplc="22F42CDC" w:tentative="1">
      <w:start w:val="1"/>
      <w:numFmt w:val="bullet"/>
      <w:lvlText w:val="•"/>
      <w:lvlJc w:val="left"/>
      <w:pPr>
        <w:tabs>
          <w:tab w:val="num" w:pos="2880"/>
        </w:tabs>
        <w:ind w:left="2880" w:hanging="360"/>
      </w:pPr>
      <w:rPr>
        <w:rFonts w:ascii="Arial" w:hAnsi="Arial" w:hint="default"/>
      </w:rPr>
    </w:lvl>
    <w:lvl w:ilvl="4" w:tplc="7FE84696" w:tentative="1">
      <w:start w:val="1"/>
      <w:numFmt w:val="bullet"/>
      <w:lvlText w:val="•"/>
      <w:lvlJc w:val="left"/>
      <w:pPr>
        <w:tabs>
          <w:tab w:val="num" w:pos="3600"/>
        </w:tabs>
        <w:ind w:left="3600" w:hanging="360"/>
      </w:pPr>
      <w:rPr>
        <w:rFonts w:ascii="Arial" w:hAnsi="Arial" w:hint="default"/>
      </w:rPr>
    </w:lvl>
    <w:lvl w:ilvl="5" w:tplc="5D74A828" w:tentative="1">
      <w:start w:val="1"/>
      <w:numFmt w:val="bullet"/>
      <w:lvlText w:val="•"/>
      <w:lvlJc w:val="left"/>
      <w:pPr>
        <w:tabs>
          <w:tab w:val="num" w:pos="4320"/>
        </w:tabs>
        <w:ind w:left="4320" w:hanging="360"/>
      </w:pPr>
      <w:rPr>
        <w:rFonts w:ascii="Arial" w:hAnsi="Arial" w:hint="default"/>
      </w:rPr>
    </w:lvl>
    <w:lvl w:ilvl="6" w:tplc="A8BEEC8A" w:tentative="1">
      <w:start w:val="1"/>
      <w:numFmt w:val="bullet"/>
      <w:lvlText w:val="•"/>
      <w:lvlJc w:val="left"/>
      <w:pPr>
        <w:tabs>
          <w:tab w:val="num" w:pos="5040"/>
        </w:tabs>
        <w:ind w:left="5040" w:hanging="360"/>
      </w:pPr>
      <w:rPr>
        <w:rFonts w:ascii="Arial" w:hAnsi="Arial" w:hint="default"/>
      </w:rPr>
    </w:lvl>
    <w:lvl w:ilvl="7" w:tplc="1A102A16" w:tentative="1">
      <w:start w:val="1"/>
      <w:numFmt w:val="bullet"/>
      <w:lvlText w:val="•"/>
      <w:lvlJc w:val="left"/>
      <w:pPr>
        <w:tabs>
          <w:tab w:val="num" w:pos="5760"/>
        </w:tabs>
        <w:ind w:left="5760" w:hanging="360"/>
      </w:pPr>
      <w:rPr>
        <w:rFonts w:ascii="Arial" w:hAnsi="Arial" w:hint="default"/>
      </w:rPr>
    </w:lvl>
    <w:lvl w:ilvl="8" w:tplc="154A1BC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4FB2549"/>
    <w:multiLevelType w:val="hybridMultilevel"/>
    <w:tmpl w:val="30489D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462070B4"/>
    <w:multiLevelType w:val="hybridMultilevel"/>
    <w:tmpl w:val="150A65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ADF05CE"/>
    <w:multiLevelType w:val="multilevel"/>
    <w:tmpl w:val="62AE0698"/>
    <w:lvl w:ilvl="0">
      <w:start w:val="5"/>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2" w15:restartNumberingAfterBreak="0">
    <w:nsid w:val="4B0E2D24"/>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33" w15:restartNumberingAfterBreak="0">
    <w:nsid w:val="4E2407C4"/>
    <w:multiLevelType w:val="multilevel"/>
    <w:tmpl w:val="25D6D792"/>
    <w:lvl w:ilvl="0">
      <w:start w:val="7"/>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0DF2F75"/>
    <w:multiLevelType w:val="multilevel"/>
    <w:tmpl w:val="9432BE4E"/>
    <w:lvl w:ilvl="0">
      <w:start w:val="1"/>
      <w:numFmt w:val="decimal"/>
      <w:lvlText w:val="%1."/>
      <w:lvlJc w:val="left"/>
      <w:pPr>
        <w:ind w:left="500" w:hanging="50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6" w15:restartNumberingAfterBreak="0">
    <w:nsid w:val="55BF489B"/>
    <w:multiLevelType w:val="hybridMultilevel"/>
    <w:tmpl w:val="3CD40030"/>
    <w:lvl w:ilvl="0" w:tplc="8E12C974">
      <w:start w:val="1"/>
      <w:numFmt w:val="decimal"/>
      <w:lvlText w:val="%1."/>
      <w:lvlJc w:val="left"/>
      <w:pPr>
        <w:ind w:left="1069" w:hanging="360"/>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8" w15:restartNumberingAfterBreak="0">
    <w:nsid w:val="5F3E07D8"/>
    <w:multiLevelType w:val="hybridMultilevel"/>
    <w:tmpl w:val="1C5EA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BAF6DDD"/>
    <w:multiLevelType w:val="hybridMultilevel"/>
    <w:tmpl w:val="DCD68BEA"/>
    <w:lvl w:ilvl="0" w:tplc="A0E62F5A">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15:restartNumberingAfterBreak="0">
    <w:nsid w:val="6F2B1FAF"/>
    <w:multiLevelType w:val="hybridMultilevel"/>
    <w:tmpl w:val="661486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6F3E46"/>
    <w:multiLevelType w:val="hybridMultilevel"/>
    <w:tmpl w:val="A95239AE"/>
    <w:lvl w:ilvl="0" w:tplc="B0424796">
      <w:start w:val="1"/>
      <w:numFmt w:val="decimal"/>
      <w:lvlText w:val="%1."/>
      <w:lvlJc w:val="left"/>
      <w:pPr>
        <w:tabs>
          <w:tab w:val="num" w:pos="1920"/>
        </w:tabs>
        <w:ind w:left="1920"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2" w15:restartNumberingAfterBreak="0">
    <w:nsid w:val="79557F25"/>
    <w:multiLevelType w:val="hybridMultilevel"/>
    <w:tmpl w:val="70027BAA"/>
    <w:lvl w:ilvl="0" w:tplc="3EE43C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15:restartNumberingAfterBreak="0">
    <w:nsid w:val="7B634E5D"/>
    <w:multiLevelType w:val="hybridMultilevel"/>
    <w:tmpl w:val="14464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CB462DA"/>
    <w:multiLevelType w:val="hybridMultilevel"/>
    <w:tmpl w:val="0CA20A7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1"/>
  </w:num>
  <w:num w:numId="2">
    <w:abstractNumId w:val="22"/>
  </w:num>
  <w:num w:numId="3">
    <w:abstractNumId w:val="1"/>
  </w:num>
  <w:num w:numId="4">
    <w:abstractNumId w:val="25"/>
  </w:num>
  <w:num w:numId="5">
    <w:abstractNumId w:val="45"/>
  </w:num>
  <w:num w:numId="6">
    <w:abstractNumId w:val="33"/>
  </w:num>
  <w:num w:numId="7">
    <w:abstractNumId w:val="9"/>
  </w:num>
  <w:num w:numId="8">
    <w:abstractNumId w:val="44"/>
  </w:num>
  <w:num w:numId="9">
    <w:abstractNumId w:val="3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num>
  <w:num w:numId="13">
    <w:abstractNumId w:val="6"/>
  </w:num>
  <w:num w:numId="14">
    <w:abstractNumId w:val="29"/>
  </w:num>
  <w:num w:numId="15">
    <w:abstractNumId w:val="28"/>
  </w:num>
  <w:num w:numId="16">
    <w:abstractNumId w:val="26"/>
  </w:num>
  <w:num w:numId="17">
    <w:abstractNumId w:val="4"/>
  </w:num>
  <w:num w:numId="18">
    <w:abstractNumId w:val="23"/>
  </w:num>
  <w:num w:numId="19">
    <w:abstractNumId w:val="35"/>
  </w:num>
  <w:num w:numId="20">
    <w:abstractNumId w:val="14"/>
  </w:num>
  <w:num w:numId="21">
    <w:abstractNumId w:val="5"/>
  </w:num>
  <w:num w:numId="22">
    <w:abstractNumId w:val="24"/>
  </w:num>
  <w:num w:numId="23">
    <w:abstractNumId w:val="15"/>
  </w:num>
  <w:num w:numId="24">
    <w:abstractNumId w:val="17"/>
  </w:num>
  <w:num w:numId="25">
    <w:abstractNumId w:val="11"/>
  </w:num>
  <w:num w:numId="26">
    <w:abstractNumId w:val="40"/>
  </w:num>
  <w:num w:numId="27">
    <w:abstractNumId w:val="37"/>
  </w:num>
  <w:num w:numId="28">
    <w:abstractNumId w:val="21"/>
  </w:num>
  <w:num w:numId="29">
    <w:abstractNumId w:val="13"/>
  </w:num>
  <w:num w:numId="30">
    <w:abstractNumId w:val="19"/>
  </w:num>
  <w:num w:numId="31">
    <w:abstractNumId w:val="38"/>
  </w:num>
  <w:num w:numId="32">
    <w:abstractNumId w:val="36"/>
  </w:num>
  <w:num w:numId="33">
    <w:abstractNumId w:val="32"/>
  </w:num>
  <w:num w:numId="34">
    <w:abstractNumId w:val="27"/>
  </w:num>
  <w:num w:numId="35">
    <w:abstractNumId w:val="20"/>
  </w:num>
  <w:num w:numId="36">
    <w:abstractNumId w:val="16"/>
  </w:num>
  <w:num w:numId="37">
    <w:abstractNumId w:val="2"/>
  </w:num>
  <w:num w:numId="38">
    <w:abstractNumId w:val="39"/>
  </w:num>
  <w:num w:numId="39">
    <w:abstractNumId w:val="7"/>
  </w:num>
  <w:num w:numId="40">
    <w:abstractNumId w:val="3"/>
  </w:num>
  <w:num w:numId="41">
    <w:abstractNumId w:val="18"/>
  </w:num>
  <w:num w:numId="42">
    <w:abstractNumId w:val="8"/>
  </w:num>
  <w:num w:numId="43">
    <w:abstractNumId w:val="34"/>
  </w:num>
  <w:num w:numId="44">
    <w:abstractNumId w:val="10"/>
  </w:num>
  <w:num w:numId="45">
    <w:abstractNumId w:val="12"/>
  </w:num>
  <w:num w:numId="46">
    <w:abstractNumId w:val="30"/>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23CF2"/>
    <w:rsid w:val="000324ED"/>
    <w:rsid w:val="00046832"/>
    <w:rsid w:val="00050E0B"/>
    <w:rsid w:val="000570AD"/>
    <w:rsid w:val="00063306"/>
    <w:rsid w:val="0006553C"/>
    <w:rsid w:val="00085121"/>
    <w:rsid w:val="000D3450"/>
    <w:rsid w:val="000E48D9"/>
    <w:rsid w:val="000F3662"/>
    <w:rsid w:val="00102BB6"/>
    <w:rsid w:val="001046B2"/>
    <w:rsid w:val="00113459"/>
    <w:rsid w:val="001142DE"/>
    <w:rsid w:val="00114648"/>
    <w:rsid w:val="00125B3B"/>
    <w:rsid w:val="001526B5"/>
    <w:rsid w:val="0015363A"/>
    <w:rsid w:val="00153CDE"/>
    <w:rsid w:val="00164FC4"/>
    <w:rsid w:val="00170BD7"/>
    <w:rsid w:val="00172BDC"/>
    <w:rsid w:val="00185FCF"/>
    <w:rsid w:val="001E0D45"/>
    <w:rsid w:val="001E6338"/>
    <w:rsid w:val="001F0222"/>
    <w:rsid w:val="00211267"/>
    <w:rsid w:val="002146FA"/>
    <w:rsid w:val="00215E12"/>
    <w:rsid w:val="00231C5D"/>
    <w:rsid w:val="00274518"/>
    <w:rsid w:val="00290537"/>
    <w:rsid w:val="00291764"/>
    <w:rsid w:val="00293F93"/>
    <w:rsid w:val="00295B93"/>
    <w:rsid w:val="002B14EE"/>
    <w:rsid w:val="002B7D6D"/>
    <w:rsid w:val="002C08B4"/>
    <w:rsid w:val="002D356E"/>
    <w:rsid w:val="002E5B91"/>
    <w:rsid w:val="00300A8C"/>
    <w:rsid w:val="00324943"/>
    <w:rsid w:val="00333DAE"/>
    <w:rsid w:val="0037008F"/>
    <w:rsid w:val="0037540C"/>
    <w:rsid w:val="003911A2"/>
    <w:rsid w:val="00392758"/>
    <w:rsid w:val="003A1192"/>
    <w:rsid w:val="003C30ED"/>
    <w:rsid w:val="003D05FD"/>
    <w:rsid w:val="003D47E4"/>
    <w:rsid w:val="003F5D88"/>
    <w:rsid w:val="004005B6"/>
    <w:rsid w:val="00401426"/>
    <w:rsid w:val="0041011E"/>
    <w:rsid w:val="00410FB5"/>
    <w:rsid w:val="00415513"/>
    <w:rsid w:val="004258C6"/>
    <w:rsid w:val="004621D4"/>
    <w:rsid w:val="00472874"/>
    <w:rsid w:val="0048633D"/>
    <w:rsid w:val="004B5AA7"/>
    <w:rsid w:val="004C026E"/>
    <w:rsid w:val="004C3C59"/>
    <w:rsid w:val="004E468C"/>
    <w:rsid w:val="004E6486"/>
    <w:rsid w:val="00505D78"/>
    <w:rsid w:val="00520A51"/>
    <w:rsid w:val="00526AD4"/>
    <w:rsid w:val="00547462"/>
    <w:rsid w:val="005538C2"/>
    <w:rsid w:val="00577F58"/>
    <w:rsid w:val="00593FDC"/>
    <w:rsid w:val="005C1805"/>
    <w:rsid w:val="005C3126"/>
    <w:rsid w:val="005D60EF"/>
    <w:rsid w:val="005F3F82"/>
    <w:rsid w:val="00606507"/>
    <w:rsid w:val="006175AB"/>
    <w:rsid w:val="00637056"/>
    <w:rsid w:val="006659A2"/>
    <w:rsid w:val="0066784C"/>
    <w:rsid w:val="00670954"/>
    <w:rsid w:val="00671F52"/>
    <w:rsid w:val="0068129C"/>
    <w:rsid w:val="00683038"/>
    <w:rsid w:val="0068719E"/>
    <w:rsid w:val="00687A39"/>
    <w:rsid w:val="00692935"/>
    <w:rsid w:val="00693067"/>
    <w:rsid w:val="0069417E"/>
    <w:rsid w:val="0069576C"/>
    <w:rsid w:val="006B55BE"/>
    <w:rsid w:val="006C1536"/>
    <w:rsid w:val="006D1B7B"/>
    <w:rsid w:val="00731DE1"/>
    <w:rsid w:val="00750CDB"/>
    <w:rsid w:val="007515D2"/>
    <w:rsid w:val="0076558E"/>
    <w:rsid w:val="00770FCC"/>
    <w:rsid w:val="007C38EE"/>
    <w:rsid w:val="00821F53"/>
    <w:rsid w:val="008307B9"/>
    <w:rsid w:val="00833E1C"/>
    <w:rsid w:val="00861F7D"/>
    <w:rsid w:val="0086311B"/>
    <w:rsid w:val="008648F6"/>
    <w:rsid w:val="00886928"/>
    <w:rsid w:val="00893461"/>
    <w:rsid w:val="00897F10"/>
    <w:rsid w:val="008A584B"/>
    <w:rsid w:val="008B02B3"/>
    <w:rsid w:val="008D3CF2"/>
    <w:rsid w:val="008E77E7"/>
    <w:rsid w:val="009430F6"/>
    <w:rsid w:val="009472AD"/>
    <w:rsid w:val="009509C8"/>
    <w:rsid w:val="00952880"/>
    <w:rsid w:val="0097485E"/>
    <w:rsid w:val="00992AEF"/>
    <w:rsid w:val="009B02CA"/>
    <w:rsid w:val="009B1ED0"/>
    <w:rsid w:val="009B4D29"/>
    <w:rsid w:val="009D323F"/>
    <w:rsid w:val="00A246D0"/>
    <w:rsid w:val="00A362C9"/>
    <w:rsid w:val="00A60B88"/>
    <w:rsid w:val="00A82CF3"/>
    <w:rsid w:val="00A8513F"/>
    <w:rsid w:val="00AA0E72"/>
    <w:rsid w:val="00AC2533"/>
    <w:rsid w:val="00AE2C3F"/>
    <w:rsid w:val="00AF0389"/>
    <w:rsid w:val="00AF4B25"/>
    <w:rsid w:val="00B00685"/>
    <w:rsid w:val="00B15736"/>
    <w:rsid w:val="00B3070B"/>
    <w:rsid w:val="00B3698B"/>
    <w:rsid w:val="00B54BB4"/>
    <w:rsid w:val="00B5792C"/>
    <w:rsid w:val="00B64BE7"/>
    <w:rsid w:val="00B65A60"/>
    <w:rsid w:val="00B6602D"/>
    <w:rsid w:val="00B7789B"/>
    <w:rsid w:val="00B953F8"/>
    <w:rsid w:val="00BA59D5"/>
    <w:rsid w:val="00BB5B11"/>
    <w:rsid w:val="00BC32ED"/>
    <w:rsid w:val="00BC349A"/>
    <w:rsid w:val="00BD7CEF"/>
    <w:rsid w:val="00BE10A3"/>
    <w:rsid w:val="00BE2EB2"/>
    <w:rsid w:val="00BF17A2"/>
    <w:rsid w:val="00BF437F"/>
    <w:rsid w:val="00C04EA9"/>
    <w:rsid w:val="00C05B21"/>
    <w:rsid w:val="00C06AE3"/>
    <w:rsid w:val="00C15F3D"/>
    <w:rsid w:val="00C322B8"/>
    <w:rsid w:val="00C34248"/>
    <w:rsid w:val="00C343F5"/>
    <w:rsid w:val="00C36743"/>
    <w:rsid w:val="00C42270"/>
    <w:rsid w:val="00C81B34"/>
    <w:rsid w:val="00CB1103"/>
    <w:rsid w:val="00CB3129"/>
    <w:rsid w:val="00CF0534"/>
    <w:rsid w:val="00CF0918"/>
    <w:rsid w:val="00CF0E7C"/>
    <w:rsid w:val="00D12FF4"/>
    <w:rsid w:val="00D20984"/>
    <w:rsid w:val="00D21A85"/>
    <w:rsid w:val="00D2229E"/>
    <w:rsid w:val="00D229C6"/>
    <w:rsid w:val="00D32C6F"/>
    <w:rsid w:val="00D55925"/>
    <w:rsid w:val="00D562EE"/>
    <w:rsid w:val="00D75943"/>
    <w:rsid w:val="00DB24A4"/>
    <w:rsid w:val="00DF2FAB"/>
    <w:rsid w:val="00E1049F"/>
    <w:rsid w:val="00E15D2E"/>
    <w:rsid w:val="00E32313"/>
    <w:rsid w:val="00E40A09"/>
    <w:rsid w:val="00E433F7"/>
    <w:rsid w:val="00E65DCB"/>
    <w:rsid w:val="00E67934"/>
    <w:rsid w:val="00E67D31"/>
    <w:rsid w:val="00E835C8"/>
    <w:rsid w:val="00E86E3A"/>
    <w:rsid w:val="00E95A34"/>
    <w:rsid w:val="00ED6B8B"/>
    <w:rsid w:val="00F009EB"/>
    <w:rsid w:val="00F039AB"/>
    <w:rsid w:val="00F0793E"/>
    <w:rsid w:val="00F11DC5"/>
    <w:rsid w:val="00F20810"/>
    <w:rsid w:val="00F34E81"/>
    <w:rsid w:val="00F44FDC"/>
    <w:rsid w:val="00F4715E"/>
    <w:rsid w:val="00F666F6"/>
    <w:rsid w:val="00F66876"/>
    <w:rsid w:val="00F71767"/>
    <w:rsid w:val="00F770B3"/>
    <w:rsid w:val="00F964B6"/>
    <w:rsid w:val="00FC2391"/>
    <w:rsid w:val="00FC5C46"/>
    <w:rsid w:val="00FC7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BB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2"/>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semiHidden/>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image" Target="media/image4.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yperlink" Target="https://cropas.by/seo-slovar/semanticheskij-analiz/"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12630</TotalTime>
  <Pages>44</Pages>
  <Words>8365</Words>
  <Characters>47684</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144</cp:revision>
  <dcterms:created xsi:type="dcterms:W3CDTF">2022-02-21T16:11:00Z</dcterms:created>
  <dcterms:modified xsi:type="dcterms:W3CDTF">2022-03-28T15:46:00Z</dcterms:modified>
</cp:coreProperties>
</file>