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F0793E">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992AEF">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992AEF">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992AEF">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992AEF">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992AEF">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992AEF">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992AEF">
          <w:pPr>
            <w:pStyle w:val="3"/>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992AEF">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992AEF">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992AEF">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992AEF">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2FE3C1CA"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w:t>
      </w:r>
      <w:proofErr w:type="gramStart"/>
      <w:r w:rsidRPr="006B55BE">
        <w:rPr>
          <w:sz w:val="28"/>
          <w:szCs w:val="28"/>
        </w:rPr>
        <w:t>компании Газпром</w:t>
      </w:r>
      <w:proofErr w:type="gramEnd"/>
      <w:r w:rsidRPr="006B55BE">
        <w:rPr>
          <w:sz w:val="28"/>
          <w:szCs w:val="28"/>
        </w:rPr>
        <w:t xml:space="preserve">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F20810">
      <w:pPr>
        <w:pStyle w:val="ac"/>
        <w:numPr>
          <w:ilvl w:val="0"/>
          <w:numId w:val="36"/>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C322B8">
      <w:pPr>
        <w:pStyle w:val="ac"/>
        <w:numPr>
          <w:ilvl w:val="0"/>
          <w:numId w:val="8"/>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C322B8">
      <w:pPr>
        <w:pStyle w:val="ac"/>
        <w:numPr>
          <w:ilvl w:val="0"/>
          <w:numId w:val="8"/>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C322B8">
      <w:pPr>
        <w:pStyle w:val="ac"/>
        <w:numPr>
          <w:ilvl w:val="0"/>
          <w:numId w:val="8"/>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BB5B11">
      <w:pPr>
        <w:pStyle w:val="ac"/>
        <w:numPr>
          <w:ilvl w:val="0"/>
          <w:numId w:val="4"/>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2E633FB2" w14:textId="33109011" w:rsidR="0041011E" w:rsidRDefault="0041011E" w:rsidP="0041011E">
      <w:pPr>
        <w:spacing w:line="360" w:lineRule="auto"/>
        <w:ind w:firstLine="709"/>
        <w:jc w:val="both"/>
        <w:rPr>
          <w:sz w:val="28"/>
          <w:szCs w:val="28"/>
        </w:rPr>
      </w:pPr>
      <w:r w:rsidRPr="005538C2">
        <w:rPr>
          <w:sz w:val="28"/>
          <w:szCs w:val="28"/>
        </w:rPr>
        <w:t>Разработка алгоритма семантической декомпозиции текста на ключевые элементы для решения задачи категоризации</w:t>
      </w: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C322B8">
      <w:pPr>
        <w:pStyle w:val="ac"/>
        <w:numPr>
          <w:ilvl w:val="1"/>
          <w:numId w:val="4"/>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 xml:space="preserve">Примерами такой задачи является задача классификации растений в ботанике, классификация химических веществ по их свойствам и типам возможных </w:t>
      </w:r>
      <w:r w:rsidR="00F66876" w:rsidRPr="00F66876">
        <w:rPr>
          <w:color w:val="FF0000"/>
          <w:sz w:val="28"/>
          <w:szCs w:val="28"/>
        </w:rPr>
        <w:lastRenderedPageBreak/>
        <w:t>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t>Совокупный опыт эксперта-учителя, отбирающего 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 xml:space="preserve">тем обуславливают и различия в их сферах применения. Экспертные системы применяются в узких предметных областях с хорошо структурированными знаниями, </w:t>
      </w:r>
      <w:r w:rsidRPr="00F66876">
        <w:rPr>
          <w:color w:val="000000"/>
          <w:sz w:val="28"/>
          <w:szCs w:val="28"/>
        </w:rPr>
        <w:lastRenderedPageBreak/>
        <w:t>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кологии, анализе химсостава проб и т. д. Нейронные сети применяются 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69417E">
      <w:pPr>
        <w:pStyle w:val="ac"/>
        <w:numPr>
          <w:ilvl w:val="2"/>
          <w:numId w:val="4"/>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A60B88">
      <w:pPr>
        <w:pStyle w:val="a3"/>
        <w:numPr>
          <w:ilvl w:val="0"/>
          <w:numId w:val="39"/>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A60B88">
      <w:pPr>
        <w:pStyle w:val="a3"/>
        <w:numPr>
          <w:ilvl w:val="0"/>
          <w:numId w:val="39"/>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A60B88">
      <w:pPr>
        <w:pStyle w:val="a3"/>
        <w:numPr>
          <w:ilvl w:val="0"/>
          <w:numId w:val="39"/>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A60B88">
      <w:pPr>
        <w:pStyle w:val="a3"/>
        <w:numPr>
          <w:ilvl w:val="0"/>
          <w:numId w:val="39"/>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992AEF">
        <w:rPr>
          <w:sz w:val="28"/>
          <w:szCs w:val="28"/>
        </w:rPr>
        <w:t xml:space="preserve">Предварительная обработка текста включает </w:t>
      </w:r>
      <w:r w:rsidR="00F964B6" w:rsidRPr="00992AEF">
        <w:rPr>
          <w:sz w:val="28"/>
          <w:szCs w:val="28"/>
        </w:rPr>
        <w:t>нормализацию (</w:t>
      </w:r>
      <w:r w:rsidR="00547462" w:rsidRPr="00992AEF">
        <w:rPr>
          <w:sz w:val="28"/>
          <w:szCs w:val="28"/>
        </w:rPr>
        <w:t xml:space="preserve">перевод всех букв к одному регистру (чаще к нижнему), </w:t>
      </w:r>
      <w:r w:rsidR="00547462" w:rsidRPr="00992AEF">
        <w:rPr>
          <w:sz w:val="28"/>
          <w:szCs w:val="28"/>
        </w:rPr>
        <w:t xml:space="preserve">удаление знаков пунктуации, </w:t>
      </w:r>
      <w:r w:rsidR="00547462" w:rsidRPr="00992AEF">
        <w:rPr>
          <w:sz w:val="28"/>
          <w:szCs w:val="28"/>
        </w:rPr>
        <w:lastRenderedPageBreak/>
        <w:t>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w:t>
      </w:r>
      <w:r w:rsidR="00547462" w:rsidRPr="00992AEF">
        <w:rPr>
          <w:sz w:val="28"/>
          <w:szCs w:val="28"/>
        </w:rPr>
        <w:t xml:space="preserve">разбиение текста на более мелкие части </w:t>
      </w:r>
      <w:r w:rsidR="009B4D29" w:rsidRPr="00992AEF">
        <w:rPr>
          <w:sz w:val="28"/>
          <w:szCs w:val="28"/>
        </w:rPr>
        <w:t xml:space="preserve">– </w:t>
      </w:r>
      <w:r w:rsidR="00547462" w:rsidRPr="00992AEF">
        <w:rPr>
          <w:sz w:val="28"/>
          <w:szCs w:val="28"/>
        </w:rPr>
        <w:t>токены</w:t>
      </w:r>
      <w:r w:rsidR="00547462" w:rsidRPr="00992AEF">
        <w:rPr>
          <w:sz w:val="28"/>
          <w:szCs w:val="28"/>
        </w:rPr>
        <w:t>)</w:t>
      </w:r>
      <w:r w:rsidRPr="00992AEF">
        <w:rPr>
          <w:sz w:val="28"/>
          <w:szCs w:val="28"/>
        </w:rPr>
        <w:t xml:space="preserve">, удаление </w:t>
      </w:r>
      <w:r w:rsidR="00A60B88" w:rsidRPr="00992AEF">
        <w:rPr>
          <w:sz w:val="28"/>
          <w:szCs w:val="28"/>
        </w:rPr>
        <w:t>стоп-</w:t>
      </w:r>
      <w:r w:rsidRPr="00992AEF">
        <w:rPr>
          <w:sz w:val="28"/>
          <w:szCs w:val="28"/>
        </w:rPr>
        <w:t>слов (семантически нейтральных слов, таких как 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w:t>
      </w:r>
      <w:r w:rsidRPr="00992AEF">
        <w:rPr>
          <w:sz w:val="28"/>
          <w:szCs w:val="28"/>
        </w:rPr>
        <w:t xml:space="preserve">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87D29CA" w:rsidR="00547462" w:rsidRDefault="000F3662" w:rsidP="005F3F82">
      <w:pPr>
        <w:pStyle w:val="a3"/>
        <w:numPr>
          <w:ilvl w:val="0"/>
          <w:numId w:val="43"/>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w:t>
      </w:r>
      <w:r w:rsidR="009B4D29">
        <w:rPr>
          <w:sz w:val="28"/>
          <w:szCs w:val="28"/>
        </w:rPr>
        <w:t xml:space="preserve">более мелкие единицы (на </w:t>
      </w:r>
      <w:r w:rsidR="00B7789B">
        <w:rPr>
          <w:sz w:val="28"/>
          <w:szCs w:val="28"/>
        </w:rPr>
        <w:t xml:space="preserve">символы, </w:t>
      </w:r>
      <w:r w:rsidR="009B4D29">
        <w:rPr>
          <w:sz w:val="28"/>
          <w:szCs w:val="28"/>
        </w:rPr>
        <w:t>слова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B3698B">
      <w:pPr>
        <w:pStyle w:val="a3"/>
        <w:numPr>
          <w:ilvl w:val="0"/>
          <w:numId w:val="42"/>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B7789B">
      <w:pPr>
        <w:pStyle w:val="a3"/>
        <w:numPr>
          <w:ilvl w:val="1"/>
          <w:numId w:val="42"/>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w:t>
      </w:r>
      <w:r w:rsidRPr="005D60EF">
        <w:rPr>
          <w:color w:val="FF0000"/>
          <w:sz w:val="28"/>
          <w:szCs w:val="28"/>
        </w:rPr>
        <w:lastRenderedPageBreak/>
        <w:t>неполнота, особенно по части специальной терминологии и 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B7789B">
      <w:pPr>
        <w:pStyle w:val="a3"/>
        <w:numPr>
          <w:ilvl w:val="1"/>
          <w:numId w:val="42"/>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B3698B">
      <w:pPr>
        <w:pStyle w:val="a3"/>
        <w:numPr>
          <w:ilvl w:val="0"/>
          <w:numId w:val="42"/>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B3698B">
      <w:pPr>
        <w:pStyle w:val="a3"/>
        <w:numPr>
          <w:ilvl w:val="0"/>
          <w:numId w:val="42"/>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77777777" w:rsidR="00333DAE" w:rsidRPr="00211267" w:rsidRDefault="00333DAE" w:rsidP="00B3698B">
      <w:pPr>
        <w:pStyle w:val="a3"/>
        <w:numPr>
          <w:ilvl w:val="0"/>
          <w:numId w:val="42"/>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4005B6" w:rsidRDefault="00004885" w:rsidP="00B3070B">
      <w:pPr>
        <w:pStyle w:val="a3"/>
        <w:spacing w:after="0" w:line="360" w:lineRule="auto"/>
        <w:ind w:firstLine="709"/>
        <w:jc w:val="both"/>
        <w:rPr>
          <w:sz w:val="28"/>
          <w:szCs w:val="28"/>
          <w:highlight w:val="lightGray"/>
        </w:rPr>
      </w:pPr>
      <w:r w:rsidRPr="004E6486">
        <w:rPr>
          <w:b/>
          <w:bCs/>
          <w:sz w:val="28"/>
          <w:szCs w:val="28"/>
          <w:highlight w:val="lightGray"/>
        </w:rPr>
        <w:lastRenderedPageBreak/>
        <w:t>Индексация</w:t>
      </w:r>
      <w:r w:rsidRPr="004005B6">
        <w:rPr>
          <w:sz w:val="28"/>
          <w:szCs w:val="28"/>
          <w:highlight w:val="lightGray"/>
        </w:rPr>
        <w:t xml:space="preserve"> документов </w:t>
      </w:r>
      <w:r w:rsidR="00324943" w:rsidRPr="004005B6">
        <w:rPr>
          <w:sz w:val="28"/>
          <w:szCs w:val="28"/>
          <w:highlight w:val="lightGray"/>
        </w:rPr>
        <w:t>представляет собой</w:t>
      </w:r>
      <w:r w:rsidRPr="004005B6">
        <w:rPr>
          <w:sz w:val="28"/>
          <w:szCs w:val="28"/>
          <w:highlight w:val="lightGray"/>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4005B6" w:rsidRDefault="00324943" w:rsidP="00B3070B">
      <w:pPr>
        <w:pStyle w:val="a3"/>
        <w:spacing w:after="0" w:line="360" w:lineRule="auto"/>
        <w:ind w:firstLine="709"/>
        <w:jc w:val="both"/>
        <w:rPr>
          <w:sz w:val="28"/>
          <w:szCs w:val="28"/>
          <w:highlight w:val="lightGray"/>
        </w:rPr>
      </w:pPr>
      <w:r w:rsidRPr="004005B6">
        <w:rPr>
          <w:sz w:val="28"/>
          <w:szCs w:val="28"/>
          <w:highlight w:val="lightGray"/>
        </w:rPr>
        <w:t>Распространенные модели индексации:</w:t>
      </w:r>
    </w:p>
    <w:p w14:paraId="33DDD101" w14:textId="3030D11B" w:rsidR="007C38EE" w:rsidRPr="004005B6" w:rsidRDefault="00004885" w:rsidP="00C15F3D">
      <w:pPr>
        <w:pStyle w:val="a3"/>
        <w:numPr>
          <w:ilvl w:val="0"/>
          <w:numId w:val="41"/>
        </w:numPr>
        <w:spacing w:after="0" w:line="360" w:lineRule="auto"/>
        <w:ind w:left="0" w:firstLine="709"/>
        <w:jc w:val="both"/>
        <w:rPr>
          <w:sz w:val="28"/>
          <w:szCs w:val="28"/>
          <w:highlight w:val="lightGray"/>
        </w:rPr>
      </w:pPr>
      <w:r w:rsidRPr="004005B6">
        <w:rPr>
          <w:sz w:val="28"/>
          <w:szCs w:val="28"/>
          <w:highlight w:val="lightGray"/>
        </w:rPr>
        <w:t>модель «мешка слов» (</w:t>
      </w:r>
      <w:proofErr w:type="spellStart"/>
      <w:r w:rsidRPr="004005B6">
        <w:rPr>
          <w:sz w:val="28"/>
          <w:szCs w:val="28"/>
          <w:highlight w:val="lightGray"/>
        </w:rPr>
        <w:t>bag-of-words</w:t>
      </w:r>
      <w:proofErr w:type="spellEnd"/>
      <w:r w:rsidRPr="004005B6">
        <w:rPr>
          <w:sz w:val="28"/>
          <w:szCs w:val="28"/>
          <w:highlight w:val="lightGray"/>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4005B6">
        <w:rPr>
          <w:sz w:val="28"/>
          <w:szCs w:val="28"/>
          <w:highlight w:val="lightGray"/>
        </w:rPr>
        <w:t>;</w:t>
      </w:r>
    </w:p>
    <w:p w14:paraId="5300C78A" w14:textId="77777777" w:rsidR="00324943" w:rsidRPr="004005B6" w:rsidRDefault="00004885" w:rsidP="00E57EA9">
      <w:pPr>
        <w:pStyle w:val="a3"/>
        <w:numPr>
          <w:ilvl w:val="0"/>
          <w:numId w:val="41"/>
        </w:numPr>
        <w:spacing w:after="0" w:line="360" w:lineRule="auto"/>
        <w:ind w:left="0" w:firstLine="709"/>
        <w:jc w:val="both"/>
        <w:rPr>
          <w:sz w:val="28"/>
          <w:szCs w:val="28"/>
          <w:highlight w:val="lightGray"/>
        </w:rPr>
      </w:pPr>
      <w:r w:rsidRPr="004005B6">
        <w:rPr>
          <w:sz w:val="28"/>
          <w:szCs w:val="28"/>
          <w:highlight w:val="lightGray"/>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4005B6">
        <w:rPr>
          <w:sz w:val="28"/>
          <w:szCs w:val="28"/>
          <w:highlight w:val="lightGray"/>
        </w:rPr>
        <w:t>;</w:t>
      </w:r>
    </w:p>
    <w:p w14:paraId="4402D510" w14:textId="081701F4" w:rsidR="007C38EE" w:rsidRPr="004005B6" w:rsidRDefault="00004885" w:rsidP="008C644A">
      <w:pPr>
        <w:pStyle w:val="a3"/>
        <w:numPr>
          <w:ilvl w:val="0"/>
          <w:numId w:val="41"/>
        </w:numPr>
        <w:spacing w:after="0" w:line="360" w:lineRule="auto"/>
        <w:ind w:left="0" w:firstLine="709"/>
        <w:jc w:val="both"/>
        <w:rPr>
          <w:highlight w:val="lightGray"/>
        </w:rPr>
      </w:pPr>
      <w:r w:rsidRPr="004005B6">
        <w:rPr>
          <w:sz w:val="28"/>
          <w:szCs w:val="28"/>
          <w:highlight w:val="lightGray"/>
        </w:rPr>
        <w:t>модель индексации</w:t>
      </w:r>
      <w:r w:rsidR="00324943" w:rsidRPr="004005B6">
        <w:rPr>
          <w:sz w:val="28"/>
          <w:szCs w:val="28"/>
          <w:highlight w:val="lightGray"/>
        </w:rPr>
        <w:t>,</w:t>
      </w:r>
      <w:r w:rsidRPr="004005B6">
        <w:rPr>
          <w:sz w:val="28"/>
          <w:szCs w:val="28"/>
          <w:highlight w:val="lightGray"/>
        </w:rPr>
        <w:t xml:space="preserve"> основан</w:t>
      </w:r>
      <w:r w:rsidR="00324943" w:rsidRPr="004005B6">
        <w:rPr>
          <w:sz w:val="28"/>
          <w:szCs w:val="28"/>
          <w:highlight w:val="lightGray"/>
        </w:rPr>
        <w:t>н</w:t>
      </w:r>
      <w:r w:rsidRPr="004005B6">
        <w:rPr>
          <w:sz w:val="28"/>
          <w:szCs w:val="28"/>
          <w:highlight w:val="lightGray"/>
        </w:rPr>
        <w:t>а</w:t>
      </w:r>
      <w:r w:rsidR="00324943" w:rsidRPr="004005B6">
        <w:rPr>
          <w:sz w:val="28"/>
          <w:szCs w:val="28"/>
          <w:highlight w:val="lightGray"/>
        </w:rPr>
        <w:t>я</w:t>
      </w:r>
      <w:r w:rsidRPr="004005B6">
        <w:rPr>
          <w:sz w:val="28"/>
          <w:szCs w:val="28"/>
          <w:highlight w:val="lightGray"/>
        </w:rPr>
        <w:t xml:space="preserve"> на учете </w:t>
      </w:r>
      <w:r w:rsidRPr="00C15F3D">
        <w:rPr>
          <w:sz w:val="28"/>
          <w:szCs w:val="28"/>
          <w:highlight w:val="yellow"/>
        </w:rPr>
        <w:t>n-грамм</w:t>
      </w:r>
      <w:r w:rsidRPr="004005B6">
        <w:rPr>
          <w:sz w:val="28"/>
          <w:szCs w:val="28"/>
          <w:highlight w:val="lightGray"/>
        </w:rPr>
        <w:t xml:space="preserve"> [2], то есть последовательностей из соседних </w:t>
      </w:r>
      <w:r w:rsidR="0068719E" w:rsidRPr="004005B6">
        <w:rPr>
          <w:sz w:val="28"/>
          <w:szCs w:val="28"/>
          <w:highlight w:val="lightGray"/>
        </w:rPr>
        <w:t>токенов</w:t>
      </w:r>
      <w:r w:rsidRPr="004005B6">
        <w:rPr>
          <w:sz w:val="28"/>
          <w:szCs w:val="28"/>
          <w:highlight w:val="lightGray"/>
        </w:rPr>
        <w:t>.</w:t>
      </w:r>
      <w:r w:rsidRPr="004005B6">
        <w:rPr>
          <w:highlight w:val="lightGray"/>
        </w:rPr>
        <w:t xml:space="preserve"> </w:t>
      </w:r>
    </w:p>
    <w:p w14:paraId="797EF27B" w14:textId="4F8452DF" w:rsidR="00B3070B" w:rsidRPr="00B3070B" w:rsidRDefault="005C1805" w:rsidP="00B3070B">
      <w:pPr>
        <w:pStyle w:val="a3"/>
        <w:spacing w:after="0" w:line="360" w:lineRule="auto"/>
        <w:ind w:firstLine="709"/>
        <w:jc w:val="both"/>
        <w:rPr>
          <w:sz w:val="28"/>
          <w:szCs w:val="28"/>
        </w:rPr>
      </w:pPr>
      <w:r>
        <w:t>(</w:t>
      </w:r>
      <w:r w:rsidRPr="005C1805">
        <w:t>https://cyberleninka.ru/article/n/metody-avtomaticheskoy-klassifikatsii-tekstov/viewer</w:t>
      </w:r>
      <w:r>
        <w:t>)</w:t>
      </w:r>
      <w:r w:rsidR="00B3070B" w:rsidRPr="00B3070B">
        <w:rPr>
          <w:sz w:val="28"/>
          <w:szCs w:val="28"/>
        </w:rPr>
        <w:t xml:space="preserve"> </w:t>
      </w:r>
    </w:p>
    <w:p w14:paraId="6F43DC62" w14:textId="0DC5281D" w:rsidR="0068719E" w:rsidRDefault="0068719E" w:rsidP="00C322B8">
      <w:pPr>
        <w:pStyle w:val="a3"/>
        <w:spacing w:after="0" w:line="360" w:lineRule="auto"/>
        <w:ind w:firstLine="709"/>
        <w:jc w:val="both"/>
        <w:rPr>
          <w:color w:val="FF0000"/>
          <w:sz w:val="28"/>
          <w:szCs w:val="28"/>
        </w:rPr>
      </w:pPr>
      <w:r>
        <w:rPr>
          <w:color w:val="FF0000"/>
          <w:sz w:val="28"/>
          <w:szCs w:val="28"/>
        </w:rPr>
        <w:t xml:space="preserve">Далее </w:t>
      </w:r>
      <w:r w:rsidR="00211267">
        <w:rPr>
          <w:color w:val="FF0000"/>
          <w:sz w:val="28"/>
          <w:szCs w:val="28"/>
        </w:rPr>
        <w:t>следует этап в</w:t>
      </w:r>
      <w:r>
        <w:rPr>
          <w:color w:val="FF0000"/>
          <w:sz w:val="28"/>
          <w:szCs w:val="28"/>
        </w:rPr>
        <w:t>ыбор</w:t>
      </w:r>
      <w:r w:rsidR="00211267">
        <w:rPr>
          <w:color w:val="FF0000"/>
          <w:sz w:val="28"/>
          <w:szCs w:val="28"/>
        </w:rPr>
        <w:t>а или извлечения</w:t>
      </w:r>
      <w:r>
        <w:rPr>
          <w:color w:val="FF0000"/>
          <w:sz w:val="28"/>
          <w:szCs w:val="28"/>
        </w:rPr>
        <w:t xml:space="preserve"> признаков</w:t>
      </w:r>
      <w:r w:rsidR="00D21A85">
        <w:rPr>
          <w:color w:val="FF0000"/>
          <w:sz w:val="28"/>
          <w:szCs w:val="28"/>
        </w:rPr>
        <w:t xml:space="preserve">. </w:t>
      </w:r>
    </w:p>
    <w:p w14:paraId="69845F39" w14:textId="58204049" w:rsidR="00AE2C3F" w:rsidRDefault="00AE2C3F" w:rsidP="00C322B8">
      <w:pPr>
        <w:pStyle w:val="a3"/>
        <w:spacing w:after="0" w:line="360" w:lineRule="auto"/>
        <w:ind w:firstLine="709"/>
        <w:jc w:val="both"/>
        <w:rPr>
          <w:color w:val="FF0000"/>
          <w:sz w:val="28"/>
          <w:szCs w:val="28"/>
        </w:rPr>
      </w:pPr>
      <w:r>
        <w:rPr>
          <w:rFonts w:ascii="Roboto" w:hAnsi="Roboto"/>
          <w:color w:val="222222"/>
          <w:sz w:val="25"/>
          <w:szCs w:val="25"/>
          <w:shd w:val="clear" w:color="auto" w:fill="FFFFFF"/>
        </w:rPr>
        <w:t>Извлечение признаков в методе текстового представления модели векторного пространства соответствует выбору элементов признаков и вычислению весов признаков. Основная идея выбора функций состоит в том, чтобы независимо ранжировать исходные элементы (термины) в соответствии с определенным индексом оценки, выбирать некоторые элементы функций с наивысшими баллами и отфильтровывать оставшиеся элементы функций. Обычно используемые оценки включают частоту документов, взаимную информацию, получение информации, статистику χ² и т. Д. Чтобы</w:t>
      </w:r>
      <w:r>
        <w:rPr>
          <w:rFonts w:ascii="Roboto" w:hAnsi="Roboto"/>
          <w:color w:val="222222"/>
          <w:sz w:val="25"/>
          <w:szCs w:val="25"/>
        </w:rPr>
        <w:br/>
      </w:r>
      <w:r>
        <w:rPr>
          <w:rFonts w:ascii="Roboto" w:hAnsi="Roboto"/>
          <w:color w:val="222222"/>
          <w:sz w:val="25"/>
          <w:szCs w:val="25"/>
          <w:shd w:val="clear" w:color="auto" w:fill="FFFFFF"/>
        </w:rPr>
        <w:t xml:space="preserve">Вес признака </w:t>
      </w:r>
      <w:proofErr w:type="gramStart"/>
      <w:r>
        <w:rPr>
          <w:rFonts w:ascii="Roboto" w:hAnsi="Roboto"/>
          <w:color w:val="222222"/>
          <w:sz w:val="25"/>
          <w:szCs w:val="25"/>
          <w:shd w:val="clear" w:color="auto" w:fill="FFFFFF"/>
        </w:rPr>
        <w:t>- это</w:t>
      </w:r>
      <w:proofErr w:type="gramEnd"/>
      <w:r>
        <w:rPr>
          <w:rFonts w:ascii="Roboto" w:hAnsi="Roboto"/>
          <w:color w:val="222222"/>
          <w:sz w:val="25"/>
          <w:szCs w:val="25"/>
          <w:shd w:val="clear" w:color="auto" w:fill="FFFFFF"/>
        </w:rPr>
        <w:t xml:space="preserve"> в основном классический метод TF-IDF и метод его расширения. Основная идея состоит в том, что важность слова прямо пропорциональна частоте появления слова в категории и обратно пропорциональна количеству вхождений всех категорий</w:t>
      </w:r>
      <w:proofErr w:type="gramStart"/>
      <w:r>
        <w:rPr>
          <w:rFonts w:ascii="Roboto" w:hAnsi="Roboto"/>
          <w:color w:val="222222"/>
          <w:sz w:val="25"/>
          <w:szCs w:val="25"/>
          <w:shd w:val="clear" w:color="auto" w:fill="FFFFFF"/>
        </w:rPr>
        <w:t>. .</w:t>
      </w:r>
      <w:proofErr w:type="gramEnd"/>
      <w:r>
        <w:rPr>
          <w:rFonts w:ascii="Roboto" w:hAnsi="Roboto"/>
          <w:color w:val="222222"/>
          <w:sz w:val="25"/>
          <w:szCs w:val="25"/>
          <w:shd w:val="clear" w:color="auto" w:fill="FFFFFF"/>
        </w:rPr>
        <w:t xml:space="preserve"> Чтобы</w:t>
      </w:r>
      <w:r w:rsidR="00F11DC5">
        <w:rPr>
          <w:rFonts w:ascii="Roboto" w:hAnsi="Roboto"/>
          <w:color w:val="222222"/>
          <w:sz w:val="25"/>
          <w:szCs w:val="25"/>
          <w:shd w:val="clear" w:color="auto" w:fill="FFFFFF"/>
        </w:rPr>
        <w:t xml:space="preserve"> (</w:t>
      </w:r>
      <w:r w:rsidR="00F11DC5" w:rsidRPr="00F11DC5">
        <w:rPr>
          <w:rFonts w:ascii="Roboto" w:hAnsi="Roboto"/>
          <w:color w:val="222222"/>
          <w:sz w:val="25"/>
          <w:szCs w:val="25"/>
          <w:shd w:val="clear" w:color="auto" w:fill="FFFFFF"/>
        </w:rPr>
        <w:t>https://russianblogs.com/article/52941084692/</w:t>
      </w:r>
      <w:r w:rsidR="00F11DC5">
        <w:rPr>
          <w:rFonts w:ascii="Roboto" w:hAnsi="Roboto"/>
          <w:color w:val="222222"/>
          <w:sz w:val="25"/>
          <w:szCs w:val="25"/>
          <w:shd w:val="clear" w:color="auto" w:fill="FFFFFF"/>
        </w:rPr>
        <w:t>)</w:t>
      </w:r>
    </w:p>
    <w:p w14:paraId="30EEB074" w14:textId="48AF323B" w:rsidR="00D21A85" w:rsidRDefault="00D21A85" w:rsidP="00C322B8">
      <w:pPr>
        <w:pStyle w:val="a3"/>
        <w:spacing w:after="0" w:line="360" w:lineRule="auto"/>
        <w:ind w:firstLine="709"/>
        <w:jc w:val="both"/>
        <w:rPr>
          <w:color w:val="FF0000"/>
          <w:sz w:val="28"/>
          <w:szCs w:val="28"/>
        </w:rPr>
      </w:pPr>
      <w:r>
        <w:rPr>
          <w:color w:val="FF0000"/>
          <w:sz w:val="28"/>
          <w:szCs w:val="28"/>
        </w:rPr>
        <w:lastRenderedPageBreak/>
        <w:t>Далее сказать, что дальше идет сам классификатор, а это огромная тема, которая может быть подробно рассмотрена при дальнейшем исследовании, поэтому на ней мы не будем останавливаться.</w:t>
      </w:r>
    </w:p>
    <w:p w14:paraId="0426D4E8" w14:textId="15416516" w:rsidR="00D21A85" w:rsidRPr="00F009EB" w:rsidRDefault="00F009EB" w:rsidP="00F009EB">
      <w:pPr>
        <w:pStyle w:val="a3"/>
        <w:numPr>
          <w:ilvl w:val="2"/>
          <w:numId w:val="4"/>
        </w:numPr>
        <w:spacing w:after="0" w:line="360" w:lineRule="auto"/>
        <w:jc w:val="both"/>
        <w:outlineLvl w:val="2"/>
        <w:rPr>
          <w:b/>
          <w:bCs/>
          <w:sz w:val="28"/>
          <w:szCs w:val="28"/>
        </w:rPr>
      </w:pPr>
      <w:r w:rsidRPr="00F009EB">
        <w:rPr>
          <w:b/>
          <w:bCs/>
          <w:sz w:val="28"/>
          <w:szCs w:val="28"/>
        </w:rPr>
        <w:t>Ключевые элементы</w:t>
      </w:r>
    </w:p>
    <w:p w14:paraId="22123C21" w14:textId="7BA06776" w:rsidR="00D21A85" w:rsidRDefault="00D21A85" w:rsidP="00C322B8">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53AE1679" w14:textId="7C551D18" w:rsidR="00CF0918" w:rsidRDefault="00CF0918" w:rsidP="00C322B8">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684A1422" w14:textId="3F824B61" w:rsidR="00CF0918" w:rsidRDefault="00170BD7" w:rsidP="00C322B8">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имеют наибольшие показатели весов признаков. Ключевыми элементами могут являться ключевые слова (термины), словосочетания или фразы. </w:t>
      </w:r>
    </w:p>
    <w:p w14:paraId="078ED462" w14:textId="77777777" w:rsidR="00A60B88" w:rsidRDefault="00A60B88" w:rsidP="00A60B88">
      <w:pPr>
        <w:pStyle w:val="a3"/>
        <w:spacing w:after="0" w:line="360" w:lineRule="auto"/>
        <w:ind w:firstLine="709"/>
        <w:jc w:val="both"/>
        <w:rPr>
          <w:color w:val="FF0000"/>
          <w:sz w:val="28"/>
          <w:szCs w:val="28"/>
        </w:rPr>
      </w:pPr>
      <w:r>
        <w:rPr>
          <w:color w:val="FF0000"/>
          <w:sz w:val="28"/>
          <w:szCs w:val="28"/>
        </w:rPr>
        <w:t xml:space="preserve">ЗДЕСЬ НУЖНО СКАЗАТЬ О ТОМ, ЧТО ИСПОЛЬЗОВАНИЕ </w:t>
      </w:r>
      <w:r>
        <w:rPr>
          <w:color w:val="FF0000"/>
          <w:sz w:val="28"/>
          <w:szCs w:val="28"/>
          <w:lang w:val="en-US"/>
        </w:rPr>
        <w:t>N</w:t>
      </w:r>
      <w:r>
        <w:rPr>
          <w:color w:val="FF0000"/>
          <w:sz w:val="28"/>
          <w:szCs w:val="28"/>
        </w:rPr>
        <w:t>-ГРАММ ДЛЯ СПЕЦИАЛИЗИРОВАННЫХ ТЕКСТОВ УВЕЛИЧИВАЕТ КАЧЕСТВО КАТЕГОРИЗАЦИИ.</w:t>
      </w:r>
    </w:p>
    <w:p w14:paraId="04929C9D" w14:textId="1B29DBE1" w:rsidR="00A60B88" w:rsidRPr="00E40A09" w:rsidRDefault="003F5D88" w:rsidP="00C322B8">
      <w:pPr>
        <w:pStyle w:val="a3"/>
        <w:spacing w:after="0"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7D04624C"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 данной работе предстоит обрабатывать текстовое содержимое онлайн-курса на естественном языке, что приближает задачу выделения ключевых слов к задаче обработки естественного языка.</w:t>
      </w:r>
    </w:p>
    <w:p w14:paraId="2C3BF259" w14:textId="77777777" w:rsidR="00C322B8" w:rsidRPr="00E34CAC" w:rsidRDefault="00C322B8" w:rsidP="00C322B8">
      <w:pPr>
        <w:spacing w:line="360" w:lineRule="auto"/>
        <w:ind w:firstLine="709"/>
        <w:jc w:val="both"/>
        <w:rPr>
          <w:sz w:val="28"/>
          <w:szCs w:val="28"/>
        </w:rPr>
      </w:pPr>
    </w:p>
    <w:p w14:paraId="12CD1A2D" w14:textId="5F33AE83" w:rsidR="00C322B8" w:rsidRPr="00BE10A3" w:rsidRDefault="00526AD4" w:rsidP="00C322B8">
      <w:pPr>
        <w:pStyle w:val="ac"/>
        <w:numPr>
          <w:ilvl w:val="1"/>
          <w:numId w:val="4"/>
        </w:numPr>
        <w:spacing w:line="360" w:lineRule="auto"/>
        <w:outlineLvl w:val="1"/>
        <w:rPr>
          <w:b/>
          <w:bCs/>
          <w:sz w:val="32"/>
          <w:szCs w:val="32"/>
        </w:rPr>
      </w:pPr>
      <w:bookmarkStart w:id="7" w:name="_Toc96536732"/>
      <w:r w:rsidRPr="00526AD4">
        <w:rPr>
          <w:b/>
          <w:bCs/>
          <w:color w:val="000000"/>
          <w:sz w:val="28"/>
          <w:szCs w:val="28"/>
        </w:rPr>
        <w:t>Анализ основных методов (подходов) обработки текстов на естественном языке</w:t>
      </w:r>
      <w:bookmarkEnd w:id="7"/>
    </w:p>
    <w:p w14:paraId="5CBACB6D" w14:textId="2C5DF8B1" w:rsidR="00BE10A3" w:rsidRPr="00526AD4" w:rsidRDefault="00BE10A3" w:rsidP="00BE10A3">
      <w:pPr>
        <w:pStyle w:val="ac"/>
        <w:spacing w:line="360" w:lineRule="auto"/>
        <w:ind w:left="1429"/>
        <w:outlineLvl w:val="1"/>
        <w:rPr>
          <w:b/>
          <w:bCs/>
          <w:sz w:val="32"/>
          <w:szCs w:val="32"/>
        </w:rPr>
      </w:pPr>
      <w:r>
        <w:rPr>
          <w:b/>
          <w:bCs/>
          <w:color w:val="000000"/>
          <w:sz w:val="28"/>
          <w:szCs w:val="28"/>
        </w:rPr>
        <w:t xml:space="preserve">Объяснение необходимости предобработки (2-ой вариант, первый по ссылке выше) </w:t>
      </w:r>
      <w:r w:rsidRPr="00BE10A3">
        <w:rPr>
          <w:b/>
          <w:bCs/>
          <w:color w:val="000000"/>
          <w:sz w:val="28"/>
          <w:szCs w:val="28"/>
        </w:rPr>
        <w:t>https://cyberleninka.ru/article/n/povyshenie-tochnosti-bayesovskogo-klassifikatora-tekstovyh-dokumentov/viewer</w:t>
      </w:r>
    </w:p>
    <w:p w14:paraId="73EEF1D0" w14:textId="4B3AA904" w:rsidR="00F039AB" w:rsidRPr="00F039AB" w:rsidRDefault="00F039AB" w:rsidP="00C322B8">
      <w:pPr>
        <w:pStyle w:val="ac"/>
        <w:spacing w:before="240" w:line="360" w:lineRule="auto"/>
        <w:ind w:left="0" w:firstLine="709"/>
        <w:jc w:val="both"/>
        <w:rPr>
          <w:color w:val="FF0000"/>
          <w:sz w:val="28"/>
          <w:szCs w:val="28"/>
        </w:rPr>
      </w:pPr>
      <w:r>
        <w:t xml:space="preserve">При том, что </w:t>
      </w:r>
      <w:proofErr w:type="spellStart"/>
      <w:r>
        <w:t>операциональная</w:t>
      </w:r>
      <w:proofErr w:type="spellEnd"/>
      <w:r>
        <w:t xml:space="preserve"> суть лингвистического разбора </w:t>
      </w:r>
      <w:proofErr w:type="spellStart"/>
      <w:proofErr w:type="gramStart"/>
      <w:r>
        <w:t>единооб</w:t>
      </w:r>
      <w:proofErr w:type="spellEnd"/>
      <w:r>
        <w:t>-разна</w:t>
      </w:r>
      <w:proofErr w:type="gramEnd"/>
      <w:r>
        <w:t xml:space="preserve"> (выделяем компоненты и устанавливаем их свойства), в лингвистических экспертизах упоминается очень большое количество методов и список их носит практически открытый характер. Это многообразие связано с тем, на какие именно единицы разбирается </w:t>
      </w:r>
      <w:r>
        <w:lastRenderedPageBreak/>
        <w:t xml:space="preserve">сообщаемое. </w:t>
      </w:r>
      <w:r w:rsidRPr="00F039AB">
        <w:rPr>
          <w:color w:val="FF0000"/>
        </w:rPr>
        <w:t>Именно тип единицы выступает как основной дифференциальный признак вида анализа (метода), он и фиксируется прежде всего в названии и описании метода.</w:t>
      </w:r>
    </w:p>
    <w:p w14:paraId="6171DBA8" w14:textId="2621A620" w:rsidR="00C322B8" w:rsidRDefault="00C322B8" w:rsidP="00C322B8">
      <w:pPr>
        <w:pStyle w:val="ac"/>
        <w:spacing w:before="240" w:line="360" w:lineRule="auto"/>
        <w:ind w:left="0" w:firstLine="709"/>
        <w:jc w:val="both"/>
        <w:rPr>
          <w:sz w:val="28"/>
          <w:szCs w:val="28"/>
        </w:rPr>
      </w:pPr>
      <w:r w:rsidRPr="004C640C">
        <w:rPr>
          <w:sz w:val="28"/>
          <w:szCs w:val="28"/>
        </w:rPr>
        <w:t xml:space="preserve">Обработка естественного </w:t>
      </w:r>
      <w:r>
        <w:rPr>
          <w:sz w:val="28"/>
          <w:szCs w:val="28"/>
        </w:rPr>
        <w:t>языка (</w:t>
      </w:r>
      <w:r>
        <w:rPr>
          <w:sz w:val="28"/>
          <w:szCs w:val="28"/>
          <w:lang w:val="en-US"/>
        </w:rPr>
        <w:t>NLP</w:t>
      </w:r>
      <w:r w:rsidRPr="00852F24">
        <w:rPr>
          <w:sz w:val="28"/>
          <w:szCs w:val="28"/>
        </w:rPr>
        <w:t xml:space="preserve">, </w:t>
      </w:r>
      <w:r>
        <w:rPr>
          <w:sz w:val="28"/>
          <w:szCs w:val="28"/>
          <w:lang w:val="en-US"/>
        </w:rPr>
        <w:t>Natural</w:t>
      </w:r>
      <w:r w:rsidRPr="00852F24">
        <w:rPr>
          <w:sz w:val="28"/>
          <w:szCs w:val="28"/>
        </w:rPr>
        <w:t xml:space="preserve"> </w:t>
      </w:r>
      <w:r>
        <w:rPr>
          <w:sz w:val="28"/>
          <w:szCs w:val="28"/>
          <w:lang w:val="en-US"/>
        </w:rPr>
        <w:t>language</w:t>
      </w:r>
      <w:r w:rsidRPr="00852F24">
        <w:rPr>
          <w:sz w:val="28"/>
          <w:szCs w:val="28"/>
        </w:rPr>
        <w:t xml:space="preserve"> </w:t>
      </w:r>
      <w:r>
        <w:rPr>
          <w:sz w:val="28"/>
          <w:szCs w:val="28"/>
          <w:lang w:val="en-US"/>
        </w:rPr>
        <w:t>processing</w:t>
      </w:r>
      <w:r w:rsidRPr="00852F24">
        <w:rPr>
          <w:sz w:val="28"/>
          <w:szCs w:val="28"/>
        </w:rPr>
        <w:t>)</w:t>
      </w:r>
      <w:r>
        <w:rPr>
          <w:sz w:val="28"/>
          <w:szCs w:val="28"/>
        </w:rPr>
        <w:t xml:space="preserve"> представляет собой область науки, сочетающей в себе математическую лингвистику и машинное обучение. Исходным множеством объектов</w:t>
      </w:r>
      <w:r w:rsidRPr="007660C6">
        <w:rPr>
          <w:sz w:val="28"/>
          <w:szCs w:val="28"/>
        </w:rPr>
        <w:t xml:space="preserve"> </w:t>
      </w:r>
      <w:r>
        <w:rPr>
          <w:sz w:val="28"/>
          <w:szCs w:val="28"/>
        </w:rPr>
        <w:t xml:space="preserve">в </w:t>
      </w:r>
      <w:r>
        <w:rPr>
          <w:sz w:val="28"/>
          <w:szCs w:val="28"/>
          <w:lang w:val="en-US"/>
        </w:rPr>
        <w:t>NLP</w:t>
      </w:r>
      <w:r>
        <w:rPr>
          <w:sz w:val="28"/>
          <w:szCs w:val="28"/>
        </w:rPr>
        <w:t xml:space="preserve"> является текст или речь на естественном языке. Основными направлениями применения </w:t>
      </w:r>
      <w:r>
        <w:rPr>
          <w:sz w:val="28"/>
          <w:szCs w:val="28"/>
          <w:lang w:val="en-US"/>
        </w:rPr>
        <w:t>NLP</w:t>
      </w:r>
      <w:r>
        <w:rPr>
          <w:sz w:val="28"/>
          <w:szCs w:val="28"/>
        </w:rPr>
        <w:t xml:space="preserve"> являются распознавание естественного языка, генерация естественного языка и распознавание речи </w:t>
      </w:r>
      <w:r w:rsidRPr="00852F24">
        <w:rPr>
          <w:sz w:val="28"/>
          <w:szCs w:val="28"/>
        </w:rPr>
        <w:t>[</w:t>
      </w:r>
      <w:r w:rsidRPr="003A22F0">
        <w:rPr>
          <w:sz w:val="28"/>
          <w:szCs w:val="28"/>
        </w:rPr>
        <w:t>4</w:t>
      </w:r>
      <w:r w:rsidRPr="00852F24">
        <w:rPr>
          <w:sz w:val="28"/>
          <w:szCs w:val="28"/>
        </w:rPr>
        <w:t>]</w:t>
      </w:r>
      <w:r>
        <w:rPr>
          <w:sz w:val="28"/>
          <w:szCs w:val="28"/>
        </w:rPr>
        <w:t>.</w:t>
      </w:r>
    </w:p>
    <w:p w14:paraId="6804956B" w14:textId="77777777" w:rsidR="00C322B8" w:rsidRDefault="00C322B8" w:rsidP="00C322B8">
      <w:pPr>
        <w:pStyle w:val="ac"/>
        <w:spacing w:line="360" w:lineRule="auto"/>
        <w:ind w:left="0" w:firstLine="709"/>
        <w:jc w:val="both"/>
        <w:rPr>
          <w:sz w:val="28"/>
          <w:szCs w:val="28"/>
        </w:rPr>
      </w:pPr>
      <w:r>
        <w:rPr>
          <w:sz w:val="28"/>
          <w:szCs w:val="28"/>
        </w:rPr>
        <w:t>Для сокращения времени выполнения обработки и увеличения точности результата используются различные процедуры.</w:t>
      </w:r>
      <w:r w:rsidRPr="006D3F60">
        <w:rPr>
          <w:sz w:val="28"/>
          <w:szCs w:val="28"/>
        </w:rPr>
        <w:t xml:space="preserve"> </w:t>
      </w:r>
      <w:r>
        <w:rPr>
          <w:sz w:val="28"/>
          <w:szCs w:val="28"/>
        </w:rPr>
        <w:t xml:space="preserve">К таковым относятся: </w:t>
      </w:r>
    </w:p>
    <w:p w14:paraId="12E51E76" w14:textId="77777777" w:rsidR="00C322B8" w:rsidRDefault="00C322B8" w:rsidP="00C322B8">
      <w:pPr>
        <w:pStyle w:val="ac"/>
        <w:numPr>
          <w:ilvl w:val="0"/>
          <w:numId w:val="12"/>
        </w:numPr>
        <w:spacing w:line="360" w:lineRule="auto"/>
        <w:jc w:val="both"/>
        <w:rPr>
          <w:sz w:val="28"/>
          <w:szCs w:val="28"/>
        </w:rPr>
      </w:pPr>
      <w:r>
        <w:rPr>
          <w:sz w:val="28"/>
          <w:szCs w:val="28"/>
        </w:rPr>
        <w:t>перевод всех букв к одному регистру (чаще к нижнему);</w:t>
      </w:r>
    </w:p>
    <w:p w14:paraId="7ACE609E" w14:textId="77777777" w:rsidR="00C322B8" w:rsidRDefault="00C322B8" w:rsidP="00C322B8">
      <w:pPr>
        <w:pStyle w:val="ac"/>
        <w:numPr>
          <w:ilvl w:val="0"/>
          <w:numId w:val="12"/>
        </w:numPr>
        <w:spacing w:line="360" w:lineRule="auto"/>
        <w:jc w:val="both"/>
        <w:rPr>
          <w:sz w:val="28"/>
          <w:szCs w:val="28"/>
        </w:rPr>
      </w:pPr>
      <w:r>
        <w:rPr>
          <w:sz w:val="28"/>
          <w:szCs w:val="28"/>
        </w:rPr>
        <w:t>удаление знаков пунктуации, цифр, пробелов;</w:t>
      </w:r>
    </w:p>
    <w:p w14:paraId="5A5D7FBD" w14:textId="77777777" w:rsidR="00C322B8" w:rsidRDefault="00C322B8" w:rsidP="00C322B8">
      <w:pPr>
        <w:pStyle w:val="ac"/>
        <w:numPr>
          <w:ilvl w:val="0"/>
          <w:numId w:val="12"/>
        </w:numPr>
        <w:spacing w:line="360" w:lineRule="auto"/>
        <w:jc w:val="both"/>
        <w:rPr>
          <w:sz w:val="28"/>
          <w:szCs w:val="28"/>
        </w:rPr>
      </w:pPr>
      <w:r>
        <w:rPr>
          <w:sz w:val="28"/>
          <w:szCs w:val="28"/>
        </w:rPr>
        <w:t>токенизация – разбиение текста на более мелкие части (токены);</w:t>
      </w:r>
    </w:p>
    <w:p w14:paraId="4FFA56B1" w14:textId="77777777" w:rsidR="00C322B8" w:rsidRDefault="00C322B8" w:rsidP="00C322B8">
      <w:pPr>
        <w:pStyle w:val="ac"/>
        <w:numPr>
          <w:ilvl w:val="0"/>
          <w:numId w:val="12"/>
        </w:numPr>
        <w:spacing w:line="360" w:lineRule="auto"/>
        <w:jc w:val="both"/>
        <w:rPr>
          <w:sz w:val="28"/>
          <w:szCs w:val="28"/>
        </w:rPr>
      </w:pPr>
      <w:r>
        <w:rPr>
          <w:sz w:val="28"/>
          <w:szCs w:val="28"/>
        </w:rPr>
        <w:t xml:space="preserve">использование </w:t>
      </w:r>
      <w:r>
        <w:rPr>
          <w:sz w:val="28"/>
          <w:szCs w:val="28"/>
          <w:lang w:val="en-US"/>
        </w:rPr>
        <w:t>N</w:t>
      </w:r>
      <w:r>
        <w:rPr>
          <w:sz w:val="28"/>
          <w:szCs w:val="28"/>
        </w:rPr>
        <w:t>-грамм (</w:t>
      </w:r>
      <w:r>
        <w:rPr>
          <w:sz w:val="28"/>
          <w:szCs w:val="28"/>
          <w:lang w:val="en-US"/>
        </w:rPr>
        <w:t>N</w:t>
      </w:r>
      <w:r>
        <w:rPr>
          <w:sz w:val="28"/>
          <w:szCs w:val="28"/>
        </w:rPr>
        <w:t xml:space="preserve">-грамма – последовательность из </w:t>
      </w:r>
      <w:r>
        <w:rPr>
          <w:sz w:val="28"/>
          <w:szCs w:val="28"/>
          <w:lang w:val="en-US"/>
        </w:rPr>
        <w:t>N</w:t>
      </w:r>
      <w:r>
        <w:rPr>
          <w:sz w:val="28"/>
          <w:szCs w:val="28"/>
        </w:rPr>
        <w:t xml:space="preserve"> слов);</w:t>
      </w:r>
    </w:p>
    <w:p w14:paraId="51DCA6C1" w14:textId="77777777" w:rsidR="00C322B8" w:rsidRDefault="00C322B8" w:rsidP="00C322B8">
      <w:pPr>
        <w:pStyle w:val="ac"/>
        <w:numPr>
          <w:ilvl w:val="0"/>
          <w:numId w:val="12"/>
        </w:numPr>
        <w:spacing w:line="360" w:lineRule="auto"/>
        <w:jc w:val="both"/>
        <w:rPr>
          <w:sz w:val="28"/>
          <w:szCs w:val="28"/>
        </w:rPr>
      </w:pPr>
      <w:r>
        <w:rPr>
          <w:sz w:val="28"/>
          <w:szCs w:val="28"/>
        </w:rPr>
        <w:t>удаление стоп-слов (слов без особой смысловой нагрузки, например, предлоги, местоимения, союзы и другое);</w:t>
      </w:r>
    </w:p>
    <w:p w14:paraId="18F62DE1" w14:textId="77777777" w:rsidR="00C322B8" w:rsidRPr="001A2445" w:rsidRDefault="00C322B8" w:rsidP="00C322B8">
      <w:pPr>
        <w:pStyle w:val="ac"/>
        <w:numPr>
          <w:ilvl w:val="0"/>
          <w:numId w:val="12"/>
        </w:numPr>
        <w:spacing w:line="360" w:lineRule="auto"/>
        <w:jc w:val="both"/>
        <w:rPr>
          <w:sz w:val="28"/>
          <w:szCs w:val="28"/>
        </w:rPr>
      </w:pPr>
      <w:r>
        <w:rPr>
          <w:sz w:val="28"/>
          <w:szCs w:val="28"/>
        </w:rPr>
        <w:t>стемминг – приведение слова к основной форме (нахождение его основы);</w:t>
      </w:r>
    </w:p>
    <w:p w14:paraId="374ADC91" w14:textId="77777777" w:rsidR="00C322B8" w:rsidRDefault="00C322B8" w:rsidP="00C322B8">
      <w:pPr>
        <w:pStyle w:val="ac"/>
        <w:numPr>
          <w:ilvl w:val="0"/>
          <w:numId w:val="12"/>
        </w:numPr>
        <w:spacing w:line="360" w:lineRule="auto"/>
        <w:jc w:val="both"/>
        <w:rPr>
          <w:sz w:val="28"/>
          <w:szCs w:val="28"/>
        </w:rPr>
      </w:pPr>
      <w:r>
        <w:rPr>
          <w:sz w:val="28"/>
          <w:szCs w:val="28"/>
        </w:rPr>
        <w:t>лемматизация – приведение слова к начальной форме (лемма – слово в начальной форме);</w:t>
      </w:r>
    </w:p>
    <w:p w14:paraId="4DFC799F" w14:textId="77777777" w:rsidR="00C322B8" w:rsidRDefault="00C322B8" w:rsidP="00C322B8">
      <w:pPr>
        <w:pStyle w:val="ac"/>
        <w:numPr>
          <w:ilvl w:val="0"/>
          <w:numId w:val="12"/>
        </w:numPr>
        <w:spacing w:line="360" w:lineRule="auto"/>
        <w:jc w:val="both"/>
        <w:rPr>
          <w:sz w:val="28"/>
          <w:szCs w:val="28"/>
        </w:rPr>
      </w:pPr>
      <w:r>
        <w:rPr>
          <w:sz w:val="28"/>
          <w:szCs w:val="28"/>
        </w:rPr>
        <w:t xml:space="preserve">векторизация – отображение текста в векторном пространстве </w:t>
      </w:r>
      <w:r w:rsidRPr="001A2445">
        <w:rPr>
          <w:sz w:val="28"/>
          <w:szCs w:val="28"/>
        </w:rPr>
        <w:t>[</w:t>
      </w:r>
      <w:r w:rsidRPr="003A22F0">
        <w:rPr>
          <w:sz w:val="28"/>
          <w:szCs w:val="28"/>
        </w:rPr>
        <w:t>5</w:t>
      </w:r>
      <w:r w:rsidRPr="001A2445">
        <w:rPr>
          <w:sz w:val="28"/>
          <w:szCs w:val="28"/>
        </w:rPr>
        <w:t>]</w:t>
      </w:r>
      <w:r>
        <w:rPr>
          <w:sz w:val="28"/>
          <w:szCs w:val="28"/>
        </w:rPr>
        <w:t>.</w:t>
      </w:r>
    </w:p>
    <w:p w14:paraId="69D2A585" w14:textId="77777777" w:rsidR="00C322B8" w:rsidRDefault="00C322B8" w:rsidP="00C322B8">
      <w:pPr>
        <w:spacing w:line="360" w:lineRule="auto"/>
        <w:ind w:firstLine="708"/>
        <w:jc w:val="both"/>
        <w:rPr>
          <w:sz w:val="28"/>
          <w:szCs w:val="28"/>
        </w:rPr>
      </w:pPr>
      <w:r>
        <w:rPr>
          <w:sz w:val="28"/>
          <w:szCs w:val="28"/>
        </w:rPr>
        <w:t xml:space="preserve">Различные наборы таких процедур называют предобработкой. Предобработка является первым этапом </w:t>
      </w:r>
      <w:r>
        <w:rPr>
          <w:sz w:val="28"/>
          <w:szCs w:val="28"/>
          <w:lang w:val="en-US"/>
        </w:rPr>
        <w:t>NLP</w:t>
      </w:r>
      <w:r>
        <w:rPr>
          <w:sz w:val="28"/>
          <w:szCs w:val="28"/>
        </w:rPr>
        <w:t>. Далее следуют сам процесс извлечения ключевых слов.</w:t>
      </w:r>
    </w:p>
    <w:p w14:paraId="5124DA93" w14:textId="77777777" w:rsidR="00C322B8" w:rsidRPr="00AE19F7" w:rsidRDefault="00C322B8" w:rsidP="00C322B8">
      <w:pPr>
        <w:spacing w:line="360" w:lineRule="auto"/>
        <w:ind w:firstLine="708"/>
        <w:jc w:val="both"/>
        <w:rPr>
          <w:sz w:val="28"/>
          <w:szCs w:val="28"/>
        </w:rPr>
      </w:pPr>
    </w:p>
    <w:p w14:paraId="0DE20B87" w14:textId="2676E76A" w:rsidR="00C322B8" w:rsidRPr="00526AD4" w:rsidRDefault="008D3CF2" w:rsidP="00C322B8">
      <w:pPr>
        <w:pStyle w:val="ac"/>
        <w:numPr>
          <w:ilvl w:val="1"/>
          <w:numId w:val="4"/>
        </w:numPr>
        <w:spacing w:line="360" w:lineRule="auto"/>
        <w:outlineLvl w:val="1"/>
        <w:rPr>
          <w:b/>
          <w:bCs/>
          <w:sz w:val="32"/>
          <w:szCs w:val="32"/>
        </w:rPr>
      </w:pPr>
      <w:bookmarkStart w:id="8"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8"/>
    </w:p>
    <w:p w14:paraId="0DEF5AB8" w14:textId="77777777" w:rsidR="00C322B8" w:rsidRPr="008D3CF2" w:rsidRDefault="00C322B8" w:rsidP="008D3CF2">
      <w:pPr>
        <w:spacing w:line="360" w:lineRule="auto"/>
        <w:ind w:left="1800"/>
        <w:jc w:val="both"/>
        <w:rPr>
          <w:color w:val="FF0000"/>
          <w:sz w:val="28"/>
          <w:szCs w:val="28"/>
        </w:rPr>
      </w:pPr>
      <w:r w:rsidRPr="008D3CF2">
        <w:rPr>
          <w:color w:val="FF0000"/>
          <w:sz w:val="28"/>
          <w:szCs w:val="28"/>
        </w:rPr>
        <w:t>использование нейронных сетей.</w:t>
      </w: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C322B8">
      <w:pPr>
        <w:pStyle w:val="ac"/>
        <w:numPr>
          <w:ilvl w:val="1"/>
          <w:numId w:val="4"/>
        </w:numPr>
        <w:spacing w:line="360" w:lineRule="auto"/>
        <w:jc w:val="both"/>
        <w:outlineLvl w:val="1"/>
        <w:rPr>
          <w:b/>
          <w:bCs/>
          <w:sz w:val="28"/>
          <w:szCs w:val="28"/>
        </w:rPr>
      </w:pPr>
      <w:bookmarkStart w:id="9" w:name="_Toc96536734"/>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9"/>
    </w:p>
    <w:p w14:paraId="1A90B34F" w14:textId="77777777" w:rsidR="00C322B8" w:rsidRDefault="00C322B8" w:rsidP="00C322B8">
      <w:pPr>
        <w:spacing w:line="360" w:lineRule="auto"/>
        <w:ind w:firstLine="709"/>
        <w:jc w:val="both"/>
        <w:rPr>
          <w:sz w:val="28"/>
          <w:szCs w:val="28"/>
        </w:rPr>
      </w:pPr>
      <w:r w:rsidRPr="00E86E3A">
        <w:rPr>
          <w:color w:val="FF0000"/>
          <w:sz w:val="28"/>
          <w:szCs w:val="28"/>
        </w:rPr>
        <w:t xml:space="preserve">В качестве резюмирования вышеперечисленных характеристик можно составить таблицу (см. табл. 1). В ней наглядно продемонстрированы сходства и различия подходов. </w:t>
      </w:r>
    </w:p>
    <w:p w14:paraId="3C3BA7A7" w14:textId="77777777" w:rsidR="00C322B8" w:rsidRDefault="00C322B8" w:rsidP="00C322B8">
      <w:pPr>
        <w:spacing w:after="160" w:line="360" w:lineRule="auto"/>
        <w:rPr>
          <w:sz w:val="28"/>
          <w:szCs w:val="28"/>
        </w:rPr>
      </w:pP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10"/>
          <w:pgSz w:w="11906" w:h="16838"/>
          <w:pgMar w:top="1134" w:right="850" w:bottom="1134" w:left="1701" w:header="708" w:footer="708" w:gutter="0"/>
          <w:cols w:space="708"/>
          <w:titlePg/>
          <w:docGrid w:linePitch="360"/>
        </w:sectPr>
      </w:pPr>
    </w:p>
    <w:p w14:paraId="06DED969" w14:textId="77777777" w:rsidR="00C322B8" w:rsidRPr="00A62498" w:rsidRDefault="00C322B8" w:rsidP="00C322B8">
      <w:pPr>
        <w:spacing w:before="120" w:after="240" w:line="360" w:lineRule="auto"/>
        <w:jc w:val="both"/>
        <w:rPr>
          <w:sz w:val="28"/>
          <w:szCs w:val="28"/>
        </w:rPr>
      </w:pPr>
      <w:r>
        <w:rPr>
          <w:sz w:val="28"/>
          <w:szCs w:val="28"/>
        </w:rPr>
        <w:lastRenderedPageBreak/>
        <w:t>Таблица 1 – Обобщенная характеристика подходов</w:t>
      </w:r>
    </w:p>
    <w:tbl>
      <w:tblPr>
        <w:tblStyle w:val="ab"/>
        <w:tblW w:w="5000" w:type="pct"/>
        <w:tblLook w:val="04A0" w:firstRow="1" w:lastRow="0" w:firstColumn="1" w:lastColumn="0" w:noHBand="0" w:noVBand="1"/>
      </w:tblPr>
      <w:tblGrid>
        <w:gridCol w:w="2912"/>
        <w:gridCol w:w="2912"/>
        <w:gridCol w:w="2912"/>
        <w:gridCol w:w="2912"/>
        <w:gridCol w:w="2912"/>
      </w:tblGrid>
      <w:tr w:rsidR="00C322B8" w:rsidRPr="00944CFE" w14:paraId="508ACF99" w14:textId="77777777" w:rsidTr="009E59BB">
        <w:tc>
          <w:tcPr>
            <w:tcW w:w="1000" w:type="pct"/>
            <w:vMerge w:val="restart"/>
            <w:vAlign w:val="center"/>
          </w:tcPr>
          <w:p w14:paraId="2E47364F" w14:textId="77777777" w:rsidR="00C322B8" w:rsidRPr="00944CFE" w:rsidRDefault="00C322B8" w:rsidP="009E59BB">
            <w:pPr>
              <w:spacing w:line="360" w:lineRule="auto"/>
              <w:jc w:val="center"/>
              <w:rPr>
                <w:sz w:val="28"/>
                <w:szCs w:val="28"/>
              </w:rPr>
            </w:pPr>
            <w:r w:rsidRPr="00944CFE">
              <w:rPr>
                <w:sz w:val="28"/>
                <w:szCs w:val="28"/>
              </w:rPr>
              <w:t>Критерии</w:t>
            </w:r>
          </w:p>
        </w:tc>
        <w:tc>
          <w:tcPr>
            <w:tcW w:w="4000" w:type="pct"/>
            <w:gridSpan w:val="4"/>
            <w:vAlign w:val="center"/>
          </w:tcPr>
          <w:p w14:paraId="7CFB5222" w14:textId="77777777" w:rsidR="00C322B8" w:rsidRPr="00944CFE" w:rsidRDefault="00C322B8" w:rsidP="009E59BB">
            <w:pPr>
              <w:spacing w:line="360" w:lineRule="auto"/>
              <w:jc w:val="center"/>
              <w:rPr>
                <w:sz w:val="28"/>
                <w:szCs w:val="28"/>
              </w:rPr>
            </w:pPr>
            <w:r w:rsidRPr="00944CFE">
              <w:rPr>
                <w:sz w:val="28"/>
                <w:szCs w:val="28"/>
              </w:rPr>
              <w:t>Подходы</w:t>
            </w:r>
          </w:p>
        </w:tc>
      </w:tr>
      <w:tr w:rsidR="00C322B8" w:rsidRPr="00944CFE" w14:paraId="1F663126" w14:textId="77777777" w:rsidTr="009E59BB">
        <w:tc>
          <w:tcPr>
            <w:tcW w:w="1000" w:type="pct"/>
            <w:vMerge/>
          </w:tcPr>
          <w:p w14:paraId="784AF420" w14:textId="77777777" w:rsidR="00C322B8" w:rsidRPr="00944CFE" w:rsidRDefault="00C322B8" w:rsidP="009E59BB">
            <w:pPr>
              <w:spacing w:line="360" w:lineRule="auto"/>
              <w:jc w:val="both"/>
              <w:rPr>
                <w:sz w:val="28"/>
                <w:szCs w:val="28"/>
              </w:rPr>
            </w:pPr>
          </w:p>
        </w:tc>
        <w:tc>
          <w:tcPr>
            <w:tcW w:w="1000" w:type="pct"/>
            <w:vAlign w:val="center"/>
          </w:tcPr>
          <w:p w14:paraId="6E845DC4" w14:textId="77777777" w:rsidR="00C322B8" w:rsidRPr="00944CFE" w:rsidRDefault="00C322B8" w:rsidP="009E59BB">
            <w:pPr>
              <w:spacing w:line="360" w:lineRule="auto"/>
              <w:jc w:val="center"/>
              <w:rPr>
                <w:sz w:val="28"/>
                <w:szCs w:val="28"/>
              </w:rPr>
            </w:pPr>
            <w:r w:rsidRPr="00944CFE">
              <w:rPr>
                <w:sz w:val="28"/>
                <w:szCs w:val="28"/>
              </w:rPr>
              <w:t>Статистический</w:t>
            </w:r>
          </w:p>
        </w:tc>
        <w:tc>
          <w:tcPr>
            <w:tcW w:w="1000" w:type="pct"/>
            <w:vAlign w:val="center"/>
          </w:tcPr>
          <w:p w14:paraId="670E2901" w14:textId="77777777" w:rsidR="00C322B8" w:rsidRPr="00944CFE" w:rsidRDefault="00C322B8" w:rsidP="009E59BB">
            <w:pPr>
              <w:spacing w:line="360" w:lineRule="auto"/>
              <w:jc w:val="center"/>
              <w:rPr>
                <w:sz w:val="28"/>
                <w:szCs w:val="28"/>
              </w:rPr>
            </w:pPr>
            <w:r w:rsidRPr="00944CFE">
              <w:rPr>
                <w:sz w:val="28"/>
                <w:szCs w:val="28"/>
              </w:rPr>
              <w:t>Лингвистический</w:t>
            </w:r>
          </w:p>
        </w:tc>
        <w:tc>
          <w:tcPr>
            <w:tcW w:w="1000" w:type="pct"/>
            <w:vAlign w:val="center"/>
          </w:tcPr>
          <w:p w14:paraId="2547EE7F" w14:textId="77777777" w:rsidR="00C322B8" w:rsidRPr="00944CFE" w:rsidRDefault="00C322B8" w:rsidP="009E59BB">
            <w:pPr>
              <w:spacing w:line="360" w:lineRule="auto"/>
              <w:jc w:val="center"/>
              <w:rPr>
                <w:sz w:val="28"/>
                <w:szCs w:val="28"/>
              </w:rPr>
            </w:pPr>
            <w:r w:rsidRPr="00944CFE">
              <w:rPr>
                <w:sz w:val="28"/>
                <w:szCs w:val="28"/>
              </w:rPr>
              <w:t>Графовый</w:t>
            </w:r>
          </w:p>
        </w:tc>
        <w:tc>
          <w:tcPr>
            <w:tcW w:w="1000" w:type="pct"/>
            <w:vAlign w:val="center"/>
          </w:tcPr>
          <w:p w14:paraId="53953D86" w14:textId="77777777" w:rsidR="00C322B8" w:rsidRPr="00944CFE" w:rsidRDefault="00C322B8" w:rsidP="009E59BB">
            <w:pPr>
              <w:spacing w:line="360" w:lineRule="auto"/>
              <w:jc w:val="center"/>
              <w:rPr>
                <w:sz w:val="28"/>
                <w:szCs w:val="28"/>
              </w:rPr>
            </w:pPr>
            <w:r w:rsidRPr="00944CFE">
              <w:rPr>
                <w:sz w:val="28"/>
                <w:szCs w:val="28"/>
              </w:rPr>
              <w:t>С применением машинного обучения</w:t>
            </w:r>
          </w:p>
        </w:tc>
      </w:tr>
      <w:tr w:rsidR="00C322B8" w:rsidRPr="00944CFE" w14:paraId="51B9190F" w14:textId="77777777" w:rsidTr="009E59BB">
        <w:tc>
          <w:tcPr>
            <w:tcW w:w="1000" w:type="pct"/>
          </w:tcPr>
          <w:p w14:paraId="2E782EC3" w14:textId="77777777" w:rsidR="00C322B8" w:rsidRPr="00944CFE" w:rsidRDefault="00C322B8" w:rsidP="009E59BB">
            <w:pPr>
              <w:spacing w:line="360" w:lineRule="auto"/>
              <w:jc w:val="both"/>
              <w:rPr>
                <w:sz w:val="28"/>
                <w:szCs w:val="28"/>
              </w:rPr>
            </w:pPr>
            <w:r>
              <w:rPr>
                <w:sz w:val="28"/>
                <w:szCs w:val="28"/>
              </w:rPr>
              <w:t>Временные затраты на применение</w:t>
            </w:r>
          </w:p>
        </w:tc>
        <w:tc>
          <w:tcPr>
            <w:tcW w:w="1000" w:type="pct"/>
          </w:tcPr>
          <w:p w14:paraId="53A6ABE8" w14:textId="77777777" w:rsidR="00C322B8" w:rsidRPr="00944CFE" w:rsidRDefault="00C322B8" w:rsidP="009E59BB">
            <w:pPr>
              <w:spacing w:line="360" w:lineRule="auto"/>
              <w:jc w:val="both"/>
              <w:rPr>
                <w:sz w:val="28"/>
                <w:szCs w:val="28"/>
              </w:rPr>
            </w:pPr>
            <w:r>
              <w:rPr>
                <w:sz w:val="28"/>
                <w:szCs w:val="28"/>
              </w:rPr>
              <w:t>Время на поиск составляющих корпусов документов (не для всех алгоритмов)</w:t>
            </w:r>
          </w:p>
        </w:tc>
        <w:tc>
          <w:tcPr>
            <w:tcW w:w="1000" w:type="pct"/>
          </w:tcPr>
          <w:p w14:paraId="3C1DBE8B" w14:textId="77777777" w:rsidR="00C322B8" w:rsidRPr="00944CFE" w:rsidRDefault="00C322B8" w:rsidP="009E59BB">
            <w:pPr>
              <w:spacing w:line="360" w:lineRule="auto"/>
              <w:jc w:val="both"/>
              <w:rPr>
                <w:sz w:val="28"/>
                <w:szCs w:val="28"/>
              </w:rPr>
            </w:pPr>
            <w:r>
              <w:rPr>
                <w:sz w:val="28"/>
                <w:szCs w:val="28"/>
              </w:rPr>
              <w:t xml:space="preserve">Время на составление лингвистических баз знаний для языков, для которых их еще не существует </w:t>
            </w:r>
          </w:p>
        </w:tc>
        <w:tc>
          <w:tcPr>
            <w:tcW w:w="1000" w:type="pct"/>
          </w:tcPr>
          <w:p w14:paraId="5C23BD7A" w14:textId="77777777" w:rsidR="00C322B8" w:rsidRPr="00944CFE" w:rsidRDefault="00C322B8" w:rsidP="009E59BB">
            <w:pPr>
              <w:spacing w:line="360" w:lineRule="auto"/>
              <w:jc w:val="both"/>
              <w:rPr>
                <w:sz w:val="28"/>
                <w:szCs w:val="28"/>
              </w:rPr>
            </w:pPr>
            <w:r>
              <w:rPr>
                <w:sz w:val="28"/>
                <w:szCs w:val="28"/>
              </w:rPr>
              <w:t>Время на составление лингвистических баз знаний для языков, для которых их еще не существует (не для всех алгоритмов)</w:t>
            </w:r>
          </w:p>
        </w:tc>
        <w:tc>
          <w:tcPr>
            <w:tcW w:w="1000" w:type="pct"/>
          </w:tcPr>
          <w:p w14:paraId="6228C922" w14:textId="77777777" w:rsidR="00C322B8" w:rsidRPr="00944CFE" w:rsidRDefault="00C322B8" w:rsidP="009E59BB">
            <w:pPr>
              <w:spacing w:line="360" w:lineRule="auto"/>
              <w:jc w:val="both"/>
              <w:rPr>
                <w:sz w:val="28"/>
                <w:szCs w:val="28"/>
              </w:rPr>
            </w:pPr>
            <w:r>
              <w:rPr>
                <w:sz w:val="28"/>
                <w:szCs w:val="28"/>
              </w:rPr>
              <w:t>Время на обучение алгоритмов, время на составление обучающей выборки</w:t>
            </w:r>
          </w:p>
        </w:tc>
      </w:tr>
      <w:tr w:rsidR="00C322B8" w:rsidRPr="00944CFE" w14:paraId="38D341D9" w14:textId="77777777" w:rsidTr="009E59BB">
        <w:tc>
          <w:tcPr>
            <w:tcW w:w="1000" w:type="pct"/>
          </w:tcPr>
          <w:p w14:paraId="45032A04" w14:textId="77777777" w:rsidR="00C322B8" w:rsidRPr="00944CFE" w:rsidRDefault="00C322B8" w:rsidP="009E59BB">
            <w:pPr>
              <w:spacing w:line="360" w:lineRule="auto"/>
              <w:jc w:val="both"/>
              <w:rPr>
                <w:sz w:val="28"/>
                <w:szCs w:val="28"/>
              </w:rPr>
            </w:pPr>
            <w:r w:rsidRPr="00944CFE">
              <w:rPr>
                <w:sz w:val="28"/>
                <w:szCs w:val="28"/>
              </w:rPr>
              <w:t>Зависимость от языка</w:t>
            </w:r>
          </w:p>
        </w:tc>
        <w:tc>
          <w:tcPr>
            <w:tcW w:w="1000" w:type="pct"/>
          </w:tcPr>
          <w:p w14:paraId="256FC5EE" w14:textId="77777777" w:rsidR="00C322B8" w:rsidRPr="00944CFE" w:rsidRDefault="00C322B8" w:rsidP="009E59BB">
            <w:pPr>
              <w:spacing w:line="360" w:lineRule="auto"/>
              <w:jc w:val="both"/>
              <w:rPr>
                <w:sz w:val="28"/>
                <w:szCs w:val="28"/>
              </w:rPr>
            </w:pPr>
            <w:r w:rsidRPr="00944CFE">
              <w:rPr>
                <w:sz w:val="28"/>
                <w:szCs w:val="28"/>
              </w:rPr>
              <w:t xml:space="preserve">Не зависит </w:t>
            </w:r>
          </w:p>
        </w:tc>
        <w:tc>
          <w:tcPr>
            <w:tcW w:w="1000" w:type="pct"/>
          </w:tcPr>
          <w:p w14:paraId="4C08F335" w14:textId="77777777" w:rsidR="00C322B8" w:rsidRPr="00944CFE" w:rsidRDefault="00C322B8" w:rsidP="009E59BB">
            <w:pPr>
              <w:spacing w:line="360" w:lineRule="auto"/>
              <w:jc w:val="both"/>
              <w:rPr>
                <w:sz w:val="28"/>
                <w:szCs w:val="28"/>
              </w:rPr>
            </w:pPr>
            <w:r w:rsidRPr="00944CFE">
              <w:rPr>
                <w:sz w:val="28"/>
                <w:szCs w:val="28"/>
              </w:rPr>
              <w:t xml:space="preserve">Зависит </w:t>
            </w:r>
          </w:p>
        </w:tc>
        <w:tc>
          <w:tcPr>
            <w:tcW w:w="1000" w:type="pct"/>
          </w:tcPr>
          <w:p w14:paraId="0E67177E" w14:textId="77777777" w:rsidR="00C322B8" w:rsidRPr="00944CFE" w:rsidRDefault="00C322B8" w:rsidP="009E59BB">
            <w:pPr>
              <w:spacing w:line="360" w:lineRule="auto"/>
              <w:jc w:val="both"/>
              <w:rPr>
                <w:sz w:val="28"/>
                <w:szCs w:val="28"/>
              </w:rPr>
            </w:pPr>
            <w:r w:rsidRPr="00944CFE">
              <w:rPr>
                <w:sz w:val="28"/>
                <w:szCs w:val="28"/>
              </w:rPr>
              <w:t>Зависит</w:t>
            </w:r>
          </w:p>
        </w:tc>
        <w:tc>
          <w:tcPr>
            <w:tcW w:w="1000" w:type="pct"/>
          </w:tcPr>
          <w:p w14:paraId="23FCEB15" w14:textId="77777777" w:rsidR="00C322B8" w:rsidRPr="00944CFE" w:rsidRDefault="00C322B8" w:rsidP="009E59BB">
            <w:pPr>
              <w:spacing w:line="360" w:lineRule="auto"/>
              <w:jc w:val="both"/>
              <w:rPr>
                <w:sz w:val="28"/>
                <w:szCs w:val="28"/>
              </w:rPr>
            </w:pPr>
            <w:r w:rsidRPr="00944CFE">
              <w:rPr>
                <w:sz w:val="28"/>
                <w:szCs w:val="28"/>
              </w:rPr>
              <w:t>Зависит</w:t>
            </w:r>
          </w:p>
        </w:tc>
      </w:tr>
      <w:tr w:rsidR="00C322B8" w:rsidRPr="00944CFE" w14:paraId="009A06F7" w14:textId="77777777" w:rsidTr="009E59BB">
        <w:tc>
          <w:tcPr>
            <w:tcW w:w="1000" w:type="pct"/>
          </w:tcPr>
          <w:p w14:paraId="1B91E4AC" w14:textId="77777777" w:rsidR="00C322B8" w:rsidRPr="00944CFE" w:rsidRDefault="00C322B8" w:rsidP="009E59BB">
            <w:pPr>
              <w:spacing w:line="360" w:lineRule="auto"/>
              <w:jc w:val="both"/>
              <w:rPr>
                <w:sz w:val="28"/>
                <w:szCs w:val="28"/>
              </w:rPr>
            </w:pPr>
            <w:r>
              <w:rPr>
                <w:sz w:val="28"/>
                <w:szCs w:val="28"/>
              </w:rPr>
              <w:t>Требование наличия специфических средств для работы</w:t>
            </w:r>
          </w:p>
        </w:tc>
        <w:tc>
          <w:tcPr>
            <w:tcW w:w="1000" w:type="pct"/>
          </w:tcPr>
          <w:p w14:paraId="46FE4EDC" w14:textId="77777777" w:rsidR="00C322B8" w:rsidRPr="00944CFE" w:rsidRDefault="00C322B8" w:rsidP="009E59BB">
            <w:pPr>
              <w:spacing w:line="360" w:lineRule="auto"/>
              <w:jc w:val="both"/>
              <w:rPr>
                <w:sz w:val="28"/>
                <w:szCs w:val="28"/>
              </w:rPr>
            </w:pPr>
            <w:r>
              <w:rPr>
                <w:sz w:val="28"/>
                <w:szCs w:val="28"/>
              </w:rPr>
              <w:t>Н</w:t>
            </w:r>
            <w:r w:rsidRPr="00944CFE">
              <w:rPr>
                <w:sz w:val="28"/>
                <w:szCs w:val="28"/>
              </w:rPr>
              <w:t>екоторые алгоритмы требуют корпусы текстов для рассматриваемой предметной области</w:t>
            </w:r>
          </w:p>
        </w:tc>
        <w:tc>
          <w:tcPr>
            <w:tcW w:w="1000" w:type="pct"/>
          </w:tcPr>
          <w:p w14:paraId="2524267D" w14:textId="77777777" w:rsidR="00C322B8" w:rsidRPr="00944CFE" w:rsidRDefault="00C322B8" w:rsidP="009E59BB">
            <w:pPr>
              <w:spacing w:line="360" w:lineRule="auto"/>
              <w:jc w:val="both"/>
              <w:rPr>
                <w:sz w:val="28"/>
                <w:szCs w:val="28"/>
              </w:rPr>
            </w:pPr>
            <w:r>
              <w:rPr>
                <w:sz w:val="28"/>
                <w:szCs w:val="28"/>
              </w:rPr>
              <w:t>Алгоритмы т</w:t>
            </w:r>
            <w:r w:rsidRPr="00944CFE">
              <w:rPr>
                <w:sz w:val="28"/>
                <w:szCs w:val="28"/>
              </w:rPr>
              <w:t>ребуют наличия лингвистических баз знаний (словарей, грамматик и др.)</w:t>
            </w:r>
          </w:p>
        </w:tc>
        <w:tc>
          <w:tcPr>
            <w:tcW w:w="1000" w:type="pct"/>
          </w:tcPr>
          <w:p w14:paraId="76E557B5" w14:textId="77777777" w:rsidR="00C322B8" w:rsidRPr="00944CFE" w:rsidRDefault="00C322B8" w:rsidP="009E59BB">
            <w:pPr>
              <w:spacing w:line="360" w:lineRule="auto"/>
              <w:jc w:val="both"/>
              <w:rPr>
                <w:sz w:val="28"/>
                <w:szCs w:val="28"/>
              </w:rPr>
            </w:pPr>
            <w:r>
              <w:rPr>
                <w:sz w:val="28"/>
                <w:szCs w:val="28"/>
              </w:rPr>
              <w:t>Некоторые алгоритмы</w:t>
            </w:r>
            <w:r w:rsidRPr="00944CFE">
              <w:rPr>
                <w:sz w:val="28"/>
                <w:szCs w:val="28"/>
              </w:rPr>
              <w:t xml:space="preserve"> требу</w:t>
            </w:r>
            <w:r>
              <w:rPr>
                <w:sz w:val="28"/>
                <w:szCs w:val="28"/>
              </w:rPr>
              <w:t>ю</w:t>
            </w:r>
            <w:r w:rsidRPr="00944CFE">
              <w:rPr>
                <w:sz w:val="28"/>
                <w:szCs w:val="28"/>
              </w:rPr>
              <w:t>т наличия лингвистических баз знаний на языке обрабатываемого текста</w:t>
            </w:r>
          </w:p>
        </w:tc>
        <w:tc>
          <w:tcPr>
            <w:tcW w:w="1000" w:type="pct"/>
          </w:tcPr>
          <w:p w14:paraId="5762B3D6" w14:textId="77777777" w:rsidR="00C322B8" w:rsidRPr="00944CFE" w:rsidRDefault="00C322B8" w:rsidP="009E59BB">
            <w:pPr>
              <w:spacing w:line="360" w:lineRule="auto"/>
              <w:jc w:val="both"/>
              <w:rPr>
                <w:sz w:val="28"/>
                <w:szCs w:val="28"/>
              </w:rPr>
            </w:pPr>
            <w:r>
              <w:rPr>
                <w:sz w:val="28"/>
                <w:szCs w:val="28"/>
              </w:rPr>
              <w:t>Алгоритмы т</w:t>
            </w:r>
            <w:r w:rsidRPr="00944CFE">
              <w:rPr>
                <w:sz w:val="28"/>
                <w:szCs w:val="28"/>
              </w:rPr>
              <w:t>ребу</w:t>
            </w:r>
            <w:r>
              <w:rPr>
                <w:sz w:val="28"/>
                <w:szCs w:val="28"/>
              </w:rPr>
              <w:t>ю</w:t>
            </w:r>
            <w:r w:rsidRPr="00944CFE">
              <w:rPr>
                <w:sz w:val="28"/>
                <w:szCs w:val="28"/>
              </w:rPr>
              <w:t>т наличи</w:t>
            </w:r>
            <w:r>
              <w:rPr>
                <w:sz w:val="28"/>
                <w:szCs w:val="28"/>
              </w:rPr>
              <w:t>я</w:t>
            </w:r>
            <w:r w:rsidRPr="00944CFE">
              <w:rPr>
                <w:sz w:val="28"/>
                <w:szCs w:val="28"/>
              </w:rPr>
              <w:t xml:space="preserve"> обучающего корпуса</w:t>
            </w:r>
          </w:p>
        </w:tc>
      </w:tr>
    </w:tbl>
    <w:p w14:paraId="3009ECA0" w14:textId="77777777" w:rsidR="00C322B8" w:rsidRDefault="00C322B8" w:rsidP="00C322B8"/>
    <w:p w14:paraId="07C78721" w14:textId="77777777" w:rsidR="00C322B8" w:rsidRDefault="00C322B8" w:rsidP="00C322B8">
      <w:pPr>
        <w:spacing w:after="160" w:line="259" w:lineRule="auto"/>
        <w:rPr>
          <w:sz w:val="28"/>
          <w:szCs w:val="28"/>
        </w:rPr>
      </w:pPr>
      <w:r>
        <w:rPr>
          <w:sz w:val="28"/>
          <w:szCs w:val="28"/>
        </w:rPr>
        <w:br w:type="page"/>
      </w:r>
    </w:p>
    <w:p w14:paraId="0C97A32B" w14:textId="77777777" w:rsidR="00C322B8" w:rsidRPr="001C48DE" w:rsidRDefault="00C322B8" w:rsidP="00C322B8">
      <w:pPr>
        <w:spacing w:after="240" w:line="360" w:lineRule="auto"/>
        <w:rPr>
          <w:sz w:val="28"/>
          <w:szCs w:val="28"/>
        </w:rPr>
      </w:pPr>
      <w:r w:rsidRPr="001C48DE">
        <w:rPr>
          <w:sz w:val="28"/>
          <w:szCs w:val="28"/>
        </w:rPr>
        <w:lastRenderedPageBreak/>
        <w:t>Продолжение таблицы 1</w:t>
      </w:r>
    </w:p>
    <w:tbl>
      <w:tblPr>
        <w:tblStyle w:val="ab"/>
        <w:tblW w:w="5000" w:type="pct"/>
        <w:tblLook w:val="04A0" w:firstRow="1" w:lastRow="0" w:firstColumn="1" w:lastColumn="0" w:noHBand="0" w:noVBand="1"/>
      </w:tblPr>
      <w:tblGrid>
        <w:gridCol w:w="2887"/>
        <w:gridCol w:w="3012"/>
        <w:gridCol w:w="2887"/>
        <w:gridCol w:w="2887"/>
        <w:gridCol w:w="2887"/>
      </w:tblGrid>
      <w:tr w:rsidR="00C322B8" w:rsidRPr="00944CFE" w14:paraId="0816ED66" w14:textId="77777777" w:rsidTr="009E59BB">
        <w:tc>
          <w:tcPr>
            <w:tcW w:w="1000" w:type="pct"/>
          </w:tcPr>
          <w:p w14:paraId="305B5DDC" w14:textId="77777777" w:rsidR="00C322B8" w:rsidRPr="00944CFE" w:rsidRDefault="00C322B8" w:rsidP="009E59BB">
            <w:pPr>
              <w:spacing w:line="360" w:lineRule="auto"/>
              <w:jc w:val="both"/>
              <w:rPr>
                <w:sz w:val="28"/>
                <w:szCs w:val="28"/>
              </w:rPr>
            </w:pPr>
            <w:r>
              <w:rPr>
                <w:sz w:val="28"/>
                <w:szCs w:val="28"/>
              </w:rPr>
              <w:t>Особенности</w:t>
            </w:r>
            <w:r w:rsidRPr="00944CFE">
              <w:rPr>
                <w:sz w:val="28"/>
                <w:szCs w:val="28"/>
              </w:rPr>
              <w:t xml:space="preserve"> подхода</w:t>
            </w:r>
          </w:p>
        </w:tc>
        <w:tc>
          <w:tcPr>
            <w:tcW w:w="1000" w:type="pct"/>
          </w:tcPr>
          <w:p w14:paraId="3C2C89B7" w14:textId="77777777" w:rsidR="00C322B8" w:rsidRPr="00944CFE" w:rsidRDefault="00C322B8" w:rsidP="009E59BB">
            <w:pPr>
              <w:spacing w:line="360" w:lineRule="auto"/>
              <w:jc w:val="both"/>
              <w:rPr>
                <w:sz w:val="28"/>
                <w:szCs w:val="28"/>
              </w:rPr>
            </w:pPr>
            <w:r>
              <w:rPr>
                <w:sz w:val="28"/>
                <w:szCs w:val="28"/>
              </w:rPr>
              <w:t>П</w:t>
            </w:r>
            <w:r w:rsidRPr="00944CFE">
              <w:rPr>
                <w:sz w:val="28"/>
                <w:szCs w:val="28"/>
              </w:rPr>
              <w:t>рост в использовании</w:t>
            </w:r>
          </w:p>
        </w:tc>
        <w:tc>
          <w:tcPr>
            <w:tcW w:w="1000" w:type="pct"/>
          </w:tcPr>
          <w:p w14:paraId="13AC09F0" w14:textId="77777777" w:rsidR="00C322B8" w:rsidRPr="00944CFE" w:rsidRDefault="00C322B8" w:rsidP="009E59BB">
            <w:pPr>
              <w:spacing w:line="360" w:lineRule="auto"/>
              <w:jc w:val="both"/>
              <w:rPr>
                <w:sz w:val="28"/>
                <w:szCs w:val="28"/>
              </w:rPr>
            </w:pPr>
            <w:r>
              <w:rPr>
                <w:sz w:val="28"/>
                <w:szCs w:val="28"/>
              </w:rPr>
              <w:t>Часто применяется для предобработки текста</w:t>
            </w:r>
          </w:p>
        </w:tc>
        <w:tc>
          <w:tcPr>
            <w:tcW w:w="1000" w:type="pct"/>
          </w:tcPr>
          <w:p w14:paraId="4A05ECE4" w14:textId="77777777" w:rsidR="00C322B8" w:rsidRPr="00944CFE" w:rsidRDefault="00C322B8" w:rsidP="009E59BB">
            <w:pPr>
              <w:spacing w:line="360" w:lineRule="auto"/>
              <w:jc w:val="both"/>
              <w:rPr>
                <w:sz w:val="28"/>
                <w:szCs w:val="28"/>
              </w:rPr>
            </w:pPr>
            <w:r w:rsidRPr="00944CFE">
              <w:rPr>
                <w:sz w:val="28"/>
                <w:szCs w:val="28"/>
              </w:rPr>
              <w:t>Требует отсутстви</w:t>
            </w:r>
            <w:r>
              <w:rPr>
                <w:sz w:val="28"/>
                <w:szCs w:val="28"/>
              </w:rPr>
              <w:t>я</w:t>
            </w:r>
            <w:r w:rsidRPr="00944CFE">
              <w:rPr>
                <w:sz w:val="28"/>
                <w:szCs w:val="28"/>
              </w:rPr>
              <w:t xml:space="preserve"> ошибок в тексте</w:t>
            </w:r>
          </w:p>
        </w:tc>
        <w:tc>
          <w:tcPr>
            <w:tcW w:w="1000" w:type="pct"/>
          </w:tcPr>
          <w:p w14:paraId="605DC337" w14:textId="77777777" w:rsidR="00C322B8" w:rsidRPr="00944CFE" w:rsidRDefault="00C322B8" w:rsidP="009E59BB">
            <w:pPr>
              <w:spacing w:line="360" w:lineRule="auto"/>
              <w:jc w:val="both"/>
              <w:rPr>
                <w:sz w:val="28"/>
                <w:szCs w:val="28"/>
              </w:rPr>
            </w:pPr>
            <w:r>
              <w:rPr>
                <w:sz w:val="28"/>
                <w:szCs w:val="28"/>
              </w:rPr>
              <w:t>Является самым</w:t>
            </w:r>
            <w:r w:rsidRPr="00944CFE">
              <w:rPr>
                <w:sz w:val="28"/>
                <w:szCs w:val="28"/>
              </w:rPr>
              <w:t xml:space="preserve"> популяр</w:t>
            </w:r>
            <w:r>
              <w:rPr>
                <w:sz w:val="28"/>
                <w:szCs w:val="28"/>
              </w:rPr>
              <w:t xml:space="preserve">ным на сегодняшний день </w:t>
            </w:r>
          </w:p>
        </w:tc>
      </w:tr>
      <w:tr w:rsidR="00C322B8" w:rsidRPr="00944CFE" w14:paraId="67435839" w14:textId="77777777" w:rsidTr="009E59BB">
        <w:tc>
          <w:tcPr>
            <w:tcW w:w="1000" w:type="pct"/>
          </w:tcPr>
          <w:p w14:paraId="729E226A" w14:textId="77777777" w:rsidR="00C322B8" w:rsidRPr="00944CFE" w:rsidRDefault="00C322B8" w:rsidP="009E59BB">
            <w:pPr>
              <w:spacing w:line="360" w:lineRule="auto"/>
              <w:jc w:val="both"/>
              <w:rPr>
                <w:sz w:val="28"/>
                <w:szCs w:val="28"/>
              </w:rPr>
            </w:pPr>
            <w:r w:rsidRPr="00944CFE">
              <w:rPr>
                <w:sz w:val="28"/>
                <w:szCs w:val="28"/>
              </w:rPr>
              <w:t>Сфера применения</w:t>
            </w:r>
          </w:p>
        </w:tc>
        <w:tc>
          <w:tcPr>
            <w:tcW w:w="1000" w:type="pct"/>
          </w:tcPr>
          <w:p w14:paraId="379B3DD6" w14:textId="77777777" w:rsidR="00C322B8" w:rsidRPr="00944CFE" w:rsidRDefault="00C322B8" w:rsidP="009E59BB">
            <w:pPr>
              <w:spacing w:line="360" w:lineRule="auto"/>
              <w:jc w:val="both"/>
              <w:rPr>
                <w:sz w:val="28"/>
                <w:szCs w:val="28"/>
              </w:rPr>
            </w:pPr>
            <w:r w:rsidRPr="00944CFE">
              <w:rPr>
                <w:sz w:val="28"/>
                <w:szCs w:val="28"/>
              </w:rPr>
              <w:t>Языки с бедной морфологией; неспециализированные тексты</w:t>
            </w:r>
          </w:p>
        </w:tc>
        <w:tc>
          <w:tcPr>
            <w:tcW w:w="1000" w:type="pct"/>
          </w:tcPr>
          <w:p w14:paraId="59A001FF" w14:textId="77777777" w:rsidR="00C322B8" w:rsidRPr="00944CFE" w:rsidRDefault="00C322B8" w:rsidP="009E59BB">
            <w:pPr>
              <w:spacing w:line="360" w:lineRule="auto"/>
              <w:jc w:val="both"/>
              <w:rPr>
                <w:sz w:val="28"/>
                <w:szCs w:val="28"/>
              </w:rPr>
            </w:pPr>
            <w:r w:rsidRPr="00944CFE">
              <w:rPr>
                <w:sz w:val="28"/>
                <w:szCs w:val="28"/>
              </w:rPr>
              <w:t xml:space="preserve">Применяется для текстов, лингвистические базы знаний для которых уже разработаны; часто применяется на этапе предобработки текста в сочетании с другими методами </w:t>
            </w:r>
          </w:p>
        </w:tc>
        <w:tc>
          <w:tcPr>
            <w:tcW w:w="1000" w:type="pct"/>
          </w:tcPr>
          <w:p w14:paraId="6A7989DF" w14:textId="77777777" w:rsidR="00C322B8" w:rsidRPr="00944CFE" w:rsidRDefault="00C322B8" w:rsidP="009E59BB">
            <w:pPr>
              <w:spacing w:line="360" w:lineRule="auto"/>
              <w:jc w:val="both"/>
              <w:rPr>
                <w:sz w:val="28"/>
                <w:szCs w:val="28"/>
              </w:rPr>
            </w:pPr>
            <w:r w:rsidRPr="00944CFE">
              <w:rPr>
                <w:sz w:val="28"/>
                <w:szCs w:val="28"/>
              </w:rPr>
              <w:t>Тексты с классическим типом построения предложений, характерным для рассматриваемого языка</w:t>
            </w:r>
          </w:p>
        </w:tc>
        <w:tc>
          <w:tcPr>
            <w:tcW w:w="1000" w:type="pct"/>
          </w:tcPr>
          <w:p w14:paraId="53AB21FA" w14:textId="77777777" w:rsidR="00C322B8" w:rsidRPr="00944CFE" w:rsidRDefault="00C322B8" w:rsidP="009E59BB">
            <w:pPr>
              <w:spacing w:line="360" w:lineRule="auto"/>
              <w:jc w:val="both"/>
              <w:rPr>
                <w:sz w:val="28"/>
                <w:szCs w:val="28"/>
              </w:rPr>
            </w:pPr>
            <w:r w:rsidRPr="00944CFE">
              <w:rPr>
                <w:sz w:val="28"/>
                <w:szCs w:val="28"/>
              </w:rPr>
              <w:t>Любые тексты, для которых существуют обучающие корпусы</w:t>
            </w:r>
          </w:p>
        </w:tc>
      </w:tr>
    </w:tbl>
    <w:p w14:paraId="1D9C6BD5" w14:textId="77777777" w:rsidR="00C322B8" w:rsidRDefault="00C322B8" w:rsidP="00C322B8">
      <w:pPr>
        <w:spacing w:line="360" w:lineRule="auto"/>
        <w:ind w:firstLine="709"/>
        <w:jc w:val="both"/>
        <w:rPr>
          <w:sz w:val="28"/>
          <w:szCs w:val="28"/>
        </w:rPr>
      </w:pPr>
    </w:p>
    <w:p w14:paraId="14E19E27" w14:textId="77777777" w:rsidR="00C322B8" w:rsidRDefault="00C322B8" w:rsidP="00C322B8">
      <w:pPr>
        <w:spacing w:after="160" w:line="360" w:lineRule="auto"/>
        <w:rPr>
          <w:sz w:val="28"/>
          <w:szCs w:val="28"/>
        </w:rPr>
        <w:sectPr w:rsidR="00C322B8" w:rsidSect="007904B7">
          <w:pgSz w:w="16838" w:h="11906" w:orient="landscape"/>
          <w:pgMar w:top="851" w:right="1134" w:bottom="1701" w:left="1134" w:header="708" w:footer="708" w:gutter="0"/>
          <w:cols w:space="708"/>
          <w:docGrid w:linePitch="360"/>
        </w:sectPr>
      </w:pPr>
      <w:r>
        <w:rPr>
          <w:sz w:val="28"/>
          <w:szCs w:val="28"/>
        </w:rPr>
        <w:br w:type="page"/>
      </w:r>
    </w:p>
    <w:p w14:paraId="2E7CF47E"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lastRenderedPageBreak/>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подход. В качестве второго – графовый подход, из-за его более сложной 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w:t>
      </w:r>
      <w:r w:rsidRPr="009B1ED0">
        <w:rPr>
          <w:color w:val="FF0000"/>
          <w:sz w:val="28"/>
          <w:szCs w:val="28"/>
        </w:rPr>
        <w:lastRenderedPageBreak/>
        <w:t>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C322B8">
      <w:pPr>
        <w:pStyle w:val="ac"/>
        <w:numPr>
          <w:ilvl w:val="1"/>
          <w:numId w:val="4"/>
        </w:numPr>
        <w:spacing w:line="360" w:lineRule="auto"/>
        <w:outlineLvl w:val="1"/>
        <w:rPr>
          <w:b/>
          <w:bCs/>
          <w:sz w:val="28"/>
          <w:szCs w:val="28"/>
        </w:rPr>
      </w:pPr>
      <w:bookmarkStart w:id="10" w:name="_Toc96536735"/>
      <w:r w:rsidRPr="0029442C">
        <w:rPr>
          <w:b/>
          <w:bCs/>
          <w:sz w:val="28"/>
          <w:szCs w:val="28"/>
        </w:rPr>
        <w:t>Выводы</w:t>
      </w:r>
      <w:bookmarkEnd w:id="10"/>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86E3A">
      <w:pPr>
        <w:pStyle w:val="ac"/>
        <w:numPr>
          <w:ilvl w:val="0"/>
          <w:numId w:val="4"/>
        </w:numPr>
        <w:spacing w:line="360" w:lineRule="auto"/>
        <w:jc w:val="center"/>
        <w:outlineLvl w:val="0"/>
        <w:rPr>
          <w:b/>
          <w:bCs/>
          <w:caps/>
          <w:sz w:val="28"/>
          <w:szCs w:val="28"/>
        </w:rPr>
      </w:pPr>
      <w:r w:rsidRPr="007A2823">
        <w:rPr>
          <w:sz w:val="28"/>
          <w:szCs w:val="28"/>
        </w:rPr>
        <w:br w:type="page"/>
      </w:r>
      <w:bookmarkStart w:id="11" w:name="_Toc96536736"/>
      <w:r w:rsidR="00670954" w:rsidRPr="00670954">
        <w:rPr>
          <w:b/>
          <w:bCs/>
          <w:sz w:val="28"/>
          <w:szCs w:val="28"/>
        </w:rPr>
        <w:lastRenderedPageBreak/>
        <w:t>ПОСТАНОВКА ЗАДАЧИ</w:t>
      </w:r>
      <w:bookmarkEnd w:id="11"/>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C322B8">
      <w:pPr>
        <w:numPr>
          <w:ilvl w:val="0"/>
          <w:numId w:val="20"/>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2325ACB2" w14:textId="77777777" w:rsidR="00C322B8" w:rsidRPr="001874F1" w:rsidRDefault="00C322B8" w:rsidP="00C322B8">
      <w:pPr>
        <w:numPr>
          <w:ilvl w:val="0"/>
          <w:numId w:val="20"/>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r w:rsidRPr="001874F1">
        <w:rPr>
          <w:sz w:val="28"/>
          <w:szCs w:val="28"/>
        </w:rPr>
        <w:br w:type="page"/>
      </w:r>
    </w:p>
    <w:p w14:paraId="775EECB2" w14:textId="338F683E" w:rsidR="00C322B8" w:rsidRPr="007A2823" w:rsidRDefault="00C322B8" w:rsidP="00C322B8">
      <w:pPr>
        <w:pStyle w:val="ac"/>
        <w:numPr>
          <w:ilvl w:val="0"/>
          <w:numId w:val="4"/>
        </w:numPr>
        <w:spacing w:line="360" w:lineRule="auto"/>
        <w:jc w:val="center"/>
        <w:outlineLvl w:val="0"/>
        <w:rPr>
          <w:b/>
          <w:caps/>
          <w:sz w:val="28"/>
          <w:szCs w:val="28"/>
        </w:rPr>
      </w:pPr>
      <w:bookmarkStart w:id="12"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2"/>
    </w:p>
    <w:p w14:paraId="0FAB71AC" w14:textId="77777777" w:rsidR="00C322B8" w:rsidRPr="00BE4534" w:rsidRDefault="00C322B8" w:rsidP="00C322B8">
      <w:pPr>
        <w:spacing w:line="360" w:lineRule="auto"/>
        <w:jc w:val="center"/>
        <w:rPr>
          <w:bCs/>
          <w:sz w:val="28"/>
          <w:szCs w:val="28"/>
        </w:rPr>
      </w:pPr>
    </w:p>
    <w:p w14:paraId="3F349F3D" w14:textId="32170CF4" w:rsidR="00C322B8" w:rsidRDefault="009B1ED0" w:rsidP="00BF437F">
      <w:pPr>
        <w:pStyle w:val="ac"/>
        <w:numPr>
          <w:ilvl w:val="1"/>
          <w:numId w:val="4"/>
        </w:numPr>
        <w:spacing w:line="360" w:lineRule="auto"/>
        <w:jc w:val="both"/>
        <w:outlineLvl w:val="1"/>
        <w:rPr>
          <w:b/>
          <w:bCs/>
          <w:sz w:val="28"/>
          <w:szCs w:val="28"/>
        </w:rPr>
      </w:pPr>
      <w:bookmarkStart w:id="13" w:name="_Toc9653673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13"/>
    </w:p>
    <w:p w14:paraId="4E5E2699" w14:textId="77777777" w:rsidR="00C322B8" w:rsidRPr="009B1ED0" w:rsidRDefault="00C322B8" w:rsidP="00BF437F">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0CFB901B" w14:textId="67220D29" w:rsidR="00C322B8" w:rsidRDefault="00BF437F" w:rsidP="00BF437F">
      <w:pPr>
        <w:pStyle w:val="ac"/>
        <w:numPr>
          <w:ilvl w:val="2"/>
          <w:numId w:val="4"/>
        </w:numPr>
        <w:spacing w:line="360" w:lineRule="auto"/>
        <w:jc w:val="both"/>
        <w:outlineLvl w:val="2"/>
        <w:rPr>
          <w:b/>
          <w:bCs/>
          <w:sz w:val="28"/>
          <w:szCs w:val="28"/>
        </w:rPr>
      </w:pPr>
      <w:bookmarkStart w:id="14" w:name="_Toc96536739"/>
      <w:r>
        <w:rPr>
          <w:b/>
          <w:bCs/>
          <w:sz w:val="28"/>
          <w:szCs w:val="28"/>
        </w:rPr>
        <w:t>Математические основы</w:t>
      </w:r>
      <w:r w:rsidR="009B1ED0">
        <w:rPr>
          <w:b/>
          <w:bCs/>
          <w:sz w:val="28"/>
          <w:szCs w:val="28"/>
        </w:rPr>
        <w:t xml:space="preserve"> алгоритма</w:t>
      </w:r>
      <w:bookmarkEnd w:id="14"/>
    </w:p>
    <w:p w14:paraId="7B23A308" w14:textId="0F1C2290" w:rsidR="00593FDC" w:rsidRPr="00593FDC" w:rsidRDefault="00593FDC" w:rsidP="00BF437F">
      <w:pPr>
        <w:pStyle w:val="ac"/>
        <w:spacing w:line="360" w:lineRule="auto"/>
        <w:ind w:left="0" w:firstLine="709"/>
        <w:jc w:val="both"/>
        <w:rPr>
          <w:sz w:val="28"/>
          <w:szCs w:val="28"/>
        </w:rPr>
      </w:pPr>
      <w:proofErr w:type="spellStart"/>
      <w:r w:rsidRPr="00593FDC">
        <w:rPr>
          <w:sz w:val="28"/>
          <w:szCs w:val="28"/>
        </w:rPr>
        <w:t>дпдшмлм</w:t>
      </w:r>
      <w:proofErr w:type="spellEnd"/>
    </w:p>
    <w:p w14:paraId="415C153E" w14:textId="1A1D9D49" w:rsidR="009B1ED0" w:rsidRDefault="00BF437F" w:rsidP="00BF437F">
      <w:pPr>
        <w:pStyle w:val="ac"/>
        <w:numPr>
          <w:ilvl w:val="2"/>
          <w:numId w:val="4"/>
        </w:numPr>
        <w:spacing w:line="360" w:lineRule="auto"/>
        <w:jc w:val="both"/>
        <w:outlineLvl w:val="2"/>
        <w:rPr>
          <w:b/>
          <w:bCs/>
          <w:sz w:val="28"/>
          <w:szCs w:val="28"/>
        </w:rPr>
      </w:pPr>
      <w:bookmarkStart w:id="15" w:name="_Toc96536740"/>
      <w:r>
        <w:rPr>
          <w:b/>
          <w:bCs/>
          <w:sz w:val="28"/>
          <w:szCs w:val="28"/>
        </w:rPr>
        <w:t>Графическое описание алгоритма</w:t>
      </w:r>
      <w:bookmarkEnd w:id="15"/>
    </w:p>
    <w:p w14:paraId="7F92D42C" w14:textId="5115C998" w:rsidR="00593FDC" w:rsidRPr="00593FDC" w:rsidRDefault="00593FDC" w:rsidP="00BF437F">
      <w:pPr>
        <w:pStyle w:val="ac"/>
        <w:spacing w:line="360" w:lineRule="auto"/>
        <w:ind w:left="0" w:firstLine="709"/>
        <w:jc w:val="both"/>
        <w:rPr>
          <w:sz w:val="28"/>
          <w:szCs w:val="28"/>
        </w:rPr>
      </w:pPr>
      <w:proofErr w:type="spellStart"/>
      <w:r w:rsidRPr="00593FDC">
        <w:rPr>
          <w:sz w:val="28"/>
          <w:szCs w:val="28"/>
        </w:rPr>
        <w:t>дпдшмлм</w:t>
      </w:r>
      <w:proofErr w:type="spellEnd"/>
    </w:p>
    <w:p w14:paraId="1B4E920B" w14:textId="2F51C749" w:rsidR="009B1ED0" w:rsidRPr="00BF437F" w:rsidRDefault="009B1ED0" w:rsidP="00BF437F">
      <w:pPr>
        <w:pStyle w:val="ac"/>
        <w:numPr>
          <w:ilvl w:val="2"/>
          <w:numId w:val="4"/>
        </w:numPr>
        <w:spacing w:line="360" w:lineRule="auto"/>
        <w:jc w:val="both"/>
        <w:outlineLvl w:val="2"/>
        <w:rPr>
          <w:b/>
          <w:bCs/>
          <w:sz w:val="28"/>
          <w:szCs w:val="28"/>
        </w:rPr>
      </w:pPr>
      <w:bookmarkStart w:id="16"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6"/>
    </w:p>
    <w:p w14:paraId="2EAE093D" w14:textId="2C681D39" w:rsidR="00593FDC" w:rsidRPr="00593FDC" w:rsidRDefault="00593FDC" w:rsidP="00BF437F">
      <w:pPr>
        <w:pStyle w:val="ac"/>
        <w:spacing w:line="360" w:lineRule="auto"/>
        <w:ind w:left="0" w:firstLine="709"/>
        <w:jc w:val="both"/>
        <w:rPr>
          <w:sz w:val="28"/>
          <w:szCs w:val="28"/>
        </w:rPr>
      </w:pPr>
      <w:proofErr w:type="spellStart"/>
      <w:r w:rsidRPr="00593FDC">
        <w:rPr>
          <w:sz w:val="28"/>
          <w:szCs w:val="28"/>
        </w:rPr>
        <w:t>идпмдлид</w:t>
      </w:r>
      <w:proofErr w:type="spellEnd"/>
    </w:p>
    <w:p w14:paraId="29D40B17" w14:textId="3DB11A6E" w:rsidR="00C322B8" w:rsidRPr="00BF437F" w:rsidRDefault="00593FDC" w:rsidP="00BF437F">
      <w:pPr>
        <w:pStyle w:val="ac"/>
        <w:numPr>
          <w:ilvl w:val="1"/>
          <w:numId w:val="4"/>
        </w:numPr>
        <w:spacing w:line="360" w:lineRule="auto"/>
        <w:jc w:val="both"/>
        <w:outlineLvl w:val="1"/>
        <w:rPr>
          <w:b/>
          <w:bCs/>
          <w:sz w:val="28"/>
          <w:szCs w:val="28"/>
        </w:rPr>
      </w:pPr>
      <w:bookmarkStart w:id="17" w:name="_Toc96536742"/>
      <w:r w:rsidRPr="00BF437F">
        <w:rPr>
          <w:b/>
          <w:bCs/>
          <w:sz w:val="28"/>
          <w:szCs w:val="28"/>
        </w:rPr>
        <w:t>Алгоритм семантической декомпозиции на предложения</w:t>
      </w:r>
      <w:bookmarkEnd w:id="17"/>
    </w:p>
    <w:p w14:paraId="2543F4EB" w14:textId="24361A02" w:rsidR="00BF437F" w:rsidRPr="00BF437F" w:rsidRDefault="00BF437F" w:rsidP="00D12FF4">
      <w:pPr>
        <w:pStyle w:val="ac"/>
        <w:numPr>
          <w:ilvl w:val="2"/>
          <w:numId w:val="4"/>
        </w:numPr>
        <w:spacing w:line="360" w:lineRule="auto"/>
        <w:jc w:val="both"/>
        <w:outlineLvl w:val="2"/>
        <w:rPr>
          <w:b/>
          <w:bCs/>
          <w:sz w:val="28"/>
          <w:szCs w:val="28"/>
        </w:rPr>
      </w:pPr>
      <w:bookmarkStart w:id="18" w:name="_Toc96536743"/>
      <w:r w:rsidRPr="00BF437F">
        <w:rPr>
          <w:b/>
          <w:bCs/>
          <w:sz w:val="28"/>
          <w:szCs w:val="28"/>
        </w:rPr>
        <w:t>Математические основы алгоритма</w:t>
      </w:r>
      <w:bookmarkEnd w:id="18"/>
    </w:p>
    <w:p w14:paraId="28118629" w14:textId="77777777" w:rsidR="00BF437F" w:rsidRPr="00593FDC" w:rsidRDefault="00BF437F" w:rsidP="00BF437F">
      <w:pPr>
        <w:pStyle w:val="ac"/>
        <w:spacing w:line="360" w:lineRule="auto"/>
        <w:ind w:left="0" w:firstLine="709"/>
        <w:jc w:val="both"/>
        <w:rPr>
          <w:sz w:val="28"/>
          <w:szCs w:val="28"/>
        </w:rPr>
      </w:pPr>
      <w:proofErr w:type="spellStart"/>
      <w:r w:rsidRPr="00593FDC">
        <w:rPr>
          <w:sz w:val="28"/>
          <w:szCs w:val="28"/>
        </w:rPr>
        <w:t>дпдшмлм</w:t>
      </w:r>
      <w:proofErr w:type="spellEnd"/>
    </w:p>
    <w:p w14:paraId="43549941" w14:textId="59BC7AE4" w:rsidR="00BF437F" w:rsidRDefault="00BF437F" w:rsidP="00BF437F">
      <w:pPr>
        <w:pStyle w:val="ac"/>
        <w:numPr>
          <w:ilvl w:val="2"/>
          <w:numId w:val="4"/>
        </w:numPr>
        <w:spacing w:line="360" w:lineRule="auto"/>
        <w:jc w:val="both"/>
        <w:outlineLvl w:val="2"/>
        <w:rPr>
          <w:b/>
          <w:bCs/>
          <w:sz w:val="28"/>
          <w:szCs w:val="28"/>
        </w:rPr>
      </w:pPr>
      <w:bookmarkStart w:id="19" w:name="_Toc96536744"/>
      <w:r>
        <w:rPr>
          <w:b/>
          <w:bCs/>
          <w:sz w:val="28"/>
          <w:szCs w:val="28"/>
        </w:rPr>
        <w:t>Графическое описание алгоритма</w:t>
      </w:r>
      <w:bookmarkEnd w:id="19"/>
    </w:p>
    <w:p w14:paraId="1F881B99" w14:textId="77777777" w:rsidR="00BF437F" w:rsidRPr="00593FDC" w:rsidRDefault="00BF437F" w:rsidP="00D12FF4">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BF437F">
      <w:pPr>
        <w:pStyle w:val="ac"/>
        <w:numPr>
          <w:ilvl w:val="2"/>
          <w:numId w:val="4"/>
        </w:numPr>
        <w:spacing w:line="360" w:lineRule="auto"/>
        <w:jc w:val="both"/>
        <w:outlineLvl w:val="2"/>
        <w:rPr>
          <w:b/>
          <w:bCs/>
          <w:sz w:val="28"/>
          <w:szCs w:val="28"/>
        </w:rPr>
      </w:pPr>
      <w:bookmarkStart w:id="20" w:name="_Toc96536745"/>
      <w:r>
        <w:rPr>
          <w:b/>
          <w:bCs/>
          <w:sz w:val="28"/>
          <w:szCs w:val="28"/>
        </w:rPr>
        <w:t>Сценарий применения алгоритма для решения задачи категоризации</w:t>
      </w:r>
      <w:bookmarkEnd w:id="20"/>
    </w:p>
    <w:p w14:paraId="4A909784" w14:textId="76F1D7E2" w:rsidR="00D12FF4" w:rsidRDefault="00BF437F" w:rsidP="00D12FF4">
      <w:pPr>
        <w:spacing w:line="360" w:lineRule="auto"/>
        <w:ind w:firstLine="709"/>
        <w:jc w:val="both"/>
        <w:rPr>
          <w:sz w:val="28"/>
          <w:szCs w:val="28"/>
        </w:rPr>
      </w:pPr>
      <w:proofErr w:type="spellStart"/>
      <w:r w:rsidRPr="00BF437F">
        <w:rPr>
          <w:sz w:val="28"/>
          <w:szCs w:val="28"/>
        </w:rPr>
        <w:t>Идпмдлид</w:t>
      </w:r>
      <w:proofErr w:type="spellEnd"/>
    </w:p>
    <w:p w14:paraId="36F4036C" w14:textId="5A146B98" w:rsidR="0015363A" w:rsidRDefault="0015363A" w:rsidP="0015363A">
      <w:pPr>
        <w:pStyle w:val="ac"/>
        <w:numPr>
          <w:ilvl w:val="1"/>
          <w:numId w:val="4"/>
        </w:numPr>
        <w:spacing w:line="360" w:lineRule="auto"/>
        <w:jc w:val="both"/>
        <w:outlineLvl w:val="1"/>
        <w:rPr>
          <w:b/>
          <w:bCs/>
          <w:sz w:val="28"/>
          <w:szCs w:val="28"/>
        </w:rPr>
      </w:pPr>
      <w:bookmarkStart w:id="21" w:name="_Toc96536746"/>
      <w:r w:rsidRPr="0015363A">
        <w:rPr>
          <w:b/>
          <w:bCs/>
          <w:sz w:val="28"/>
          <w:szCs w:val="28"/>
        </w:rPr>
        <w:t>Выводы</w:t>
      </w:r>
      <w:bookmarkEnd w:id="21"/>
    </w:p>
    <w:p w14:paraId="5C7079FD" w14:textId="53AECB9B" w:rsidR="0015363A" w:rsidRPr="0015363A" w:rsidRDefault="0015363A" w:rsidP="0015363A">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D12FF4">
      <w:pPr>
        <w:pStyle w:val="ac"/>
        <w:numPr>
          <w:ilvl w:val="0"/>
          <w:numId w:val="4"/>
        </w:numPr>
        <w:spacing w:line="360" w:lineRule="auto"/>
        <w:jc w:val="center"/>
        <w:outlineLvl w:val="0"/>
        <w:rPr>
          <w:b/>
          <w:bCs/>
          <w:sz w:val="28"/>
          <w:szCs w:val="28"/>
        </w:rPr>
      </w:pPr>
      <w:bookmarkStart w:id="22" w:name="_Toc96536747"/>
      <w:r w:rsidRPr="00BF437F">
        <w:rPr>
          <w:b/>
          <w:bCs/>
          <w:sz w:val="28"/>
          <w:szCs w:val="28"/>
        </w:rPr>
        <w:lastRenderedPageBreak/>
        <w:t>ПРОГРАММНАЯ РЕАЛИЗАЦИЯ АЛГОРИТМОВ</w:t>
      </w:r>
      <w:bookmarkEnd w:id="22"/>
    </w:p>
    <w:p w14:paraId="544B0275" w14:textId="688A00A1" w:rsidR="00BF437F" w:rsidRPr="00BF437F" w:rsidRDefault="00BF437F" w:rsidP="00D12FF4">
      <w:pPr>
        <w:pStyle w:val="ac"/>
        <w:numPr>
          <w:ilvl w:val="1"/>
          <w:numId w:val="4"/>
        </w:numPr>
        <w:spacing w:line="360" w:lineRule="auto"/>
        <w:jc w:val="both"/>
        <w:outlineLvl w:val="1"/>
        <w:rPr>
          <w:b/>
          <w:bCs/>
          <w:color w:val="92D050"/>
          <w:sz w:val="28"/>
          <w:szCs w:val="28"/>
        </w:rPr>
      </w:pPr>
      <w:bookmarkStart w:id="23"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3"/>
    </w:p>
    <w:p w14:paraId="114704BF" w14:textId="6E18670C" w:rsidR="00BF437F" w:rsidRPr="00BF437F" w:rsidRDefault="00BF437F" w:rsidP="00D12FF4">
      <w:pPr>
        <w:pStyle w:val="ac"/>
        <w:numPr>
          <w:ilvl w:val="2"/>
          <w:numId w:val="4"/>
        </w:numPr>
        <w:spacing w:line="360" w:lineRule="auto"/>
        <w:jc w:val="both"/>
        <w:outlineLvl w:val="2"/>
        <w:rPr>
          <w:b/>
          <w:bCs/>
          <w:color w:val="92D050"/>
          <w:sz w:val="28"/>
          <w:szCs w:val="28"/>
        </w:rPr>
      </w:pPr>
      <w:bookmarkStart w:id="24" w:name="_Toc96536749"/>
      <w:r>
        <w:rPr>
          <w:b/>
          <w:bCs/>
          <w:sz w:val="28"/>
          <w:szCs w:val="28"/>
        </w:rPr>
        <w:t>Технические подробности программной реализации алгоритма</w:t>
      </w:r>
      <w:bookmarkEnd w:id="24"/>
    </w:p>
    <w:p w14:paraId="39362488" w14:textId="16E310FC"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036B46E9" w14:textId="613DE1A2" w:rsidR="00BF437F" w:rsidRPr="00BF437F" w:rsidRDefault="00BF437F" w:rsidP="00D12FF4">
      <w:pPr>
        <w:pStyle w:val="ac"/>
        <w:numPr>
          <w:ilvl w:val="2"/>
          <w:numId w:val="4"/>
        </w:numPr>
        <w:spacing w:line="360" w:lineRule="auto"/>
        <w:jc w:val="both"/>
        <w:outlineLvl w:val="2"/>
        <w:rPr>
          <w:b/>
          <w:bCs/>
          <w:sz w:val="28"/>
          <w:szCs w:val="28"/>
        </w:rPr>
      </w:pPr>
      <w:bookmarkStart w:id="25" w:name="_Toc96536750"/>
      <w:r w:rsidRPr="00BF437F">
        <w:rPr>
          <w:b/>
          <w:bCs/>
          <w:sz w:val="28"/>
          <w:szCs w:val="28"/>
        </w:rPr>
        <w:t>Тестирование алгоритма</w:t>
      </w:r>
      <w:bookmarkEnd w:id="25"/>
    </w:p>
    <w:p w14:paraId="1E05F3A6" w14:textId="763A6BC9"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D12FF4">
      <w:pPr>
        <w:pStyle w:val="ac"/>
        <w:numPr>
          <w:ilvl w:val="2"/>
          <w:numId w:val="4"/>
        </w:numPr>
        <w:spacing w:line="360" w:lineRule="auto"/>
        <w:jc w:val="both"/>
        <w:outlineLvl w:val="2"/>
        <w:rPr>
          <w:b/>
          <w:bCs/>
          <w:sz w:val="28"/>
          <w:szCs w:val="28"/>
        </w:rPr>
      </w:pPr>
      <w:bookmarkStart w:id="26" w:name="_Toc96536751"/>
      <w:r w:rsidRPr="00BF437F">
        <w:rPr>
          <w:b/>
          <w:bCs/>
          <w:sz w:val="28"/>
          <w:szCs w:val="28"/>
        </w:rPr>
        <w:t>Сценарий использования</w:t>
      </w:r>
      <w:bookmarkEnd w:id="26"/>
    </w:p>
    <w:p w14:paraId="5207807B" w14:textId="3FE6DDCA"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D12FF4">
      <w:pPr>
        <w:pStyle w:val="ac"/>
        <w:numPr>
          <w:ilvl w:val="2"/>
          <w:numId w:val="4"/>
        </w:numPr>
        <w:spacing w:line="360" w:lineRule="auto"/>
        <w:jc w:val="both"/>
        <w:outlineLvl w:val="2"/>
        <w:rPr>
          <w:b/>
          <w:bCs/>
          <w:sz w:val="28"/>
          <w:szCs w:val="28"/>
        </w:rPr>
      </w:pPr>
      <w:bookmarkStart w:id="27" w:name="_Toc96536752"/>
      <w:r w:rsidRPr="00BF437F">
        <w:rPr>
          <w:b/>
          <w:bCs/>
          <w:sz w:val="28"/>
          <w:szCs w:val="28"/>
        </w:rPr>
        <w:t>Применение алгоритма для решения задачи категоризации</w:t>
      </w:r>
      <w:bookmarkEnd w:id="27"/>
    </w:p>
    <w:p w14:paraId="417FFC63" w14:textId="12151078"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D12FF4">
      <w:pPr>
        <w:pStyle w:val="ac"/>
        <w:numPr>
          <w:ilvl w:val="1"/>
          <w:numId w:val="4"/>
        </w:numPr>
        <w:spacing w:line="360" w:lineRule="auto"/>
        <w:jc w:val="both"/>
        <w:outlineLvl w:val="1"/>
        <w:rPr>
          <w:b/>
          <w:bCs/>
          <w:sz w:val="28"/>
          <w:szCs w:val="28"/>
        </w:rPr>
      </w:pPr>
      <w:bookmarkStart w:id="28" w:name="_Toc96536753"/>
      <w:r w:rsidRPr="00BF437F">
        <w:rPr>
          <w:b/>
          <w:bCs/>
          <w:sz w:val="28"/>
          <w:szCs w:val="28"/>
        </w:rPr>
        <w:t>Алгоритм семантической декомпозиции на предложения</w:t>
      </w:r>
      <w:bookmarkEnd w:id="28"/>
    </w:p>
    <w:p w14:paraId="6C6E977F" w14:textId="4B070120" w:rsidR="00BF437F" w:rsidRPr="00BF437F" w:rsidRDefault="00BF437F" w:rsidP="00D12FF4">
      <w:pPr>
        <w:pStyle w:val="ac"/>
        <w:numPr>
          <w:ilvl w:val="2"/>
          <w:numId w:val="4"/>
        </w:numPr>
        <w:spacing w:line="360" w:lineRule="auto"/>
        <w:jc w:val="both"/>
        <w:outlineLvl w:val="2"/>
        <w:rPr>
          <w:b/>
          <w:bCs/>
          <w:sz w:val="28"/>
          <w:szCs w:val="28"/>
        </w:rPr>
      </w:pPr>
      <w:bookmarkStart w:id="29" w:name="_Toc96536754"/>
      <w:r w:rsidRPr="00BF437F">
        <w:rPr>
          <w:b/>
          <w:bCs/>
          <w:sz w:val="28"/>
          <w:szCs w:val="28"/>
        </w:rPr>
        <w:t>Технические подробности программной реализации алгоритма</w:t>
      </w:r>
      <w:bookmarkEnd w:id="29"/>
    </w:p>
    <w:p w14:paraId="66C2F31A" w14:textId="53AE6E58" w:rsidR="00BF437F" w:rsidRPr="00BF437F" w:rsidRDefault="00BF437F" w:rsidP="00BF437F">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-запросы, с 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D12FF4">
      <w:pPr>
        <w:pStyle w:val="ac"/>
        <w:numPr>
          <w:ilvl w:val="2"/>
          <w:numId w:val="4"/>
        </w:numPr>
        <w:spacing w:line="360" w:lineRule="auto"/>
        <w:jc w:val="both"/>
        <w:outlineLvl w:val="2"/>
        <w:rPr>
          <w:b/>
          <w:bCs/>
          <w:sz w:val="28"/>
          <w:szCs w:val="28"/>
        </w:rPr>
      </w:pPr>
      <w:bookmarkStart w:id="30" w:name="_Toc96536755"/>
      <w:r w:rsidRPr="00BF437F">
        <w:rPr>
          <w:b/>
          <w:bCs/>
          <w:sz w:val="28"/>
          <w:szCs w:val="28"/>
        </w:rPr>
        <w:t>Тестирование алгоритма</w:t>
      </w:r>
      <w:bookmarkEnd w:id="30"/>
    </w:p>
    <w:p w14:paraId="61AFDD7B" w14:textId="5848729D" w:rsidR="00BF437F" w:rsidRPr="00BF437F" w:rsidRDefault="00BF437F" w:rsidP="00BF437F">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D12FF4">
      <w:pPr>
        <w:pStyle w:val="ac"/>
        <w:numPr>
          <w:ilvl w:val="2"/>
          <w:numId w:val="4"/>
        </w:numPr>
        <w:spacing w:line="360" w:lineRule="auto"/>
        <w:jc w:val="both"/>
        <w:outlineLvl w:val="2"/>
        <w:rPr>
          <w:b/>
          <w:bCs/>
          <w:sz w:val="28"/>
          <w:szCs w:val="28"/>
        </w:rPr>
      </w:pPr>
      <w:bookmarkStart w:id="31" w:name="_Toc96536756"/>
      <w:r w:rsidRPr="00BF437F">
        <w:rPr>
          <w:b/>
          <w:bCs/>
          <w:sz w:val="28"/>
          <w:szCs w:val="28"/>
        </w:rPr>
        <w:t>Сценарий использования</w:t>
      </w:r>
      <w:bookmarkEnd w:id="31"/>
    </w:p>
    <w:p w14:paraId="43380BAA" w14:textId="04219F43" w:rsidR="00BF437F" w:rsidRPr="00BF437F" w:rsidRDefault="00BF437F" w:rsidP="00D12FF4">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BF437F">
      <w:pPr>
        <w:pStyle w:val="ac"/>
        <w:numPr>
          <w:ilvl w:val="0"/>
          <w:numId w:val="23"/>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BF437F">
      <w:pPr>
        <w:pStyle w:val="ac"/>
        <w:numPr>
          <w:ilvl w:val="0"/>
          <w:numId w:val="23"/>
        </w:numPr>
        <w:spacing w:line="360" w:lineRule="auto"/>
        <w:jc w:val="both"/>
        <w:rPr>
          <w:sz w:val="28"/>
          <w:szCs w:val="28"/>
        </w:rPr>
      </w:pPr>
      <w:r w:rsidRPr="00BF437F">
        <w:rPr>
          <w:sz w:val="28"/>
          <w:szCs w:val="28"/>
        </w:rPr>
        <w:lastRenderedPageBreak/>
        <w:t>Веб-приложение загружает список разделов курса в порядке, в котором они находятся в МООК.</w:t>
      </w:r>
    </w:p>
    <w:p w14:paraId="4EB7CADF" w14:textId="77777777" w:rsidR="00BF437F" w:rsidRPr="00BF437F" w:rsidRDefault="00BF437F" w:rsidP="00BF437F">
      <w:pPr>
        <w:pStyle w:val="ac"/>
        <w:numPr>
          <w:ilvl w:val="0"/>
          <w:numId w:val="23"/>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BF437F">
      <w:pPr>
        <w:pStyle w:val="ac"/>
        <w:numPr>
          <w:ilvl w:val="0"/>
          <w:numId w:val="23"/>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BF437F">
      <w:pPr>
        <w:pStyle w:val="ac"/>
        <w:numPr>
          <w:ilvl w:val="0"/>
          <w:numId w:val="23"/>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BF437F">
      <w:pPr>
        <w:pStyle w:val="ac"/>
        <w:numPr>
          <w:ilvl w:val="0"/>
          <w:numId w:val="23"/>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D12FF4">
      <w:pPr>
        <w:pStyle w:val="ac"/>
        <w:numPr>
          <w:ilvl w:val="2"/>
          <w:numId w:val="4"/>
        </w:numPr>
        <w:spacing w:line="360" w:lineRule="auto"/>
        <w:jc w:val="both"/>
        <w:outlineLvl w:val="2"/>
        <w:rPr>
          <w:b/>
          <w:bCs/>
          <w:sz w:val="28"/>
          <w:szCs w:val="28"/>
        </w:rPr>
      </w:pPr>
      <w:bookmarkStart w:id="32" w:name="_Toc96536757"/>
      <w:r w:rsidRPr="00BF437F">
        <w:rPr>
          <w:b/>
          <w:bCs/>
          <w:sz w:val="28"/>
          <w:szCs w:val="28"/>
        </w:rPr>
        <w:t>Применение алгоритма для решения задачи категоризации</w:t>
      </w:r>
      <w:bookmarkEnd w:id="32"/>
    </w:p>
    <w:p w14:paraId="257DBDF2" w14:textId="43B3477D" w:rsidR="00C322B8" w:rsidRPr="00BF437F" w:rsidRDefault="00593FDC" w:rsidP="00BF437F">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BF437F">
      <w:pPr>
        <w:pStyle w:val="ac"/>
        <w:numPr>
          <w:ilvl w:val="1"/>
          <w:numId w:val="4"/>
        </w:numPr>
        <w:spacing w:line="360" w:lineRule="auto"/>
        <w:jc w:val="both"/>
        <w:outlineLvl w:val="1"/>
        <w:rPr>
          <w:b/>
          <w:bCs/>
          <w:sz w:val="28"/>
          <w:szCs w:val="28"/>
        </w:rPr>
      </w:pPr>
      <w:bookmarkStart w:id="33" w:name="_Toc96536758"/>
      <w:r>
        <w:rPr>
          <w:b/>
          <w:bCs/>
          <w:sz w:val="28"/>
          <w:szCs w:val="28"/>
        </w:rPr>
        <w:t>Выводы</w:t>
      </w:r>
      <w:bookmarkEnd w:id="33"/>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BF437F">
      <w:pPr>
        <w:pStyle w:val="ac"/>
        <w:numPr>
          <w:ilvl w:val="0"/>
          <w:numId w:val="4"/>
        </w:numPr>
        <w:spacing w:line="360" w:lineRule="auto"/>
        <w:jc w:val="center"/>
        <w:outlineLvl w:val="0"/>
        <w:rPr>
          <w:b/>
          <w:caps/>
          <w:sz w:val="28"/>
          <w:szCs w:val="28"/>
        </w:rPr>
      </w:pPr>
      <w:r w:rsidRPr="006659A2">
        <w:rPr>
          <w:b/>
          <w:caps/>
          <w:sz w:val="28"/>
          <w:szCs w:val="28"/>
        </w:rPr>
        <w:br w:type="page"/>
      </w:r>
      <w:bookmarkStart w:id="34" w:name="_Toc96536759"/>
      <w:r w:rsidRPr="006659A2">
        <w:rPr>
          <w:b/>
          <w:caps/>
          <w:sz w:val="28"/>
          <w:szCs w:val="28"/>
        </w:rPr>
        <w:lastRenderedPageBreak/>
        <w:t>исследование</w:t>
      </w:r>
      <w:bookmarkEnd w:id="34"/>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BF437F">
      <w:pPr>
        <w:pStyle w:val="ac"/>
        <w:numPr>
          <w:ilvl w:val="1"/>
          <w:numId w:val="4"/>
        </w:numPr>
        <w:spacing w:line="360" w:lineRule="auto"/>
        <w:outlineLvl w:val="1"/>
        <w:rPr>
          <w:b/>
          <w:bCs/>
          <w:sz w:val="28"/>
          <w:szCs w:val="28"/>
        </w:rPr>
      </w:pPr>
      <w:bookmarkStart w:id="35" w:name="_Toc96536760"/>
      <w:r>
        <w:rPr>
          <w:b/>
          <w:bCs/>
          <w:sz w:val="28"/>
          <w:szCs w:val="28"/>
        </w:rPr>
        <w:t>Исследование времени работы</w:t>
      </w:r>
      <w:bookmarkEnd w:id="35"/>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BF437F">
      <w:pPr>
        <w:pStyle w:val="ac"/>
        <w:numPr>
          <w:ilvl w:val="2"/>
          <w:numId w:val="4"/>
        </w:numPr>
        <w:spacing w:before="240" w:line="360" w:lineRule="auto"/>
        <w:outlineLvl w:val="2"/>
        <w:rPr>
          <w:b/>
          <w:bCs/>
          <w:sz w:val="28"/>
          <w:szCs w:val="28"/>
        </w:rPr>
      </w:pPr>
      <w:bookmarkStart w:id="36" w:name="_Toc96536761"/>
      <w:r>
        <w:rPr>
          <w:b/>
          <w:bCs/>
          <w:sz w:val="28"/>
          <w:szCs w:val="28"/>
        </w:rPr>
        <w:t>Сценарий эксперимента</w:t>
      </w:r>
      <w:bookmarkEnd w:id="36"/>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BF437F">
      <w:pPr>
        <w:pStyle w:val="ac"/>
        <w:numPr>
          <w:ilvl w:val="2"/>
          <w:numId w:val="4"/>
        </w:numPr>
        <w:spacing w:line="360" w:lineRule="auto"/>
        <w:outlineLvl w:val="2"/>
        <w:rPr>
          <w:b/>
          <w:bCs/>
          <w:sz w:val="28"/>
          <w:szCs w:val="28"/>
        </w:rPr>
      </w:pPr>
      <w:bookmarkStart w:id="37" w:name="_Toc96536762"/>
      <w:r>
        <w:rPr>
          <w:b/>
          <w:bCs/>
          <w:sz w:val="28"/>
          <w:szCs w:val="28"/>
        </w:rPr>
        <w:t>Методика измерения</w:t>
      </w:r>
      <w:bookmarkEnd w:id="37"/>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C322B8">
      <w:pPr>
        <w:pStyle w:val="ac"/>
        <w:numPr>
          <w:ilvl w:val="0"/>
          <w:numId w:val="25"/>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C322B8">
      <w:pPr>
        <w:pStyle w:val="ac"/>
        <w:numPr>
          <w:ilvl w:val="0"/>
          <w:numId w:val="25"/>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C322B8">
      <w:pPr>
        <w:pStyle w:val="ac"/>
        <w:numPr>
          <w:ilvl w:val="1"/>
          <w:numId w:val="25"/>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C322B8">
      <w:pPr>
        <w:pStyle w:val="ac"/>
        <w:numPr>
          <w:ilvl w:val="1"/>
          <w:numId w:val="25"/>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C322B8">
      <w:pPr>
        <w:pStyle w:val="ac"/>
        <w:numPr>
          <w:ilvl w:val="1"/>
          <w:numId w:val="25"/>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BF437F">
      <w:pPr>
        <w:pStyle w:val="ac"/>
        <w:numPr>
          <w:ilvl w:val="2"/>
          <w:numId w:val="4"/>
        </w:numPr>
        <w:spacing w:line="360" w:lineRule="auto"/>
        <w:outlineLvl w:val="2"/>
        <w:rPr>
          <w:b/>
          <w:bCs/>
          <w:sz w:val="28"/>
          <w:szCs w:val="28"/>
        </w:rPr>
      </w:pPr>
      <w:bookmarkStart w:id="38" w:name="_Toc96536763"/>
      <w:r>
        <w:rPr>
          <w:b/>
          <w:bCs/>
          <w:sz w:val="28"/>
          <w:szCs w:val="28"/>
        </w:rPr>
        <w:t>Используемые программные средства</w:t>
      </w:r>
      <w:bookmarkEnd w:id="38"/>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BF437F">
      <w:pPr>
        <w:pStyle w:val="ac"/>
        <w:numPr>
          <w:ilvl w:val="2"/>
          <w:numId w:val="4"/>
        </w:numPr>
        <w:spacing w:line="360" w:lineRule="auto"/>
        <w:outlineLvl w:val="2"/>
        <w:rPr>
          <w:bCs/>
          <w:sz w:val="28"/>
          <w:szCs w:val="28"/>
        </w:rPr>
      </w:pPr>
      <w:bookmarkStart w:id="39" w:name="_Toc96536764"/>
      <w:r w:rsidRPr="007A2823">
        <w:rPr>
          <w:b/>
          <w:bCs/>
          <w:sz w:val="28"/>
          <w:szCs w:val="28"/>
        </w:rPr>
        <w:lastRenderedPageBreak/>
        <w:t>Результаты эксперимента</w:t>
      </w:r>
      <w:bookmarkEnd w:id="39"/>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BF437F">
      <w:pPr>
        <w:pStyle w:val="ac"/>
        <w:numPr>
          <w:ilvl w:val="2"/>
          <w:numId w:val="4"/>
        </w:numPr>
        <w:spacing w:line="360" w:lineRule="auto"/>
        <w:outlineLvl w:val="2"/>
        <w:rPr>
          <w:b/>
          <w:bCs/>
          <w:sz w:val="28"/>
          <w:szCs w:val="28"/>
        </w:rPr>
      </w:pPr>
      <w:bookmarkStart w:id="40" w:name="_Toc96536765"/>
      <w:r w:rsidRPr="007A2823">
        <w:rPr>
          <w:b/>
          <w:bCs/>
          <w:sz w:val="28"/>
          <w:szCs w:val="28"/>
        </w:rPr>
        <w:t>Сравнение и оценка результатов</w:t>
      </w:r>
      <w:bookmarkEnd w:id="40"/>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BF437F">
      <w:pPr>
        <w:pStyle w:val="ac"/>
        <w:numPr>
          <w:ilvl w:val="1"/>
          <w:numId w:val="4"/>
        </w:numPr>
        <w:spacing w:before="240" w:line="360" w:lineRule="auto"/>
        <w:outlineLvl w:val="1"/>
        <w:rPr>
          <w:b/>
          <w:bCs/>
          <w:sz w:val="28"/>
          <w:szCs w:val="28"/>
        </w:rPr>
      </w:pPr>
      <w:bookmarkStart w:id="41" w:name="_Toc96536766"/>
      <w:r>
        <w:rPr>
          <w:b/>
          <w:bCs/>
          <w:sz w:val="28"/>
          <w:szCs w:val="28"/>
        </w:rPr>
        <w:t>Исследование точности результатов</w:t>
      </w:r>
      <w:bookmarkEnd w:id="41"/>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BF437F">
      <w:pPr>
        <w:pStyle w:val="ac"/>
        <w:numPr>
          <w:ilvl w:val="2"/>
          <w:numId w:val="4"/>
        </w:numPr>
        <w:spacing w:before="240" w:line="360" w:lineRule="auto"/>
        <w:outlineLvl w:val="2"/>
        <w:rPr>
          <w:b/>
          <w:bCs/>
          <w:sz w:val="28"/>
          <w:szCs w:val="28"/>
        </w:rPr>
      </w:pPr>
      <w:bookmarkStart w:id="42" w:name="_Toc96536767"/>
      <w:r>
        <w:rPr>
          <w:b/>
          <w:bCs/>
          <w:sz w:val="28"/>
          <w:szCs w:val="28"/>
        </w:rPr>
        <w:t>Сценарий эксперимента</w:t>
      </w:r>
      <w:bookmarkEnd w:id="42"/>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BF437F">
      <w:pPr>
        <w:pStyle w:val="ac"/>
        <w:numPr>
          <w:ilvl w:val="2"/>
          <w:numId w:val="4"/>
        </w:numPr>
        <w:spacing w:before="240" w:line="360" w:lineRule="auto"/>
        <w:outlineLvl w:val="2"/>
        <w:rPr>
          <w:b/>
          <w:bCs/>
          <w:sz w:val="28"/>
          <w:szCs w:val="28"/>
        </w:rPr>
      </w:pPr>
      <w:bookmarkStart w:id="43" w:name="_Toc96536768"/>
      <w:r>
        <w:rPr>
          <w:b/>
          <w:bCs/>
          <w:sz w:val="28"/>
          <w:szCs w:val="28"/>
        </w:rPr>
        <w:t>Входные данные</w:t>
      </w:r>
      <w:bookmarkEnd w:id="43"/>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BF437F">
      <w:pPr>
        <w:pStyle w:val="ac"/>
        <w:numPr>
          <w:ilvl w:val="2"/>
          <w:numId w:val="4"/>
        </w:numPr>
        <w:spacing w:line="360" w:lineRule="auto"/>
        <w:outlineLvl w:val="2"/>
        <w:rPr>
          <w:b/>
          <w:bCs/>
          <w:sz w:val="28"/>
          <w:szCs w:val="28"/>
        </w:rPr>
      </w:pPr>
      <w:bookmarkStart w:id="44" w:name="_Toc96536769"/>
      <w:r>
        <w:rPr>
          <w:b/>
          <w:bCs/>
          <w:sz w:val="28"/>
          <w:szCs w:val="28"/>
        </w:rPr>
        <w:t>Результат работы алгоритмов</w:t>
      </w:r>
      <w:bookmarkEnd w:id="44"/>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C322B8">
      <w:pPr>
        <w:pStyle w:val="ac"/>
        <w:numPr>
          <w:ilvl w:val="0"/>
          <w:numId w:val="27"/>
        </w:numPr>
        <w:spacing w:line="360" w:lineRule="auto"/>
        <w:jc w:val="both"/>
        <w:rPr>
          <w:color w:val="FF0000"/>
          <w:sz w:val="28"/>
          <w:szCs w:val="28"/>
        </w:rPr>
        <w:sectPr w:rsidR="00C322B8" w:rsidRPr="008307B9" w:rsidSect="005E55C0">
          <w:footerReference w:type="default" r:id="rId11"/>
          <w:footerReference w:type="first" r:id="rId12"/>
          <w:pgSz w:w="11906" w:h="16838"/>
          <w:pgMar w:top="1134" w:right="851" w:bottom="1134" w:left="1701" w:header="709" w:footer="709" w:gutter="0"/>
          <w:cols w:space="708"/>
          <w:docGrid w:linePitch="360"/>
        </w:sectPr>
      </w:pPr>
    </w:p>
    <w:p w14:paraId="5EE26833"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C322B8">
      <w:pPr>
        <w:pStyle w:val="ac"/>
        <w:numPr>
          <w:ilvl w:val="0"/>
          <w:numId w:val="27"/>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C322B8">
      <w:pPr>
        <w:pStyle w:val="ac"/>
        <w:numPr>
          <w:ilvl w:val="1"/>
          <w:numId w:val="27"/>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BF437F">
      <w:pPr>
        <w:pStyle w:val="ac"/>
        <w:numPr>
          <w:ilvl w:val="2"/>
          <w:numId w:val="4"/>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BF437F">
      <w:pPr>
        <w:pStyle w:val="ac"/>
        <w:numPr>
          <w:ilvl w:val="2"/>
          <w:numId w:val="4"/>
        </w:numPr>
        <w:spacing w:before="240" w:line="360" w:lineRule="auto"/>
        <w:outlineLvl w:val="2"/>
        <w:rPr>
          <w:b/>
          <w:bCs/>
          <w:sz w:val="28"/>
          <w:szCs w:val="28"/>
        </w:rPr>
      </w:pPr>
      <w:bookmarkStart w:id="45" w:name="_Toc96536770"/>
      <w:r>
        <w:rPr>
          <w:b/>
          <w:bCs/>
          <w:sz w:val="28"/>
          <w:szCs w:val="28"/>
        </w:rPr>
        <w:t>Экспертная оценка</w:t>
      </w:r>
      <w:bookmarkEnd w:id="45"/>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C322B8">
      <w:pPr>
        <w:pStyle w:val="ac"/>
        <w:numPr>
          <w:ilvl w:val="0"/>
          <w:numId w:val="28"/>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BF437F">
      <w:pPr>
        <w:pStyle w:val="ac"/>
        <w:numPr>
          <w:ilvl w:val="2"/>
          <w:numId w:val="4"/>
        </w:numPr>
        <w:spacing w:line="360" w:lineRule="auto"/>
        <w:outlineLvl w:val="2"/>
        <w:rPr>
          <w:b/>
          <w:bCs/>
          <w:sz w:val="28"/>
          <w:szCs w:val="28"/>
        </w:rPr>
      </w:pPr>
      <w:bookmarkStart w:id="46" w:name="_Toc96536771"/>
      <w:r>
        <w:rPr>
          <w:b/>
          <w:bCs/>
          <w:sz w:val="28"/>
          <w:szCs w:val="28"/>
        </w:rPr>
        <w:t>Сравнение с экспертной оценкой</w:t>
      </w:r>
      <w:bookmarkEnd w:id="46"/>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BF437F">
      <w:pPr>
        <w:pStyle w:val="ac"/>
        <w:numPr>
          <w:ilvl w:val="1"/>
          <w:numId w:val="4"/>
        </w:numPr>
        <w:spacing w:line="360" w:lineRule="auto"/>
        <w:outlineLvl w:val="1"/>
        <w:rPr>
          <w:b/>
          <w:bCs/>
          <w:sz w:val="28"/>
          <w:szCs w:val="28"/>
        </w:rPr>
      </w:pPr>
      <w:bookmarkStart w:id="47" w:name="_Toc96536772"/>
      <w:r>
        <w:rPr>
          <w:b/>
          <w:bCs/>
          <w:sz w:val="28"/>
          <w:szCs w:val="28"/>
        </w:rPr>
        <w:t>Выводы</w:t>
      </w:r>
      <w:bookmarkEnd w:id="47"/>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C322B8">
      <w:pPr>
        <w:pStyle w:val="ac"/>
        <w:numPr>
          <w:ilvl w:val="0"/>
          <w:numId w:val="3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15363A">
      <w:pPr>
        <w:pStyle w:val="ac"/>
        <w:numPr>
          <w:ilvl w:val="0"/>
          <w:numId w:val="4"/>
        </w:numPr>
        <w:spacing w:line="360" w:lineRule="auto"/>
        <w:jc w:val="center"/>
        <w:outlineLvl w:val="0"/>
        <w:rPr>
          <w:b/>
          <w:caps/>
          <w:sz w:val="28"/>
          <w:szCs w:val="28"/>
        </w:rPr>
      </w:pPr>
      <w:bookmarkStart w:id="48" w:name="_Toc96536773"/>
      <w:r w:rsidRPr="0015363A">
        <w:rPr>
          <w:b/>
          <w:caps/>
          <w:sz w:val="28"/>
          <w:szCs w:val="28"/>
        </w:rPr>
        <w:lastRenderedPageBreak/>
        <w:t>Коммерциализация результатов исследований в рамках НИР</w:t>
      </w:r>
      <w:bookmarkEnd w:id="48"/>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9" w:name="_Toc96536774"/>
      <w:r w:rsidRPr="00B16384">
        <w:rPr>
          <w:rFonts w:ascii="Times New Roman" w:hAnsi="Times New Roman" w:cs="Times New Roman"/>
          <w:b/>
          <w:caps/>
          <w:color w:val="auto"/>
          <w:sz w:val="28"/>
          <w:szCs w:val="28"/>
        </w:rPr>
        <w:lastRenderedPageBreak/>
        <w:t>заключение</w:t>
      </w:r>
      <w:bookmarkEnd w:id="49"/>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63C64A8B" w14:textId="77777777" w:rsidR="004E468C" w:rsidRDefault="004E468C" w:rsidP="004E468C">
      <w:pPr>
        <w:pStyle w:val="a3"/>
        <w:spacing w:after="0" w:line="360" w:lineRule="auto"/>
        <w:ind w:firstLine="709"/>
        <w:jc w:val="both"/>
        <w:rPr>
          <w:sz w:val="28"/>
          <w:szCs w:val="28"/>
        </w:rPr>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24E79831" w14:textId="77777777" w:rsidR="004E468C" w:rsidRPr="002B7D6D" w:rsidRDefault="004E468C" w:rsidP="00C322B8">
      <w:pPr>
        <w:spacing w:line="360" w:lineRule="auto"/>
        <w:ind w:firstLine="709"/>
        <w:jc w:val="both"/>
        <w:rPr>
          <w:color w:val="FF0000"/>
          <w:sz w:val="28"/>
          <w:szCs w:val="28"/>
        </w:rPr>
      </w:pPr>
    </w:p>
    <w:p w14:paraId="6EE4217E" w14:textId="77777777" w:rsidR="00C322B8" w:rsidRPr="00AB0404" w:rsidRDefault="00C322B8" w:rsidP="00C322B8">
      <w:pPr>
        <w:spacing w:line="360" w:lineRule="auto"/>
        <w:ind w:firstLine="709"/>
        <w:jc w:val="both"/>
        <w:rPr>
          <w:sz w:val="28"/>
          <w:szCs w:val="28"/>
        </w:rPr>
      </w:pPr>
    </w:p>
    <w:p w14:paraId="40E5D2C3" w14:textId="77777777" w:rsidR="00C322B8" w:rsidRPr="00BE4534" w:rsidRDefault="00C322B8" w:rsidP="00C322B8">
      <w:pPr>
        <w:spacing w:line="360" w:lineRule="auto"/>
        <w:ind w:firstLine="709"/>
        <w:jc w:val="both"/>
        <w:rPr>
          <w:color w:val="FF0000"/>
          <w:sz w:val="28"/>
          <w:szCs w:val="28"/>
        </w:rPr>
      </w:pPr>
    </w:p>
    <w:p w14:paraId="4BD36392" w14:textId="77777777" w:rsidR="00C322B8" w:rsidRDefault="00C322B8" w:rsidP="00C322B8">
      <w:pPr>
        <w:pStyle w:val="1"/>
        <w:spacing w:line="360" w:lineRule="auto"/>
        <w:jc w:val="center"/>
        <w:rPr>
          <w:sz w:val="28"/>
          <w:szCs w:val="28"/>
        </w:rPr>
      </w:pPr>
    </w:p>
    <w:p w14:paraId="079FC4FD" w14:textId="77777777" w:rsidR="00C322B8" w:rsidRPr="00C870BC" w:rsidRDefault="00C322B8" w:rsidP="00C322B8">
      <w:pPr>
        <w:spacing w:line="360" w:lineRule="auto"/>
      </w:pP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50" w:name="_Toc96536775"/>
      <w:r w:rsidRPr="00B16384">
        <w:rPr>
          <w:rFonts w:ascii="Times New Roman" w:hAnsi="Times New Roman" w:cs="Times New Roman"/>
          <w:b/>
          <w:color w:val="auto"/>
          <w:sz w:val="28"/>
          <w:szCs w:val="28"/>
        </w:rPr>
        <w:lastRenderedPageBreak/>
        <w:t>СПИСОК ИСПОЛЬЗОВАННЫХ ИСТОЧНИКОВ</w:t>
      </w:r>
      <w:bookmarkEnd w:id="50"/>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C322B8">
      <w:pPr>
        <w:numPr>
          <w:ilvl w:val="0"/>
          <w:numId w:val="7"/>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C322B8">
      <w:pPr>
        <w:numPr>
          <w:ilvl w:val="0"/>
          <w:numId w:val="7"/>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C322B8">
      <w:pPr>
        <w:pStyle w:val="ac"/>
        <w:numPr>
          <w:ilvl w:val="0"/>
          <w:numId w:val="7"/>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C322B8">
      <w:pPr>
        <w:numPr>
          <w:ilvl w:val="0"/>
          <w:numId w:val="7"/>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C322B8">
      <w:pPr>
        <w:numPr>
          <w:ilvl w:val="0"/>
          <w:numId w:val="7"/>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C322B8">
      <w:pPr>
        <w:numPr>
          <w:ilvl w:val="0"/>
          <w:numId w:val="7"/>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C322B8">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C322B8">
      <w:pPr>
        <w:pStyle w:val="Times142"/>
        <w:numPr>
          <w:ilvl w:val="0"/>
          <w:numId w:val="7"/>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7905E53F" w:rsidR="00C322B8" w:rsidRPr="002B7D6D" w:rsidRDefault="00C322B8" w:rsidP="00D229C6">
      <w:pPr>
        <w:pStyle w:val="ac"/>
        <w:numPr>
          <w:ilvl w:val="0"/>
          <w:numId w:val="7"/>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sectPr w:rsidR="00C322B8" w:rsidRPr="002B7D6D" w:rsidSect="007C32D6">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992AE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992AE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992AEF"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18671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740380"/>
    <w:multiLevelType w:val="hybridMultilevel"/>
    <w:tmpl w:val="D806E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0D1F5D"/>
    <w:multiLevelType w:val="hybridMultilevel"/>
    <w:tmpl w:val="D4F8E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605B59"/>
    <w:multiLevelType w:val="hybridMultilevel"/>
    <w:tmpl w:val="21A4D4B8"/>
    <w:lvl w:ilvl="0" w:tplc="A4803644">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6453281"/>
    <w:multiLevelType w:val="hybridMultilevel"/>
    <w:tmpl w:val="59EE5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992EB0"/>
    <w:multiLevelType w:val="hybridMultilevel"/>
    <w:tmpl w:val="A52C039A"/>
    <w:lvl w:ilvl="0" w:tplc="04190001">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6" w15:restartNumberingAfterBreak="0">
    <w:nsid w:val="0BCB234E"/>
    <w:multiLevelType w:val="hybridMultilevel"/>
    <w:tmpl w:val="D5F8320E"/>
    <w:lvl w:ilvl="0" w:tplc="04190013">
      <w:start w:val="1"/>
      <w:numFmt w:val="upperRoman"/>
      <w:lvlText w:val="%1."/>
      <w:lvlJc w:val="right"/>
      <w:pPr>
        <w:ind w:left="1440" w:hanging="360"/>
      </w:pPr>
      <w:rPr>
        <w:rFont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8"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D84BD6"/>
    <w:multiLevelType w:val="hybridMultilevel"/>
    <w:tmpl w:val="4F0CF98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2"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4" w15:restartNumberingAfterBreak="0">
    <w:nsid w:val="248376ED"/>
    <w:multiLevelType w:val="hybridMultilevel"/>
    <w:tmpl w:val="6510AB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CB4A1D"/>
    <w:multiLevelType w:val="hybridMultilevel"/>
    <w:tmpl w:val="513A9EA2"/>
    <w:lvl w:ilvl="0" w:tplc="6E6C93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7"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8" w15:restartNumberingAfterBreak="0">
    <w:nsid w:val="313D337C"/>
    <w:multiLevelType w:val="multilevel"/>
    <w:tmpl w:val="96F0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21" w15:restartNumberingAfterBreak="0">
    <w:nsid w:val="38875B6C"/>
    <w:multiLevelType w:val="hybridMultilevel"/>
    <w:tmpl w:val="CCEAD97A"/>
    <w:lvl w:ilvl="0" w:tplc="041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389C72DA"/>
    <w:multiLevelType w:val="multilevel"/>
    <w:tmpl w:val="B0040BAC"/>
    <w:lvl w:ilvl="0">
      <w:start w:val="1"/>
      <w:numFmt w:val="decimal"/>
      <w:lvlText w:val="%1."/>
      <w:lvlJc w:val="left"/>
      <w:pPr>
        <w:ind w:left="500" w:hanging="500"/>
      </w:p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23"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24" w15:restartNumberingAfterBreak="0">
    <w:nsid w:val="39733FBE"/>
    <w:multiLevelType w:val="hybridMultilevel"/>
    <w:tmpl w:val="581EF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03F7FAF"/>
    <w:multiLevelType w:val="hybridMultilevel"/>
    <w:tmpl w:val="48BCAE0E"/>
    <w:lvl w:ilvl="0" w:tplc="F912C264">
      <w:start w:val="1"/>
      <w:numFmt w:val="bullet"/>
      <w:lvlText w:val="•"/>
      <w:lvlJc w:val="left"/>
      <w:pPr>
        <w:tabs>
          <w:tab w:val="num" w:pos="720"/>
        </w:tabs>
        <w:ind w:left="720" w:hanging="360"/>
      </w:pPr>
      <w:rPr>
        <w:rFonts w:ascii="Arial" w:hAnsi="Arial" w:hint="default"/>
      </w:rPr>
    </w:lvl>
    <w:lvl w:ilvl="1" w:tplc="FBA82386">
      <w:start w:val="1"/>
      <w:numFmt w:val="bullet"/>
      <w:lvlText w:val="•"/>
      <w:lvlJc w:val="left"/>
      <w:pPr>
        <w:tabs>
          <w:tab w:val="num" w:pos="1440"/>
        </w:tabs>
        <w:ind w:left="1440" w:hanging="360"/>
      </w:pPr>
      <w:rPr>
        <w:rFonts w:ascii="Arial" w:hAnsi="Arial" w:hint="default"/>
      </w:rPr>
    </w:lvl>
    <w:lvl w:ilvl="2" w:tplc="505078C8" w:tentative="1">
      <w:start w:val="1"/>
      <w:numFmt w:val="bullet"/>
      <w:lvlText w:val="•"/>
      <w:lvlJc w:val="left"/>
      <w:pPr>
        <w:tabs>
          <w:tab w:val="num" w:pos="2160"/>
        </w:tabs>
        <w:ind w:left="2160" w:hanging="360"/>
      </w:pPr>
      <w:rPr>
        <w:rFonts w:ascii="Arial" w:hAnsi="Arial" w:hint="default"/>
      </w:rPr>
    </w:lvl>
    <w:lvl w:ilvl="3" w:tplc="22F42CDC" w:tentative="1">
      <w:start w:val="1"/>
      <w:numFmt w:val="bullet"/>
      <w:lvlText w:val="•"/>
      <w:lvlJc w:val="left"/>
      <w:pPr>
        <w:tabs>
          <w:tab w:val="num" w:pos="2880"/>
        </w:tabs>
        <w:ind w:left="2880" w:hanging="360"/>
      </w:pPr>
      <w:rPr>
        <w:rFonts w:ascii="Arial" w:hAnsi="Arial" w:hint="default"/>
      </w:rPr>
    </w:lvl>
    <w:lvl w:ilvl="4" w:tplc="7FE84696" w:tentative="1">
      <w:start w:val="1"/>
      <w:numFmt w:val="bullet"/>
      <w:lvlText w:val="•"/>
      <w:lvlJc w:val="left"/>
      <w:pPr>
        <w:tabs>
          <w:tab w:val="num" w:pos="3600"/>
        </w:tabs>
        <w:ind w:left="3600" w:hanging="360"/>
      </w:pPr>
      <w:rPr>
        <w:rFonts w:ascii="Arial" w:hAnsi="Arial" w:hint="default"/>
      </w:rPr>
    </w:lvl>
    <w:lvl w:ilvl="5" w:tplc="5D74A828" w:tentative="1">
      <w:start w:val="1"/>
      <w:numFmt w:val="bullet"/>
      <w:lvlText w:val="•"/>
      <w:lvlJc w:val="left"/>
      <w:pPr>
        <w:tabs>
          <w:tab w:val="num" w:pos="4320"/>
        </w:tabs>
        <w:ind w:left="4320" w:hanging="360"/>
      </w:pPr>
      <w:rPr>
        <w:rFonts w:ascii="Arial" w:hAnsi="Arial" w:hint="default"/>
      </w:rPr>
    </w:lvl>
    <w:lvl w:ilvl="6" w:tplc="A8BEEC8A" w:tentative="1">
      <w:start w:val="1"/>
      <w:numFmt w:val="bullet"/>
      <w:lvlText w:val="•"/>
      <w:lvlJc w:val="left"/>
      <w:pPr>
        <w:tabs>
          <w:tab w:val="num" w:pos="5040"/>
        </w:tabs>
        <w:ind w:left="5040" w:hanging="360"/>
      </w:pPr>
      <w:rPr>
        <w:rFonts w:ascii="Arial" w:hAnsi="Arial" w:hint="default"/>
      </w:rPr>
    </w:lvl>
    <w:lvl w:ilvl="7" w:tplc="1A102A16" w:tentative="1">
      <w:start w:val="1"/>
      <w:numFmt w:val="bullet"/>
      <w:lvlText w:val="•"/>
      <w:lvlJc w:val="left"/>
      <w:pPr>
        <w:tabs>
          <w:tab w:val="num" w:pos="5760"/>
        </w:tabs>
        <w:ind w:left="5760" w:hanging="360"/>
      </w:pPr>
      <w:rPr>
        <w:rFonts w:ascii="Arial" w:hAnsi="Arial" w:hint="default"/>
      </w:rPr>
    </w:lvl>
    <w:lvl w:ilvl="8" w:tplc="154A1BC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4FB2549"/>
    <w:multiLevelType w:val="hybridMultilevel"/>
    <w:tmpl w:val="30489D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62070B4"/>
    <w:multiLevelType w:val="hybridMultilevel"/>
    <w:tmpl w:val="150A65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ADF05CE"/>
    <w:multiLevelType w:val="multilevel"/>
    <w:tmpl w:val="62AE0698"/>
    <w:lvl w:ilvl="0">
      <w:start w:val="5"/>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4B0E2D24"/>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30" w15:restartNumberingAfterBreak="0">
    <w:nsid w:val="4E2407C4"/>
    <w:multiLevelType w:val="multilevel"/>
    <w:tmpl w:val="25D6D792"/>
    <w:lvl w:ilvl="0">
      <w:start w:val="7"/>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1" w15:restartNumberingAfterBreak="0">
    <w:nsid w:val="507322B1"/>
    <w:multiLevelType w:val="hybridMultilevel"/>
    <w:tmpl w:val="4D4605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0DF2F75"/>
    <w:multiLevelType w:val="multilevel"/>
    <w:tmpl w:val="9432BE4E"/>
    <w:lvl w:ilvl="0">
      <w:start w:val="1"/>
      <w:numFmt w:val="decimal"/>
      <w:lvlText w:val="%1."/>
      <w:lvlJc w:val="left"/>
      <w:pPr>
        <w:ind w:left="500" w:hanging="50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3" w15:restartNumberingAfterBreak="0">
    <w:nsid w:val="55BF489B"/>
    <w:multiLevelType w:val="hybridMultilevel"/>
    <w:tmpl w:val="3CD40030"/>
    <w:lvl w:ilvl="0" w:tplc="8E12C974">
      <w:start w:val="1"/>
      <w:numFmt w:val="decimal"/>
      <w:lvlText w:val="%1."/>
      <w:lvlJc w:val="left"/>
      <w:pPr>
        <w:ind w:left="1069" w:hanging="360"/>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5" w15:restartNumberingAfterBreak="0">
    <w:nsid w:val="5F3E07D8"/>
    <w:multiLevelType w:val="hybridMultilevel"/>
    <w:tmpl w:val="1C5EA5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AF6DDD"/>
    <w:multiLevelType w:val="hybridMultilevel"/>
    <w:tmpl w:val="DCD68BEA"/>
    <w:lvl w:ilvl="0" w:tplc="A0E62F5A">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6F2B1FAF"/>
    <w:multiLevelType w:val="hybridMultilevel"/>
    <w:tmpl w:val="661486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6F3E46"/>
    <w:multiLevelType w:val="hybridMultilevel"/>
    <w:tmpl w:val="A95239AE"/>
    <w:lvl w:ilvl="0" w:tplc="B0424796">
      <w:start w:val="1"/>
      <w:numFmt w:val="decimal"/>
      <w:lvlText w:val="%1."/>
      <w:lvlJc w:val="left"/>
      <w:pPr>
        <w:tabs>
          <w:tab w:val="num" w:pos="1920"/>
        </w:tabs>
        <w:ind w:left="1920"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9" w15:restartNumberingAfterBreak="0">
    <w:nsid w:val="7B634E5D"/>
    <w:multiLevelType w:val="hybridMultilevel"/>
    <w:tmpl w:val="144640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CB462DA"/>
    <w:multiLevelType w:val="hybridMultilevel"/>
    <w:tmpl w:val="0CA20A7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8"/>
  </w:num>
  <w:num w:numId="2">
    <w:abstractNumId w:val="20"/>
  </w:num>
  <w:num w:numId="3">
    <w:abstractNumId w:val="1"/>
  </w:num>
  <w:num w:numId="4">
    <w:abstractNumId w:val="23"/>
  </w:num>
  <w:num w:numId="5">
    <w:abstractNumId w:val="41"/>
  </w:num>
  <w:num w:numId="6">
    <w:abstractNumId w:val="30"/>
  </w:num>
  <w:num w:numId="7">
    <w:abstractNumId w:val="9"/>
  </w:num>
  <w:num w:numId="8">
    <w:abstractNumId w:val="40"/>
  </w:num>
  <w:num w:numId="9">
    <w:abstractNumId w:val="2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num>
  <w:num w:numId="13">
    <w:abstractNumId w:val="6"/>
  </w:num>
  <w:num w:numId="14">
    <w:abstractNumId w:val="27"/>
  </w:num>
  <w:num w:numId="15">
    <w:abstractNumId w:val="26"/>
  </w:num>
  <w:num w:numId="16">
    <w:abstractNumId w:val="24"/>
  </w:num>
  <w:num w:numId="17">
    <w:abstractNumId w:val="4"/>
  </w:num>
  <w:num w:numId="18">
    <w:abstractNumId w:val="21"/>
  </w:num>
  <w:num w:numId="19">
    <w:abstractNumId w:val="32"/>
  </w:num>
  <w:num w:numId="20">
    <w:abstractNumId w:val="12"/>
  </w:num>
  <w:num w:numId="21">
    <w:abstractNumId w:val="5"/>
  </w:num>
  <w:num w:numId="22">
    <w:abstractNumId w:val="22"/>
  </w:num>
  <w:num w:numId="23">
    <w:abstractNumId w:val="13"/>
  </w:num>
  <w:num w:numId="24">
    <w:abstractNumId w:val="15"/>
  </w:num>
  <w:num w:numId="25">
    <w:abstractNumId w:val="10"/>
  </w:num>
  <w:num w:numId="26">
    <w:abstractNumId w:val="37"/>
  </w:num>
  <w:num w:numId="27">
    <w:abstractNumId w:val="34"/>
  </w:num>
  <w:num w:numId="28">
    <w:abstractNumId w:val="19"/>
  </w:num>
  <w:num w:numId="29">
    <w:abstractNumId w:val="11"/>
  </w:num>
  <w:num w:numId="30">
    <w:abstractNumId w:val="17"/>
  </w:num>
  <w:num w:numId="31">
    <w:abstractNumId w:val="35"/>
  </w:num>
  <w:num w:numId="32">
    <w:abstractNumId w:val="33"/>
  </w:num>
  <w:num w:numId="33">
    <w:abstractNumId w:val="29"/>
  </w:num>
  <w:num w:numId="34">
    <w:abstractNumId w:val="25"/>
  </w:num>
  <w:num w:numId="35">
    <w:abstractNumId w:val="18"/>
  </w:num>
  <w:num w:numId="36">
    <w:abstractNumId w:val="14"/>
  </w:num>
  <w:num w:numId="37">
    <w:abstractNumId w:val="2"/>
  </w:num>
  <w:num w:numId="38">
    <w:abstractNumId w:val="36"/>
  </w:num>
  <w:num w:numId="39">
    <w:abstractNumId w:val="7"/>
  </w:num>
  <w:num w:numId="40">
    <w:abstractNumId w:val="3"/>
  </w:num>
  <w:num w:numId="41">
    <w:abstractNumId w:val="16"/>
  </w:num>
  <w:num w:numId="42">
    <w:abstractNumId w:val="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23CF2"/>
    <w:rsid w:val="000570AD"/>
    <w:rsid w:val="00063306"/>
    <w:rsid w:val="00085121"/>
    <w:rsid w:val="000D3450"/>
    <w:rsid w:val="000F3662"/>
    <w:rsid w:val="00102BB6"/>
    <w:rsid w:val="001142DE"/>
    <w:rsid w:val="00125B3B"/>
    <w:rsid w:val="0015363A"/>
    <w:rsid w:val="00153CDE"/>
    <w:rsid w:val="00164FC4"/>
    <w:rsid w:val="00170BD7"/>
    <w:rsid w:val="001E0D45"/>
    <w:rsid w:val="001E6338"/>
    <w:rsid w:val="001F0222"/>
    <w:rsid w:val="00211267"/>
    <w:rsid w:val="002146FA"/>
    <w:rsid w:val="00215E12"/>
    <w:rsid w:val="00274518"/>
    <w:rsid w:val="00290537"/>
    <w:rsid w:val="00291764"/>
    <w:rsid w:val="00293F93"/>
    <w:rsid w:val="00295B93"/>
    <w:rsid w:val="002B14EE"/>
    <w:rsid w:val="002B7D6D"/>
    <w:rsid w:val="002C08B4"/>
    <w:rsid w:val="00300A8C"/>
    <w:rsid w:val="00324943"/>
    <w:rsid w:val="00333DAE"/>
    <w:rsid w:val="0037008F"/>
    <w:rsid w:val="00392758"/>
    <w:rsid w:val="003A1192"/>
    <w:rsid w:val="003C30ED"/>
    <w:rsid w:val="003F5D88"/>
    <w:rsid w:val="004005B6"/>
    <w:rsid w:val="0041011E"/>
    <w:rsid w:val="004258C6"/>
    <w:rsid w:val="004621D4"/>
    <w:rsid w:val="00472874"/>
    <w:rsid w:val="0048633D"/>
    <w:rsid w:val="004B5AA7"/>
    <w:rsid w:val="004C026E"/>
    <w:rsid w:val="004C3C59"/>
    <w:rsid w:val="004E468C"/>
    <w:rsid w:val="004E6486"/>
    <w:rsid w:val="00526AD4"/>
    <w:rsid w:val="00547462"/>
    <w:rsid w:val="005538C2"/>
    <w:rsid w:val="00593FDC"/>
    <w:rsid w:val="005C1805"/>
    <w:rsid w:val="005C3126"/>
    <w:rsid w:val="005D60EF"/>
    <w:rsid w:val="005F3F82"/>
    <w:rsid w:val="00606507"/>
    <w:rsid w:val="006175AB"/>
    <w:rsid w:val="00637056"/>
    <w:rsid w:val="006659A2"/>
    <w:rsid w:val="00670954"/>
    <w:rsid w:val="00671F52"/>
    <w:rsid w:val="0068719E"/>
    <w:rsid w:val="00687A39"/>
    <w:rsid w:val="0069417E"/>
    <w:rsid w:val="006B55BE"/>
    <w:rsid w:val="006C1536"/>
    <w:rsid w:val="00731DE1"/>
    <w:rsid w:val="007515D2"/>
    <w:rsid w:val="007C38EE"/>
    <w:rsid w:val="00821F53"/>
    <w:rsid w:val="008307B9"/>
    <w:rsid w:val="00833E1C"/>
    <w:rsid w:val="008648F6"/>
    <w:rsid w:val="00886928"/>
    <w:rsid w:val="00893461"/>
    <w:rsid w:val="00897F10"/>
    <w:rsid w:val="008A584B"/>
    <w:rsid w:val="008B02B3"/>
    <w:rsid w:val="008D3CF2"/>
    <w:rsid w:val="00952880"/>
    <w:rsid w:val="0097485E"/>
    <w:rsid w:val="00992AEF"/>
    <w:rsid w:val="009B02CA"/>
    <w:rsid w:val="009B1ED0"/>
    <w:rsid w:val="009B4D29"/>
    <w:rsid w:val="00A246D0"/>
    <w:rsid w:val="00A60B88"/>
    <w:rsid w:val="00A82CF3"/>
    <w:rsid w:val="00A8513F"/>
    <w:rsid w:val="00AA0E72"/>
    <w:rsid w:val="00AC2533"/>
    <w:rsid w:val="00AE2C3F"/>
    <w:rsid w:val="00AF4B25"/>
    <w:rsid w:val="00B00685"/>
    <w:rsid w:val="00B15736"/>
    <w:rsid w:val="00B3070B"/>
    <w:rsid w:val="00B3698B"/>
    <w:rsid w:val="00B65A60"/>
    <w:rsid w:val="00B6602D"/>
    <w:rsid w:val="00B7789B"/>
    <w:rsid w:val="00BB5B11"/>
    <w:rsid w:val="00BC32ED"/>
    <w:rsid w:val="00BC349A"/>
    <w:rsid w:val="00BD7CEF"/>
    <w:rsid w:val="00BE10A3"/>
    <w:rsid w:val="00BF437F"/>
    <w:rsid w:val="00C04EA9"/>
    <w:rsid w:val="00C05B21"/>
    <w:rsid w:val="00C15F3D"/>
    <w:rsid w:val="00C322B8"/>
    <w:rsid w:val="00C34248"/>
    <w:rsid w:val="00C343F5"/>
    <w:rsid w:val="00C81B34"/>
    <w:rsid w:val="00CB3129"/>
    <w:rsid w:val="00CF0534"/>
    <w:rsid w:val="00CF0918"/>
    <w:rsid w:val="00CF0E7C"/>
    <w:rsid w:val="00D12FF4"/>
    <w:rsid w:val="00D21A85"/>
    <w:rsid w:val="00D2229E"/>
    <w:rsid w:val="00D229C6"/>
    <w:rsid w:val="00D55925"/>
    <w:rsid w:val="00D562EE"/>
    <w:rsid w:val="00DB24A4"/>
    <w:rsid w:val="00DF2FAB"/>
    <w:rsid w:val="00E40A09"/>
    <w:rsid w:val="00E65DCB"/>
    <w:rsid w:val="00E67D31"/>
    <w:rsid w:val="00E86E3A"/>
    <w:rsid w:val="00ED6B8B"/>
    <w:rsid w:val="00F009EB"/>
    <w:rsid w:val="00F039AB"/>
    <w:rsid w:val="00F0793E"/>
    <w:rsid w:val="00F11DC5"/>
    <w:rsid w:val="00F20810"/>
    <w:rsid w:val="00F34E81"/>
    <w:rsid w:val="00F44FDC"/>
    <w:rsid w:val="00F4715E"/>
    <w:rsid w:val="00F66876"/>
    <w:rsid w:val="00F770B3"/>
    <w:rsid w:val="00F964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37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2"/>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semiHidden/>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text=&#1050;&#1083;&#1072;&#1089;&#1089;&#1080;&#1092;&#1080;&#1082;&#1072;&#1094;&#1080;&#1103;%20&#1080;%20&#1082;&#1072;&#1090;&#1077;&#1075;&#1086;&#1088;&#1080;&#1079;&#1072;&#1094;&#1080;&#1103;.%20&#1042;%20&#1089;&#1083;&#1091;&#1095;&#1072;&#1077;%2C,&#1074;&#1099;&#1087;&#1086;&#1083;&#1085;&#1103;&#1077;&#1090;%20&#1082;&#1083;&#1072;&#1089;&#1089;&#1080;&#1092;&#1080;&#1082;&#1072;&#1094;&#1080;&#1102;%20&#1080;&#1083;&#1080;%20&#1082;&#1072;&#1090;&#1077;&#1075;&#1086;&#1088;&#1080;&#1079;&#1072;&#1094;&#1080;&#1102;%20&#1076;&#1072;&#1085;&#1085;&#1099;&#109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9263</TotalTime>
  <Pages>41</Pages>
  <Words>7325</Words>
  <Characters>41756</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92</cp:revision>
  <dcterms:created xsi:type="dcterms:W3CDTF">2022-02-21T16:11:00Z</dcterms:created>
  <dcterms:modified xsi:type="dcterms:W3CDTF">2022-03-23T15:44:00Z</dcterms:modified>
</cp:coreProperties>
</file>