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28491D">
        <w:rPr>
          <w:rFonts w:ascii="Times New Roman" w:hAnsi="Times New Roman" w:cs="Times New Roman"/>
          <w:sz w:val="28"/>
        </w:rPr>
        <w:t>лабораторной работе №4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28491D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21425B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F6461B" w:rsidRDefault="0028491D" w:rsidP="0028491D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28491D">
        <w:rPr>
          <w:rFonts w:ascii="Times New Roman" w:hAnsi="Times New Roman" w:cs="Times New Roman"/>
          <w:sz w:val="28"/>
        </w:rPr>
        <w:t>Управление процессами и потоками (</w:t>
      </w:r>
      <w:proofErr w:type="spellStart"/>
      <w:r w:rsidRPr="0028491D">
        <w:rPr>
          <w:rFonts w:ascii="Times New Roman" w:hAnsi="Times New Roman" w:cs="Times New Roman"/>
          <w:i/>
          <w:sz w:val="28"/>
        </w:rPr>
        <w:t>Windows</w:t>
      </w:r>
      <w:proofErr w:type="spellEnd"/>
      <w:r w:rsidRPr="0028491D">
        <w:rPr>
          <w:rFonts w:ascii="Times New Roman" w:hAnsi="Times New Roman" w:cs="Times New Roman"/>
          <w:sz w:val="28"/>
        </w:rPr>
        <w:t>). Порождение, завершение, изменение приоритетов процессов и пото</w:t>
      </w:r>
      <w:r>
        <w:rPr>
          <w:rFonts w:ascii="Times New Roman" w:hAnsi="Times New Roman" w:cs="Times New Roman"/>
          <w:sz w:val="28"/>
        </w:rPr>
        <w:t>ков, исследование эффективности</w:t>
      </w:r>
    </w:p>
    <w:p w:rsidR="007E563B" w:rsidRDefault="007E563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8491D" w:rsidRDefault="0028491D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8491D" w:rsidRPr="00DE6ABC" w:rsidRDefault="0028491D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DE6ABC" w:rsidRDefault="00DE6ABC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Default="0028491D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AD1060" w:rsidRDefault="0028491D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28491D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  <w:r w:rsidR="0028491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/>
      <w:sdtContent>
        <w:p w:rsidR="0061522B" w:rsidRPr="003434AB" w:rsidRDefault="00071BF6" w:rsidP="00282FA5">
          <w:pPr>
            <w:pStyle w:val="ab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434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060A" w:rsidRPr="003434AB" w:rsidRDefault="0029060A" w:rsidP="003434AB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61522B" w:rsidRPr="003434AB" w:rsidRDefault="0029060A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1 Постановка задачи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BC3A0D" w:rsidRPr="003434AB" w:rsidRDefault="00114E5B" w:rsidP="00BC3A0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Краткие теоретические сведения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BC3A0D" w:rsidRPr="003434AB" w:rsidRDefault="00BC3A0D" w:rsidP="00BC3A0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.1 Процессы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BC3A0D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>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Потоки</w:t>
          </w:r>
          <w:bookmarkStart w:id="0" w:name="_GoBack"/>
          <w:bookmarkEnd w:id="0"/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8277CC" w:rsidRPr="003434AB">
            <w:rPr>
              <w:rFonts w:ascii="Times New Roman" w:hAnsi="Times New Roman" w:cs="Times New Roman"/>
              <w:sz w:val="28"/>
              <w:szCs w:val="28"/>
            </w:rPr>
            <w:t>Результаты выполнения лабораторной работы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071BF6" w:rsidRPr="003434AB" w:rsidRDefault="00D74E8E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071BF6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E352D2" w:rsidRPr="003434AB" w:rsidRDefault="00071BF6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61522B" w:rsidRPr="003434AB" w:rsidRDefault="009625B5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CE6468" w:rsidRPr="003434AB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 w:rsidR="00E352D2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11</w:t>
          </w:r>
        </w:p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Default="009E262A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434AB" w:rsidRPr="00F57A71" w:rsidRDefault="003434AB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</w:p>
    <w:p w:rsidR="00C26FF3" w:rsidRDefault="0029060A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</w:t>
      </w:r>
      <w:r w:rsidR="0028491D">
        <w:rPr>
          <w:rFonts w:ascii="Times New Roman" w:hAnsi="Times New Roman" w:cs="Times New Roman"/>
          <w:sz w:val="28"/>
        </w:rPr>
        <w:t>разработка приложения</w:t>
      </w:r>
      <w:r w:rsidR="0028491D" w:rsidRPr="0028491D">
        <w:rPr>
          <w:rFonts w:ascii="Times New Roman" w:hAnsi="Times New Roman" w:cs="Times New Roman"/>
          <w:sz w:val="28"/>
        </w:rPr>
        <w:t xml:space="preserve"> для отслеживания и управления процессами в системе, позволяющее приостанавливать, возобновлять и завершать процессы.</w:t>
      </w:r>
    </w:p>
    <w:p w:rsidR="00F57A71" w:rsidRPr="0021425B" w:rsidRDefault="00C26FF3" w:rsidP="00C2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6FF3" w:rsidRDefault="00B1789F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94EA8" w:rsidRDefault="00794EA8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A42B9" w:rsidRDefault="006A42B9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 Процессы</w:t>
      </w:r>
    </w:p>
    <w:p w:rsidR="006A42B9" w:rsidRPr="00794EA8" w:rsidRDefault="006A42B9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6A42B9" w:rsidRPr="00114E5B" w:rsidRDefault="0028491D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1D">
        <w:rPr>
          <w:rFonts w:ascii="Times New Roman" w:hAnsi="Times New Roman" w:cs="Times New Roman"/>
          <w:sz w:val="28"/>
          <w:szCs w:val="28"/>
        </w:rPr>
        <w:t xml:space="preserve">Процесс в операционной системе </w:t>
      </w:r>
      <w:proofErr w:type="spellStart"/>
      <w:r w:rsidRPr="0028491D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28491D">
        <w:rPr>
          <w:rFonts w:ascii="Times New Roman" w:hAnsi="Times New Roman" w:cs="Times New Roman"/>
          <w:sz w:val="28"/>
          <w:szCs w:val="28"/>
        </w:rPr>
        <w:t xml:space="preserve"> представляет собой выполняющуюся прог</w:t>
      </w:r>
      <w:r>
        <w:rPr>
          <w:rFonts w:ascii="Times New Roman" w:hAnsi="Times New Roman" w:cs="Times New Roman"/>
          <w:sz w:val="28"/>
          <w:szCs w:val="28"/>
        </w:rPr>
        <w:t>рамму. Каждый процесс имеет своё</w:t>
      </w:r>
      <w:r w:rsidRPr="0028491D">
        <w:rPr>
          <w:rFonts w:ascii="Times New Roman" w:hAnsi="Times New Roman" w:cs="Times New Roman"/>
          <w:sz w:val="28"/>
          <w:szCs w:val="28"/>
        </w:rPr>
        <w:t xml:space="preserve"> собственное виртуальное адресно</w:t>
      </w:r>
      <w:r w:rsidR="00C64538">
        <w:rPr>
          <w:rFonts w:ascii="Times New Roman" w:hAnsi="Times New Roman" w:cs="Times New Roman"/>
          <w:sz w:val="28"/>
          <w:szCs w:val="28"/>
        </w:rPr>
        <w:t xml:space="preserve">е пространство, наборы ресурсов и </w:t>
      </w:r>
      <w:r w:rsidR="00C64538" w:rsidRPr="00C64538">
        <w:rPr>
          <w:rFonts w:ascii="Times New Roman" w:hAnsi="Times New Roman" w:cs="Times New Roman"/>
          <w:sz w:val="28"/>
          <w:szCs w:val="28"/>
        </w:rPr>
        <w:t>инструкций. Операционная система управляет множеством процессов, обеспечивая их изоляцию и параллельное выполнение.</w:t>
      </w:r>
    </w:p>
    <w:p w:rsidR="007516FB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2B9">
        <w:rPr>
          <w:rFonts w:ascii="Times New Roman" w:hAnsi="Times New Roman" w:cs="Times New Roman"/>
          <w:sz w:val="28"/>
          <w:szCs w:val="28"/>
        </w:rPr>
        <w:t xml:space="preserve">Для создания нового процесса в </w:t>
      </w:r>
      <w:r w:rsidRPr="006A42B9">
        <w:rPr>
          <w:rFonts w:ascii="Times New Roman" w:hAnsi="Times New Roman" w:cs="Times New Roman"/>
          <w:i/>
          <w:sz w:val="28"/>
          <w:szCs w:val="28"/>
        </w:rPr>
        <w:t>Win</w:t>
      </w:r>
      <w:r w:rsidRPr="006A42B9">
        <w:rPr>
          <w:rFonts w:ascii="Times New Roman" w:hAnsi="Times New Roman" w:cs="Times New Roman"/>
          <w:sz w:val="28"/>
          <w:szCs w:val="28"/>
        </w:rPr>
        <w:t xml:space="preserve">32 используется функция 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CreateProcess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>. Она принимает параметры, такие как путь к исполняемому файлу, командная строка, атрибуты безопасности и др.</w:t>
      </w:r>
      <w:r w:rsidR="00114E5B" w:rsidRPr="00114E5B">
        <w:rPr>
          <w:rFonts w:ascii="Times New Roman" w:hAnsi="Times New Roman" w:cs="Times New Roman"/>
          <w:sz w:val="28"/>
          <w:szCs w:val="28"/>
        </w:rPr>
        <w:t xml:space="preserve"> [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2B9">
        <w:rPr>
          <w:rFonts w:ascii="Times New Roman" w:hAnsi="Times New Roman" w:cs="Times New Roman"/>
          <w:sz w:val="28"/>
          <w:szCs w:val="28"/>
        </w:rPr>
        <w:t>Процесс может быть заверш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A42B9">
        <w:rPr>
          <w:rFonts w:ascii="Times New Roman" w:hAnsi="Times New Roman" w:cs="Times New Roman"/>
          <w:sz w:val="28"/>
          <w:szCs w:val="28"/>
        </w:rPr>
        <w:t xml:space="preserve">н функцией 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ExitProcess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 xml:space="preserve">, которая принимает код завершения. Также другой процесс может завершить процесс с использованием функции 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TerminateProcess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>.</w:t>
      </w:r>
      <w:r w:rsidR="00114E5B" w:rsidRPr="00114E5B">
        <w:rPr>
          <w:rFonts w:ascii="Times New Roman" w:hAnsi="Times New Roman" w:cs="Times New Roman"/>
          <w:sz w:val="28"/>
          <w:szCs w:val="28"/>
        </w:rPr>
        <w:t xml:space="preserve"> [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C64538" w:rsidRPr="00114E5B" w:rsidRDefault="00C64538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 также может быть приостановлен и возобно</w:t>
      </w:r>
      <w:r w:rsidR="00C5082B">
        <w:rPr>
          <w:rFonts w:ascii="Times New Roman" w:hAnsi="Times New Roman" w:cs="Times New Roman"/>
          <w:sz w:val="28"/>
          <w:szCs w:val="28"/>
        </w:rPr>
        <w:t xml:space="preserve">влён. Для этого используются функции </w:t>
      </w:r>
      <w:proofErr w:type="spellStart"/>
      <w:r w:rsidR="00C5082B" w:rsidRPr="00C5082B">
        <w:rPr>
          <w:rFonts w:ascii="Times New Roman" w:hAnsi="Times New Roman" w:cs="Times New Roman"/>
          <w:i/>
          <w:sz w:val="28"/>
          <w:szCs w:val="28"/>
        </w:rPr>
        <w:t>SuspendProcess</w:t>
      </w:r>
      <w:proofErr w:type="spellEnd"/>
      <w:r w:rsidR="00C508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5082B" w:rsidRPr="00C5082B">
        <w:rPr>
          <w:rFonts w:ascii="Times New Roman" w:hAnsi="Times New Roman" w:cs="Times New Roman"/>
          <w:i/>
          <w:sz w:val="28"/>
          <w:szCs w:val="28"/>
        </w:rPr>
        <w:t>ResumeProcess</w:t>
      </w:r>
      <w:proofErr w:type="spellEnd"/>
      <w:r w:rsidR="00C5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82B"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 w:rsidR="00C5082B">
        <w:rPr>
          <w:rFonts w:ascii="Times New Roman" w:hAnsi="Times New Roman" w:cs="Times New Roman"/>
          <w:sz w:val="28"/>
          <w:szCs w:val="28"/>
        </w:rPr>
        <w:t>.</w:t>
      </w:r>
      <w:r w:rsidR="00114E5B" w:rsidRPr="00114E5B">
        <w:rPr>
          <w:rFonts w:ascii="Times New Roman" w:hAnsi="Times New Roman" w:cs="Times New Roman"/>
          <w:sz w:val="28"/>
          <w:szCs w:val="28"/>
        </w:rPr>
        <w:t xml:space="preserve"> 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2B9">
        <w:rPr>
          <w:rFonts w:ascii="Times New Roman" w:hAnsi="Times New Roman" w:cs="Times New Roman"/>
          <w:sz w:val="28"/>
          <w:szCs w:val="28"/>
        </w:rPr>
        <w:t xml:space="preserve">Каждый процесс имеет свой приоритет выполнения, который определяет, насколько процесс предпочтителен для выполнения относительно других процессов. Этот приоритет можно изменить с использованием функции 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SetPriorityClass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>.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</w:p>
    <w:p w:rsidR="006A42B9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2B9" w:rsidRDefault="006A42B9" w:rsidP="006A42B9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2.2 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отоки</w:t>
      </w:r>
    </w:p>
    <w:p w:rsidR="006A42B9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B9">
        <w:rPr>
          <w:rFonts w:ascii="Times New Roman" w:hAnsi="Times New Roman" w:cs="Times New Roman"/>
          <w:sz w:val="28"/>
          <w:szCs w:val="28"/>
        </w:rPr>
        <w:t>Поток представляет собой наименьшую единицу выполнения внутри процесса. Процесс может иметь несколько потоков, каждый из которых выполняется параллельно.</w:t>
      </w: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2B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CreateThread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 xml:space="preserve"> используется для создания нового потока. Она принимает указатель на функцию, которая будет выполнена в созданном потоке.</w:t>
      </w:r>
      <w:r w:rsidR="00114E5B" w:rsidRPr="00114E5B">
        <w:rPr>
          <w:rFonts w:ascii="Times New Roman" w:hAnsi="Times New Roman" w:cs="Times New Roman"/>
          <w:sz w:val="28"/>
          <w:szCs w:val="28"/>
        </w:rPr>
        <w:t xml:space="preserve"> [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2B9">
        <w:rPr>
          <w:rFonts w:ascii="Times New Roman" w:hAnsi="Times New Roman" w:cs="Times New Roman"/>
          <w:sz w:val="28"/>
          <w:szCs w:val="28"/>
        </w:rPr>
        <w:t xml:space="preserve">Поток завершается, когда функция, переданная </w:t>
      </w:r>
      <w:r>
        <w:rPr>
          <w:rFonts w:ascii="Times New Roman" w:hAnsi="Times New Roman" w:cs="Times New Roman"/>
          <w:sz w:val="28"/>
          <w:szCs w:val="28"/>
        </w:rPr>
        <w:t>при его создании, завершает своё</w:t>
      </w:r>
      <w:r w:rsidRPr="006A42B9">
        <w:rPr>
          <w:rFonts w:ascii="Times New Roman" w:hAnsi="Times New Roman" w:cs="Times New Roman"/>
          <w:sz w:val="28"/>
          <w:szCs w:val="28"/>
        </w:rPr>
        <w:t xml:space="preserve"> выполнение. Также можно использовать функцию 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ExitThread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 xml:space="preserve"> для явного завершения потока.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2B9">
        <w:rPr>
          <w:rFonts w:ascii="Times New Roman" w:hAnsi="Times New Roman" w:cs="Times New Roman"/>
          <w:sz w:val="28"/>
          <w:szCs w:val="28"/>
        </w:rPr>
        <w:t xml:space="preserve">Каждый поток имеет свой приоритет выполнения внутри процесса. Приоритет потока можно изменить с использованием функции 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SetThreadPriority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>.</w:t>
      </w:r>
      <w:r w:rsidR="00114E5B" w:rsidRPr="00114E5B">
        <w:rPr>
          <w:rFonts w:ascii="Times New Roman" w:hAnsi="Times New Roman" w:cs="Times New Roman"/>
          <w:sz w:val="28"/>
          <w:szCs w:val="28"/>
        </w:rPr>
        <w:t xml:space="preserve"> [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2B9">
        <w:rPr>
          <w:rFonts w:ascii="Times New Roman" w:hAnsi="Times New Roman" w:cs="Times New Roman"/>
          <w:sz w:val="28"/>
          <w:szCs w:val="28"/>
        </w:rPr>
        <w:t>В многозадачных сценариях потоки могут взаимодействовать между собой. Для предотвращения конфликтов и обеспечения синхронизации используются объекты синхронизаци</w:t>
      </w:r>
      <w:r w:rsidR="005763F3">
        <w:rPr>
          <w:rFonts w:ascii="Times New Roman" w:hAnsi="Times New Roman" w:cs="Times New Roman"/>
          <w:sz w:val="28"/>
          <w:szCs w:val="28"/>
        </w:rPr>
        <w:t xml:space="preserve">и, такие как </w:t>
      </w:r>
      <w:proofErr w:type="spellStart"/>
      <w:r w:rsidR="005763F3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="005763F3">
        <w:rPr>
          <w:rFonts w:ascii="Times New Roman" w:hAnsi="Times New Roman" w:cs="Times New Roman"/>
          <w:sz w:val="28"/>
          <w:szCs w:val="28"/>
        </w:rPr>
        <w:t xml:space="preserve"> и семафоры.</w:t>
      </w:r>
    </w:p>
    <w:p w:rsidR="00C5082B" w:rsidRPr="00114E5B" w:rsidRDefault="00C5082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82B">
        <w:rPr>
          <w:rFonts w:ascii="Times New Roman" w:hAnsi="Times New Roman" w:cs="Times New Roman"/>
          <w:sz w:val="28"/>
          <w:szCs w:val="28"/>
        </w:rPr>
        <w:lastRenderedPageBreak/>
        <w:t>Мьютекс</w:t>
      </w:r>
      <w:proofErr w:type="spellEnd"/>
      <w:r w:rsidRPr="00C50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082B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C5082B">
        <w:rPr>
          <w:rFonts w:ascii="Times New Roman" w:hAnsi="Times New Roman" w:cs="Times New Roman"/>
          <w:sz w:val="28"/>
          <w:szCs w:val="28"/>
        </w:rPr>
        <w:t xml:space="preserve">) представляет собой механизм синхронизации, который используется для управления доступом к ресурсам, разделяемым несколькими потоками. Он гарантирует, что только один поток имеет доступ к ресурсу в </w:t>
      </w:r>
      <w:proofErr w:type="spellStart"/>
      <w:r w:rsidRPr="00C5082B">
        <w:rPr>
          <w:rFonts w:ascii="Times New Roman" w:hAnsi="Times New Roman" w:cs="Times New Roman"/>
          <w:sz w:val="28"/>
          <w:szCs w:val="28"/>
        </w:rPr>
        <w:t>определенный</w:t>
      </w:r>
      <w:proofErr w:type="spellEnd"/>
      <w:r w:rsidRPr="00C5082B">
        <w:rPr>
          <w:rFonts w:ascii="Times New Roman" w:hAnsi="Times New Roman" w:cs="Times New Roman"/>
          <w:sz w:val="28"/>
          <w:szCs w:val="28"/>
        </w:rPr>
        <w:t xml:space="preserve"> момент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82B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C5082B">
        <w:rPr>
          <w:rFonts w:ascii="Times New Roman" w:hAnsi="Times New Roman" w:cs="Times New Roman"/>
          <w:sz w:val="28"/>
          <w:szCs w:val="28"/>
        </w:rPr>
        <w:t xml:space="preserve"> широко используются для синхронизации доступа к общим ресурсам внутри процесса. Например, при доступе к общим структурам данных, файлам или другим критическим ресурсам.</w:t>
      </w:r>
      <w:r w:rsidR="00114E5B" w:rsidRPr="00114E5B">
        <w:rPr>
          <w:rFonts w:ascii="Times New Roman" w:hAnsi="Times New Roman" w:cs="Times New Roman"/>
          <w:sz w:val="28"/>
          <w:szCs w:val="28"/>
        </w:rPr>
        <w:t xml:space="preserve"> [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C5082B" w:rsidRDefault="00C5082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82B">
        <w:rPr>
          <w:rFonts w:ascii="Times New Roman" w:hAnsi="Times New Roman" w:cs="Times New Roman"/>
          <w:sz w:val="28"/>
          <w:szCs w:val="28"/>
        </w:rPr>
        <w:t xml:space="preserve">Семафор — это абстрактный объект, который используется для контроля доступа к общему ресурсу в многозадачной среде. В отличие от </w:t>
      </w:r>
      <w:proofErr w:type="spellStart"/>
      <w:r w:rsidRPr="00C5082B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C5082B">
        <w:rPr>
          <w:rFonts w:ascii="Times New Roman" w:hAnsi="Times New Roman" w:cs="Times New Roman"/>
          <w:sz w:val="28"/>
          <w:szCs w:val="28"/>
        </w:rPr>
        <w:t>, семафор может позволить нескольким потокам одновременно получать доступ к ресурсу.</w:t>
      </w:r>
      <w:r>
        <w:rPr>
          <w:rFonts w:ascii="Times New Roman" w:hAnsi="Times New Roman" w:cs="Times New Roman"/>
          <w:sz w:val="28"/>
          <w:szCs w:val="28"/>
        </w:rPr>
        <w:t xml:space="preserve"> Он эффективен</w:t>
      </w:r>
      <w:r w:rsidRPr="00C5082B">
        <w:rPr>
          <w:rFonts w:ascii="Times New Roman" w:hAnsi="Times New Roman" w:cs="Times New Roman"/>
          <w:sz w:val="28"/>
          <w:szCs w:val="28"/>
        </w:rPr>
        <w:t xml:space="preserve"> при управлении ресурсами, которые могут обслуживаться несколькими потоками параллельно. Например, при ограничении числа одновременно работающих потоков в системе.</w:t>
      </w:r>
    </w:p>
    <w:p w:rsidR="006A42B9" w:rsidRPr="00114E5B" w:rsidRDefault="006A42B9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 xml:space="preserve"> поддерживает как </w:t>
      </w:r>
      <w:proofErr w:type="spellStart"/>
      <w:r w:rsidRPr="006A42B9">
        <w:rPr>
          <w:rFonts w:ascii="Times New Roman" w:hAnsi="Times New Roman" w:cs="Times New Roman"/>
          <w:sz w:val="28"/>
          <w:szCs w:val="28"/>
        </w:rPr>
        <w:t>предпосылочную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2B9">
        <w:rPr>
          <w:rFonts w:ascii="Times New Roman" w:hAnsi="Times New Roman" w:cs="Times New Roman"/>
          <w:i/>
          <w:sz w:val="28"/>
          <w:szCs w:val="28"/>
        </w:rPr>
        <w:t>preemptive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 xml:space="preserve">), так и кооперативную многозадачность. </w:t>
      </w:r>
      <w:proofErr w:type="spellStart"/>
      <w:r w:rsidRPr="006A42B9">
        <w:rPr>
          <w:rFonts w:ascii="Times New Roman" w:hAnsi="Times New Roman" w:cs="Times New Roman"/>
          <w:sz w:val="28"/>
          <w:szCs w:val="28"/>
        </w:rPr>
        <w:t>Предпосылочная</w:t>
      </w:r>
      <w:proofErr w:type="spellEnd"/>
      <w:r w:rsidRPr="006A42B9">
        <w:rPr>
          <w:rFonts w:ascii="Times New Roman" w:hAnsi="Times New Roman" w:cs="Times New Roman"/>
          <w:sz w:val="28"/>
          <w:szCs w:val="28"/>
        </w:rPr>
        <w:t xml:space="preserve"> многозадачность означает, что операционная система может вытеснить текущий поток в любой момент и передать управление другому.</w:t>
      </w:r>
      <w:r w:rsidR="00114E5B" w:rsidRPr="00114E5B">
        <w:rPr>
          <w:rFonts w:ascii="Times New Roman" w:hAnsi="Times New Roman" w:cs="Times New Roman"/>
          <w:sz w:val="28"/>
          <w:szCs w:val="28"/>
        </w:rPr>
        <w:t xml:space="preserve"> [</w:t>
      </w:r>
      <w:r w:rsidR="00114E5B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F57A71" w:rsidRPr="00236591" w:rsidRDefault="00C26FF3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59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12A7" w:rsidRDefault="00282FA5" w:rsidP="00056DF2">
      <w:pPr>
        <w:pStyle w:val="a4"/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056DF2" w:rsidRPr="00F57A71" w:rsidRDefault="00056DF2" w:rsidP="00D334AC">
      <w:pPr>
        <w:pStyle w:val="a4"/>
        <w:spacing w:after="0" w:line="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2D2" w:rsidRPr="009E262A" w:rsidRDefault="00C87B86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</w:t>
      </w:r>
      <w:r w:rsidR="009E262A">
        <w:rPr>
          <w:rFonts w:ascii="Times New Roman" w:hAnsi="Times New Roman" w:cs="Times New Roman"/>
          <w:sz w:val="28"/>
        </w:rPr>
        <w:t>о разработано приложение мониторинга ресурсов процессов операционной системы.</w:t>
      </w:r>
    </w:p>
    <w:p w:rsidR="003434AB" w:rsidRDefault="003434A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Default="009E262A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9E262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96F799C" wp14:editId="6EF23D9C">
            <wp:extent cx="4515480" cy="4591691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91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AB" w:rsidRPr="00C87B86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8277CC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Результат работы программы</w:t>
      </w:r>
    </w:p>
    <w:p w:rsidR="003434AB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056DF2" w:rsidRDefault="00270372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пользователь может посмотреть активные процессы, узнать их идентификаторы, а также сколько рабочей памяти потребляет процесс. Также выводится информация о числе активных потоков.</w:t>
      </w:r>
    </w:p>
    <w:p w:rsidR="00270372" w:rsidRDefault="00270372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освободить занимаемую процессом память пользователь может снять задачу, для этого нужно выбрать нужный процесс и нажать кнопку </w:t>
      </w:r>
      <w:r>
        <w:rPr>
          <w:rFonts w:ascii="Times New Roman" w:hAnsi="Times New Roman" w:cs="Times New Roman"/>
          <w:i/>
          <w:sz w:val="28"/>
          <w:lang w:val="en-US"/>
        </w:rPr>
        <w:t>End</w:t>
      </w:r>
      <w:r w:rsidRPr="0027037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Task</w:t>
      </w:r>
      <w:r w:rsidRPr="0027037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этого процесс будет завершён, а память освободиться.</w:t>
      </w:r>
    </w:p>
    <w:p w:rsidR="00D334AC" w:rsidRDefault="00D334AC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представлена возможность выбора процесса для завершения.</w:t>
      </w:r>
    </w:p>
    <w:p w:rsidR="00270372" w:rsidRP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B52EB6E" wp14:editId="0F41B733">
            <wp:extent cx="3603054" cy="3695440"/>
            <wp:effectExtent l="19050" t="19050" r="1651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106" cy="3725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– </w:t>
      </w:r>
      <w:r w:rsidR="00270372">
        <w:rPr>
          <w:rFonts w:ascii="Times New Roman" w:hAnsi="Times New Roman" w:cs="Times New Roman"/>
          <w:sz w:val="28"/>
        </w:rPr>
        <w:t>Выбор процесса который нужно завершить</w:t>
      </w:r>
    </w:p>
    <w:p w:rsidR="00D334AC" w:rsidRDefault="00D334AC" w:rsidP="00D334AC">
      <w:pPr>
        <w:spacing w:after="0" w:line="23" w:lineRule="atLeast"/>
        <w:jc w:val="both"/>
        <w:rPr>
          <w:rFonts w:ascii="Times New Roman" w:hAnsi="Times New Roman" w:cs="Times New Roman"/>
          <w:sz w:val="28"/>
        </w:rPr>
      </w:pPr>
    </w:p>
    <w:p w:rsidR="00D334AC" w:rsidRDefault="00D334AC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представлен результат </w:t>
      </w:r>
      <w:r w:rsidR="00B72A93">
        <w:rPr>
          <w:rFonts w:ascii="Times New Roman" w:hAnsi="Times New Roman" w:cs="Times New Roman"/>
          <w:sz w:val="28"/>
        </w:rPr>
        <w:t>завершения процесса.</w:t>
      </w:r>
    </w:p>
    <w:p w:rsidR="005763F3" w:rsidRDefault="005763F3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B4E2CAA" wp14:editId="2D1B8C5F">
            <wp:extent cx="3688080" cy="3750723"/>
            <wp:effectExtent l="19050" t="19050" r="2667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02" cy="3805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4AC" w:rsidRDefault="00D334A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– </w:t>
      </w:r>
      <w:r w:rsidR="00D334AC">
        <w:rPr>
          <w:rFonts w:ascii="Times New Roman" w:hAnsi="Times New Roman" w:cs="Times New Roman"/>
          <w:sz w:val="28"/>
        </w:rPr>
        <w:t>Процесс был завершён</w:t>
      </w:r>
    </w:p>
    <w:p w:rsidR="005763F3" w:rsidRPr="005763F3" w:rsidRDefault="005763F3" w:rsidP="005763F3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того чтобы приостановить процесс пользователь может нажать кнопку </w:t>
      </w:r>
      <w:r w:rsidRPr="005763F3">
        <w:rPr>
          <w:rFonts w:ascii="Times New Roman" w:hAnsi="Times New Roman" w:cs="Times New Roman"/>
          <w:i/>
          <w:sz w:val="28"/>
          <w:lang w:val="en-US"/>
        </w:rPr>
        <w:t>Suspend</w:t>
      </w:r>
      <w:r w:rsidRPr="005763F3">
        <w:rPr>
          <w:rFonts w:ascii="Times New Roman" w:hAnsi="Times New Roman" w:cs="Times New Roman"/>
          <w:sz w:val="28"/>
        </w:rPr>
        <w:t>.</w:t>
      </w:r>
    </w:p>
    <w:p w:rsidR="005763F3" w:rsidRDefault="005763F3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5763F3" w:rsidRDefault="005763F3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5763F3">
        <w:rPr>
          <w:rFonts w:ascii="Times New Roman" w:hAnsi="Times New Roman" w:cs="Times New Roman"/>
          <w:sz w:val="28"/>
        </w:rPr>
        <w:drawing>
          <wp:inline distT="0" distB="0" distL="0" distR="0" wp14:anchorId="3F7154C9" wp14:editId="7E6FF145">
            <wp:extent cx="4163006" cy="1609950"/>
            <wp:effectExtent l="19050" t="19050" r="952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63F3" w:rsidRDefault="005763F3" w:rsidP="005763F3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5763F3" w:rsidRDefault="005763F3" w:rsidP="005763F3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. – </w:t>
      </w:r>
      <w:r>
        <w:rPr>
          <w:rFonts w:ascii="Times New Roman" w:hAnsi="Times New Roman" w:cs="Times New Roman"/>
          <w:sz w:val="28"/>
        </w:rPr>
        <w:t xml:space="preserve">Процесс </w:t>
      </w:r>
      <w:r>
        <w:rPr>
          <w:rFonts w:ascii="Times New Roman" w:hAnsi="Times New Roman" w:cs="Times New Roman"/>
          <w:sz w:val="28"/>
          <w:lang w:val="en-US"/>
        </w:rPr>
        <w:t>notepad</w:t>
      </w:r>
      <w:r w:rsidRPr="005763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5763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приостановлен</w:t>
      </w:r>
    </w:p>
    <w:p w:rsidR="005763F3" w:rsidRDefault="005763F3" w:rsidP="005763F3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5763F3" w:rsidRDefault="005763F3" w:rsidP="005763F3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мы можем наблюдать, что блокнот неактивен, так как его процесс приостановлен, </w:t>
      </w:r>
    </w:p>
    <w:p w:rsidR="005763F3" w:rsidRPr="00114E5B" w:rsidRDefault="005763F3" w:rsidP="005763F3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возобновления процесса нужно нажать кнопку </w:t>
      </w:r>
      <w:r>
        <w:rPr>
          <w:rFonts w:ascii="Times New Roman" w:hAnsi="Times New Roman" w:cs="Times New Roman"/>
          <w:i/>
          <w:sz w:val="28"/>
          <w:lang w:val="en-US"/>
        </w:rPr>
        <w:t>Resume</w:t>
      </w:r>
      <w:r w:rsidR="00114E5B" w:rsidRPr="00114E5B">
        <w:rPr>
          <w:rFonts w:ascii="Times New Roman" w:hAnsi="Times New Roman" w:cs="Times New Roman"/>
          <w:i/>
          <w:sz w:val="28"/>
        </w:rPr>
        <w:t>.</w:t>
      </w:r>
    </w:p>
    <w:p w:rsidR="00F57A71" w:rsidRPr="009E262A" w:rsidRDefault="009E262A" w:rsidP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Pr="00F57A71" w:rsidRDefault="00F57A71" w:rsidP="00C17A54">
      <w:pPr>
        <w:pStyle w:val="a4"/>
        <w:spacing w:line="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</w:t>
      </w:r>
      <w:r w:rsidR="00A67A51">
        <w:rPr>
          <w:rFonts w:ascii="Times New Roman" w:hAnsi="Times New Roman" w:cs="Times New Roman"/>
          <w:sz w:val="28"/>
        </w:rPr>
        <w:t xml:space="preserve">й работы были изучены и освоены способы </w:t>
      </w:r>
      <w:r w:rsidR="0028491D">
        <w:rPr>
          <w:rFonts w:ascii="Times New Roman" w:hAnsi="Times New Roman" w:cs="Times New Roman"/>
          <w:sz w:val="28"/>
        </w:rPr>
        <w:t>управления</w:t>
      </w:r>
      <w:r w:rsidR="0028491D" w:rsidRPr="0028491D">
        <w:rPr>
          <w:rFonts w:ascii="Times New Roman" w:hAnsi="Times New Roman" w:cs="Times New Roman"/>
          <w:sz w:val="28"/>
        </w:rPr>
        <w:t xml:space="preserve"> процессами и потоками (</w:t>
      </w:r>
      <w:proofErr w:type="spellStart"/>
      <w:r w:rsidR="0028491D" w:rsidRPr="0028491D">
        <w:rPr>
          <w:rFonts w:ascii="Times New Roman" w:hAnsi="Times New Roman" w:cs="Times New Roman"/>
          <w:i/>
          <w:sz w:val="28"/>
        </w:rPr>
        <w:t>Windows</w:t>
      </w:r>
      <w:proofErr w:type="spellEnd"/>
      <w:r w:rsidR="0028491D">
        <w:rPr>
          <w:rFonts w:ascii="Times New Roman" w:hAnsi="Times New Roman" w:cs="Times New Roman"/>
          <w:sz w:val="28"/>
        </w:rPr>
        <w:t>). п</w:t>
      </w:r>
      <w:r w:rsidR="0028491D" w:rsidRPr="0028491D">
        <w:rPr>
          <w:rFonts w:ascii="Times New Roman" w:hAnsi="Times New Roman" w:cs="Times New Roman"/>
          <w:sz w:val="28"/>
        </w:rPr>
        <w:t>орождение, завершение, изменение приоритетов процессов и потоков, исслед</w:t>
      </w:r>
      <w:r w:rsidR="0028491D">
        <w:rPr>
          <w:rFonts w:ascii="Times New Roman" w:hAnsi="Times New Roman" w:cs="Times New Roman"/>
          <w:sz w:val="28"/>
        </w:rPr>
        <w:t>ование эффективности на примере приложения позволяющего останавливать, возобновлять и завершать процессы.</w:t>
      </w:r>
    </w:p>
    <w:p w:rsidR="00F57A71" w:rsidRDefault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30784D" w:rsidRDefault="0030784D" w:rsidP="0030784D">
      <w:pPr>
        <w:pStyle w:val="a"/>
        <w:spacing w:line="276" w:lineRule="auto"/>
      </w:pPr>
      <w:r>
        <w:t xml:space="preserve">Основы программирования для </w:t>
      </w:r>
      <w:r w:rsidRPr="00453A14">
        <w:rPr>
          <w:i/>
          <w:lang w:val="en-US"/>
        </w:rPr>
        <w:t>Win</w:t>
      </w:r>
      <w:r w:rsidRPr="00453A14">
        <w:rPr>
          <w:i/>
        </w:rPr>
        <w:t xml:space="preserve">32 </w:t>
      </w:r>
      <w:r w:rsidRPr="00453A14">
        <w:rPr>
          <w:i/>
          <w:lang w:val="en-US"/>
        </w:rPr>
        <w:t>API</w:t>
      </w:r>
      <w:r w:rsidRPr="00644044">
        <w:t xml:space="preserve"> 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30784D">
        <w:rPr>
          <w:sz w:val="28"/>
          <w:szCs w:val="28"/>
        </w:rPr>
        <w:t>https://dims.karelia.ru/win32/</w:t>
      </w:r>
      <w:r w:rsidRPr="004679F7">
        <w:rPr>
          <w:color w:val="000000" w:themeColor="text1"/>
        </w:rPr>
        <w:t>.</w:t>
      </w:r>
    </w:p>
    <w:p w:rsidR="0030784D" w:rsidRDefault="00114E5B" w:rsidP="00114E5B">
      <w:pPr>
        <w:pStyle w:val="a"/>
        <w:spacing w:line="276" w:lineRule="auto"/>
      </w:pPr>
      <w:r>
        <w:t>Процессы и потоки</w:t>
      </w:r>
      <w:r w:rsidR="0030784D">
        <w:t xml:space="preserve"> </w:t>
      </w:r>
      <w:r w:rsidR="0030784D" w:rsidRPr="00644044">
        <w:t>[</w:t>
      </w:r>
      <w:r w:rsidR="0030784D">
        <w:t>Электронный ресурс</w:t>
      </w:r>
      <w:r w:rsidR="0030784D" w:rsidRPr="00644044">
        <w:t xml:space="preserve">]. – </w:t>
      </w:r>
      <w:r w:rsidR="0030784D">
        <w:t xml:space="preserve">Режим доступа: </w:t>
      </w:r>
      <w:r w:rsidRPr="00114E5B">
        <w:t>https://learn.microsoft.com/ru-ru/windows/win32/procthread/processes-and-threads</w:t>
      </w:r>
      <w:r w:rsidR="0030784D">
        <w:t>.</w:t>
      </w:r>
    </w:p>
    <w:p w:rsidR="0030784D" w:rsidRPr="004679F7" w:rsidRDefault="00114E5B" w:rsidP="00114E5B">
      <w:pPr>
        <w:pStyle w:val="a"/>
        <w:spacing w:line="276" w:lineRule="auto"/>
      </w:pPr>
      <w:r>
        <w:t>Синхронизация процессов</w:t>
      </w:r>
      <w:r w:rsidR="0030784D" w:rsidRPr="004679F7">
        <w:t xml:space="preserve"> </w:t>
      </w:r>
      <w:r w:rsidR="0030784D" w:rsidRPr="00644044">
        <w:t>[</w:t>
      </w:r>
      <w:r w:rsidR="0030784D">
        <w:t>Электронный ресурс</w:t>
      </w:r>
      <w:r w:rsidR="0030784D" w:rsidRPr="00644044">
        <w:t xml:space="preserve">]. – </w:t>
      </w:r>
      <w:r>
        <w:t xml:space="preserve">Режим доступа: </w:t>
      </w:r>
      <w:r w:rsidRPr="00114E5B">
        <w:t>https://learn.microsoft.com/ru-ru/windows/win32/sync/interprocess-synchronization</w:t>
      </w:r>
      <w:r w:rsidR="0030784D" w:rsidRPr="004679F7">
        <w:t>.</w:t>
      </w:r>
    </w:p>
    <w:p w:rsidR="00F57A71" w:rsidRPr="00A67A51" w:rsidRDefault="009E262A" w:rsidP="00A67A51">
      <w:pPr>
        <w:pStyle w:val="a"/>
      </w:pPr>
      <w:r w:rsidRPr="00A67A51">
        <w:rPr>
          <w:sz w:val="28"/>
          <w:szCs w:val="28"/>
        </w:rPr>
        <w:br w:type="page"/>
      </w:r>
    </w:p>
    <w:p w:rsidR="00FD4AE6" w:rsidRPr="00D55D0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D55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A71">
        <w:rPr>
          <w:rFonts w:ascii="Times New Roman" w:hAnsi="Times New Roman" w:cs="Times New Roman"/>
          <w:b/>
          <w:sz w:val="28"/>
          <w:szCs w:val="28"/>
        </w:rPr>
        <w:t>А</w:t>
      </w:r>
    </w:p>
    <w:p w:rsidR="000E7020" w:rsidRPr="00D55D01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D55D01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D55D01">
        <w:rPr>
          <w:rFonts w:ascii="Times New Roman" w:hAnsi="Times New Roman" w:cs="Times New Roman"/>
          <w:b/>
          <w:sz w:val="28"/>
        </w:rPr>
        <w:t>)</w:t>
      </w:r>
    </w:p>
    <w:p w:rsidR="000E7020" w:rsidRPr="00D55D0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D55D01">
        <w:rPr>
          <w:rFonts w:ascii="Times New Roman" w:hAnsi="Times New Roman" w:cs="Times New Roman"/>
          <w:b/>
          <w:sz w:val="28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55D0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once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0784D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30784D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0784D">
        <w:rPr>
          <w:rFonts w:ascii="Cascadia Mono" w:hAnsi="Cascadia Mono" w:cs="Cascadia Mono"/>
          <w:sz w:val="19"/>
          <w:szCs w:val="19"/>
          <w:lang w:val="en-US"/>
        </w:rPr>
        <w:t>tchar.h</w:t>
      </w:r>
      <w:proofErr w:type="spellEnd"/>
      <w:r w:rsidRPr="0030784D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0784D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30784D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&lt;future&gt;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&lt;thread&gt;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0784D">
        <w:rPr>
          <w:rFonts w:ascii="Cascadia Mono" w:hAnsi="Cascadia Mono" w:cs="Cascadia Mono"/>
          <w:sz w:val="19"/>
          <w:szCs w:val="19"/>
          <w:lang w:val="en-US"/>
        </w:rPr>
        <w:t>psapi.h</w:t>
      </w:r>
      <w:proofErr w:type="spellEnd"/>
      <w:r w:rsidRPr="0030784D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 xml:space="preserve">#pragma </w:t>
      </w:r>
      <w:proofErr w:type="gramStart"/>
      <w:r w:rsidRPr="0030784D">
        <w:rPr>
          <w:rFonts w:ascii="Cascadia Mono" w:hAnsi="Cascadia Mono" w:cs="Cascadia Mono"/>
          <w:sz w:val="19"/>
          <w:szCs w:val="19"/>
          <w:lang w:val="en-US"/>
        </w:rPr>
        <w:t>comment(</w:t>
      </w:r>
      <w:proofErr w:type="gramEnd"/>
      <w:r w:rsidRPr="0030784D">
        <w:rPr>
          <w:rFonts w:ascii="Cascadia Mono" w:hAnsi="Cascadia Mono" w:cs="Cascadia Mono"/>
          <w:sz w:val="19"/>
          <w:szCs w:val="19"/>
          <w:lang w:val="en-US"/>
        </w:rPr>
        <w:t>lib, "psapi.lib"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0784D">
        <w:rPr>
          <w:rFonts w:ascii="Cascadia Mono" w:hAnsi="Cascadia Mono" w:cs="Cascadia Mono"/>
          <w:sz w:val="19"/>
          <w:szCs w:val="19"/>
          <w:lang w:val="en-US"/>
        </w:rPr>
        <w:t>CommCtrl.h</w:t>
      </w:r>
      <w:proofErr w:type="spellEnd"/>
      <w:r w:rsidRPr="0030784D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 xml:space="preserve">#pragma </w:t>
      </w:r>
      <w:proofErr w:type="gramStart"/>
      <w:r w:rsidRPr="0030784D">
        <w:rPr>
          <w:rFonts w:ascii="Cascadia Mono" w:hAnsi="Cascadia Mono" w:cs="Cascadia Mono"/>
          <w:sz w:val="19"/>
          <w:szCs w:val="19"/>
          <w:lang w:val="en-US"/>
        </w:rPr>
        <w:t>comment(</w:t>
      </w:r>
      <w:proofErr w:type="gramEnd"/>
      <w:r w:rsidRPr="0030784D">
        <w:rPr>
          <w:rFonts w:ascii="Cascadia Mono" w:hAnsi="Cascadia Mono" w:cs="Cascadia Mono"/>
          <w:sz w:val="19"/>
          <w:szCs w:val="19"/>
          <w:lang w:val="en-US"/>
        </w:rPr>
        <w:t>lib, "Comctl32.lib"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&lt;TlHelp32.h&gt;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ID_LISTVIEW 1000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ID_BUTTON_ENDTASK 1001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ID_TIMER_UPDATE 1002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ID_BUTTON_SUSPEND 1003</w:t>
      </w:r>
    </w:p>
    <w:p w:rsidR="0030784D" w:rsidRPr="0030784D" w:rsidRDefault="0030784D" w:rsidP="003078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ID_BUTTON_RESUME 1004</w:t>
      </w:r>
    </w:p>
    <w:p w:rsidR="0030784D" w:rsidRPr="0030784D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7A71" w:rsidRPr="00A67A51" w:rsidRDefault="00F57A71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67A5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A67A51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  <w:lang w:val="en-US"/>
        </w:rPr>
      </w:pP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#include "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main.h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"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WndProc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HWND, UINT, WPARAM, LPARAM);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UpdateProcessList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EnumThreadsInProcess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DWORD, DWORD&amp;);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SuspendProcess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ResumeProcess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HWND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suspendIndex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resumeIndex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std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::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future&lt;void&gt;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asyncTask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WinMain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HINSTANCE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hInstance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HINSTANCE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hPrevInstance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LPSTR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lpCmdLine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nCmdShow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WNDCLASSEX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wcex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{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(WNDCLASSEX)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WndProc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hInstance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wcex.hCursor</w:t>
      </w:r>
      <w:proofErr w:type="spellEnd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LoadCursor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IDC_ARROW);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L"Processes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Monitor";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RegisterClassEx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wcex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HWND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CreateWindow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L"Processes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Monitor",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L"Processes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Monitor", WS_OVERLAPPED | WS_CAPTION | WS_SYSMENU,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CW_USEDEFAULT, CW_USEDEFAULT, 400, 400,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hInstance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(!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return false;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ShowWindow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nCmdShow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UpdateWindow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MSG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msg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GetMessage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msg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0, 0))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TranslateMessage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msg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DispatchMessage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msg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msg.wParam</w:t>
      </w:r>
      <w:proofErr w:type="spellEnd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WndProc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HWND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UINT message, WPARAM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wParam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LPARAM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lParam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switch (message)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WM_CREATE: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asyncTask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std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::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async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std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::launch::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async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UpdateProcessList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Создать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 для отображения списка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CreateWindow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WC_LISTVIEW, L"", WS_VISIBLE | WS_CHILD | LVS_REPORT,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10, 10, 480, 300,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(HMENU)ID_LISTVIEW,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hwndButton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CreateWindow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L"BUTTON",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L"End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Task",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10, 325, 80, 25,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(HMENU)ID_BUTTON_ENDTASK,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GetModuleHandle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),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hwndButtonSuspend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CreateWindow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L"BUTTON",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L"Suspend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100, 325, 80, 25,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(HMENU)ID_BUTTON_SUSPEND,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GetModuleHandle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),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hwndButtonResume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CreateWindow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L"BUTTON",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L"Resume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190, 325, 80, 25,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(HMENU)ID_BUTTON_RESUME,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GetModuleHandle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),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Инициализировать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{ 0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lvColumn.mask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LVCF_TEXT | LVCF_WIDTH | LVCF_SUBITEM;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lvColumn.pszText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const_cast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&lt;LPWSTR&gt;(L"");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Привести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к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типу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LPWSTR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20;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InsertColumn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0,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lvColumn.pszText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const_cast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&lt;LPWSTR&gt;(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L"Process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150;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InsertColumn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1,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lvColumn.pszText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const_cast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&lt;LPWSTR&gt;(L"PID");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InsertColumn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2,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lvColumn.pszText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const_cast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&lt;LPWSTR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&gt;(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L"Memory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(KB)");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90;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InsertColumn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3,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lvColumn.pszText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const_cast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&lt;LPWSTR&gt;(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L"Threads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60;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InsertColumn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4,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lvColumn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SetExtendedListViewStyle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LVS_EX_CHECKBOXES | LVS_EX_FULLROWSELECT);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Обновить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список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процессов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UpdateProcessList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WM_COMMAND: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switch (LOWORD(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wParam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ID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BUTTON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ENDTASK</w:t>
      </w:r>
      <w:r w:rsidRPr="0030784D">
        <w:rPr>
          <w:rFonts w:ascii="Cascadia Mono" w:hAnsi="Cascadia Mono" w:cs="Courier New"/>
          <w:sz w:val="20"/>
          <w:szCs w:val="20"/>
        </w:rPr>
        <w:t>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// Пройти по всем элементам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 и найти выделенный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for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0;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&lt;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ListView_GetItemCount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 ++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GetCheckState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index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index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Получить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выбранного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[</w:t>
      </w:r>
      <w:proofErr w:type="gramEnd"/>
      <w:r w:rsidRPr="0030784D">
        <w:rPr>
          <w:rFonts w:ascii="Cascadia Mono" w:hAnsi="Cascadia Mono" w:cs="Courier New"/>
          <w:sz w:val="20"/>
          <w:szCs w:val="20"/>
        </w:rPr>
        <w:t>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GetItemText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index, 2, buffer,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Отправить сигнал завершения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HANDLE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OpenProcess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PROCESS_TERMINATE, FALSE,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= NULL)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TerminateProcess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CloseHandle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Удалить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элемент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из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DeleteItem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index);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Обновить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список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процессов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UpdateProcessList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ID_BUTTON_SUSPEND: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0;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&lt;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ListView_GetItemCount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 ++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GetCheckState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suspendIndex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suspendIndex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wchar_t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buffer[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GetItemText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suspendIndex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2, buffer,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Приостановить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SuspendProcess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ID_BUTTON_RESUME: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0;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&lt;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ListView_GetItemCount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 ++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GetCheckState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resumeIndex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resumeIndex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wchar_t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buffer[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GetItemText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resumeIndex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2, buffer,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Возобновить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ResumeProcess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WM_CLOSE: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asyncTask.valid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())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asyncTask.get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DestroyWindow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WM_DESTROY: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PostQuitMessage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default: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DefWindowProc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message,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wParam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lParam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UpdateProcessList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HWND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Очистить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текущий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список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процессов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ListView_DeleteAllItems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Получить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список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процессов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DWORD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[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1024],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cbNeeded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cProcesses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EnumProcesses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processIds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cbNeeded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Вычислить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количество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процессов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cProcesses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cbNeeded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Для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каждого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процесса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for (DWORD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0;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&lt;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cProcesses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 ++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Открыть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HANDLE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OpenProcess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PROCESS_QUERY_INFORMATION | PROCESS_VM_READ, FALSE,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[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]);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</w:t>
      </w:r>
      <w:r w:rsidRPr="0030784D">
        <w:rPr>
          <w:rFonts w:ascii="Cascadia Mono" w:hAnsi="Cascadia Mono" w:cs="Courier New"/>
          <w:sz w:val="20"/>
          <w:szCs w:val="20"/>
        </w:rPr>
        <w:t xml:space="preserve">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</w:rPr>
        <w:t xml:space="preserve">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Получить модуль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HMODULE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hMod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DWORD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cbNeeded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EnumProcessModules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hMod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hMod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cbNeeded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Получить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базовое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имя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модуля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TCHAR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szProcessName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[MAX_PATH];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GetModuleBaseName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hMod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szProcessName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szProcessName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) 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(TCHAR));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Получить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использование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памяти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PROCESS_MEMORY_COUNTERS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pmc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GetProcessMemoryInfo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pmc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pmc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GetProcessId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EnumThreadsInProcess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// Получить временные данные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FILETIME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creationTime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exitTime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kernelTime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userTime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GetProcessTimes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creationTime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exitTime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kernelTime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userTime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Добавить элемент в список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 xml:space="preserve"> = </w:t>
      </w:r>
      <w:proofErr w:type="gramStart"/>
      <w:r w:rsidRPr="0030784D">
        <w:rPr>
          <w:rFonts w:ascii="Cascadia Mono" w:hAnsi="Cascadia Mono" w:cs="Courier New"/>
          <w:sz w:val="20"/>
          <w:szCs w:val="20"/>
        </w:rPr>
        <w:t>{ 0</w:t>
      </w:r>
      <w:proofErr w:type="gramEnd"/>
      <w:r w:rsidRPr="0030784D">
        <w:rPr>
          <w:rFonts w:ascii="Cascadia Mono" w:hAnsi="Cascadia Mono" w:cs="Courier New"/>
          <w:sz w:val="20"/>
          <w:szCs w:val="20"/>
        </w:rPr>
        <w:t xml:space="preserve">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lvItem.mask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LVIF_TEXT;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lvItem.iItem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lvItem.iSubItem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itemIndex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InsertItem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Установить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радиокнопку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в 0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колонку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SetCheckState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itemIndex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0, FALSE);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Установить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имя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процесса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в 1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колонку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SetItemText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itemIndex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1,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szProcessName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Создать буфер для хранения текста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proofErr w:type="spellEnd"/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[</w:t>
      </w:r>
      <w:proofErr w:type="gramEnd"/>
      <w:r w:rsidRPr="0030784D">
        <w:rPr>
          <w:rFonts w:ascii="Cascadia Mono" w:hAnsi="Cascadia Mono" w:cs="Courier New"/>
          <w:sz w:val="20"/>
          <w:szCs w:val="20"/>
        </w:rPr>
        <w:t>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D55D01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_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itow_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pmc.WorkingSetSize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/ 1024, buffer, 10);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Преобразовать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PID в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строку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std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::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wstring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pidString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std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::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to_wstring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const_cast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&lt;LPWSTR&gt;(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pidString.c_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SetItemText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itemIndex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2,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pidText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 // PID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SetItemText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itemIndex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3, buffer);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Установить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размер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в KB в 3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колонку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std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::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wstring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threadCountString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std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::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to_wstring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const_cast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&lt;LPWSTR&gt;(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threadCountString.c_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ListView_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SetItemText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hwndListView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itemIndex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4,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threadCountText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);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Установить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Treads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//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Закрыть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дескриптор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процесса</w:t>
      </w:r>
      <w:proofErr w:type="spellEnd"/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CloseHandle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EnumThreadsInProcess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DWORD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, DWORD&amp;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CreateToolhelp32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Snapshot(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THREADENTRY32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threadEntry.dwSize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(Thread32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First(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hThreadSnapshot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(threadEntry.th32OwnerProcessID ==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++;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 while (Thread32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Next(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hThreadSnapshot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CloseHandle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SuspendProcess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DWORD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CreateToolhelp32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Snapshot(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threadEntry.dwSize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First(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HANDLE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OpenThread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THREAD_SUSPEND_RESUME, FALSE,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SuspendThread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CloseHandle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Next(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CloseHandle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ResumeProcess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DWORD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CreateToolhelp32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Snapshot(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threadEntry.dwSize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sizeof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First(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processId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    HANDLE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OpenThread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THREAD_SUSPEND_RESUME, FALSE,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!</w:t>
      </w:r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=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ResumeThread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CloseHandle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hThread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</w:t>
      </w:r>
      <w:proofErr w:type="gramStart"/>
      <w:r w:rsidRPr="0030784D">
        <w:rPr>
          <w:rFonts w:ascii="Cascadia Mono" w:hAnsi="Cascadia Mono" w:cs="Courier New"/>
          <w:sz w:val="20"/>
          <w:szCs w:val="20"/>
          <w:lang w:val="en-US"/>
        </w:rPr>
        <w:t>Next(</w:t>
      </w:r>
      <w:proofErr w:type="spellStart"/>
      <w:proofErr w:type="gramEnd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, &amp;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threadEntry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CloseHandle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(</w:t>
      </w:r>
      <w:proofErr w:type="spellStart"/>
      <w:r w:rsidRPr="0030784D">
        <w:rPr>
          <w:rFonts w:ascii="Cascadia Mono" w:hAnsi="Cascadia Mono" w:cs="Courier New"/>
          <w:sz w:val="20"/>
          <w:szCs w:val="20"/>
          <w:lang w:val="en-US"/>
        </w:rPr>
        <w:t>hSnapshot</w:t>
      </w:r>
      <w:proofErr w:type="spellEnd"/>
      <w:r w:rsidRPr="0030784D">
        <w:rPr>
          <w:rFonts w:ascii="Cascadia Mono" w:hAnsi="Cascadia Mono" w:cs="Courier New"/>
          <w:sz w:val="20"/>
          <w:szCs w:val="20"/>
          <w:lang w:val="en-US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E352D2" w:rsidRPr="0030784D" w:rsidRDefault="00E352D2" w:rsidP="00F57A71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</w:p>
    <w:sectPr w:rsidR="00E352D2" w:rsidRPr="0030784D" w:rsidSect="00794EA8">
      <w:footerReference w:type="default" r:id="rId12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BCE" w:rsidRDefault="00750BCE" w:rsidP="003364B5">
      <w:pPr>
        <w:spacing w:after="0" w:line="240" w:lineRule="auto"/>
      </w:pPr>
      <w:r>
        <w:separator/>
      </w:r>
    </w:p>
  </w:endnote>
  <w:endnote w:type="continuationSeparator" w:id="0">
    <w:p w:rsidR="00750BCE" w:rsidRDefault="00750BCE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730639"/>
      <w:docPartObj>
        <w:docPartGallery w:val="Page Numbers (Bottom of Page)"/>
        <w:docPartUnique/>
      </w:docPartObj>
    </w:sdtPr>
    <w:sdtEndPr/>
    <w:sdtContent>
      <w:p w:rsidR="00794EA8" w:rsidRDefault="00794E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A0D">
          <w:rPr>
            <w:noProof/>
          </w:rPr>
          <w:t>2</w:t>
        </w:r>
        <w:r>
          <w:fldChar w:fldCharType="end"/>
        </w:r>
      </w:p>
    </w:sdtContent>
  </w:sdt>
  <w:p w:rsidR="00794EA8" w:rsidRDefault="00794E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BCE" w:rsidRDefault="00750BCE" w:rsidP="003364B5">
      <w:pPr>
        <w:spacing w:after="0" w:line="240" w:lineRule="auto"/>
      </w:pPr>
      <w:r>
        <w:separator/>
      </w:r>
    </w:p>
  </w:footnote>
  <w:footnote w:type="continuationSeparator" w:id="0">
    <w:p w:rsidR="00750BCE" w:rsidRDefault="00750BCE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10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44138E"/>
    <w:multiLevelType w:val="hybridMultilevel"/>
    <w:tmpl w:val="D4BCC466"/>
    <w:lvl w:ilvl="0" w:tplc="32C4E19A">
      <w:start w:val="1"/>
      <w:numFmt w:val="decimal"/>
      <w:lvlText w:val="[%1]"/>
      <w:lvlJc w:val="left"/>
      <w:pPr>
        <w:ind w:left="142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56DF2"/>
    <w:rsid w:val="00071BF6"/>
    <w:rsid w:val="000E1FAB"/>
    <w:rsid w:val="000E7020"/>
    <w:rsid w:val="00114E5B"/>
    <w:rsid w:val="0016242F"/>
    <w:rsid w:val="00206363"/>
    <w:rsid w:val="0021425B"/>
    <w:rsid w:val="002312A7"/>
    <w:rsid w:val="00236591"/>
    <w:rsid w:val="00270372"/>
    <w:rsid w:val="00272DC6"/>
    <w:rsid w:val="00282FA5"/>
    <w:rsid w:val="0028491D"/>
    <w:rsid w:val="0029060A"/>
    <w:rsid w:val="002C1928"/>
    <w:rsid w:val="002D6C8D"/>
    <w:rsid w:val="002E2FC0"/>
    <w:rsid w:val="0030784D"/>
    <w:rsid w:val="003364B5"/>
    <w:rsid w:val="003434AB"/>
    <w:rsid w:val="00370435"/>
    <w:rsid w:val="0039332C"/>
    <w:rsid w:val="003C38D6"/>
    <w:rsid w:val="003E64F4"/>
    <w:rsid w:val="00431384"/>
    <w:rsid w:val="004316D0"/>
    <w:rsid w:val="004447F1"/>
    <w:rsid w:val="004C1ED3"/>
    <w:rsid w:val="005763F3"/>
    <w:rsid w:val="00597296"/>
    <w:rsid w:val="005A7452"/>
    <w:rsid w:val="005C38AD"/>
    <w:rsid w:val="005C60D5"/>
    <w:rsid w:val="0061522B"/>
    <w:rsid w:val="00620473"/>
    <w:rsid w:val="00645B38"/>
    <w:rsid w:val="006A42B9"/>
    <w:rsid w:val="006F3672"/>
    <w:rsid w:val="0070134C"/>
    <w:rsid w:val="00716622"/>
    <w:rsid w:val="00740F0D"/>
    <w:rsid w:val="00750BCE"/>
    <w:rsid w:val="007516FB"/>
    <w:rsid w:val="00794EA8"/>
    <w:rsid w:val="007A3A28"/>
    <w:rsid w:val="007D01D6"/>
    <w:rsid w:val="007E4A40"/>
    <w:rsid w:val="007E563B"/>
    <w:rsid w:val="008277CC"/>
    <w:rsid w:val="008941F3"/>
    <w:rsid w:val="008974D5"/>
    <w:rsid w:val="008C586F"/>
    <w:rsid w:val="008C7203"/>
    <w:rsid w:val="009110BA"/>
    <w:rsid w:val="009625B5"/>
    <w:rsid w:val="009A52CF"/>
    <w:rsid w:val="009B309A"/>
    <w:rsid w:val="009E262A"/>
    <w:rsid w:val="00A15228"/>
    <w:rsid w:val="00A67A51"/>
    <w:rsid w:val="00A948FD"/>
    <w:rsid w:val="00AC55A5"/>
    <w:rsid w:val="00AD1060"/>
    <w:rsid w:val="00B041D5"/>
    <w:rsid w:val="00B1424C"/>
    <w:rsid w:val="00B14F9B"/>
    <w:rsid w:val="00B1789F"/>
    <w:rsid w:val="00B72A93"/>
    <w:rsid w:val="00BA5ED4"/>
    <w:rsid w:val="00BC3A0D"/>
    <w:rsid w:val="00BE2FFC"/>
    <w:rsid w:val="00C17A54"/>
    <w:rsid w:val="00C26FF3"/>
    <w:rsid w:val="00C36C8D"/>
    <w:rsid w:val="00C5082B"/>
    <w:rsid w:val="00C52270"/>
    <w:rsid w:val="00C62DFA"/>
    <w:rsid w:val="00C64538"/>
    <w:rsid w:val="00C87B86"/>
    <w:rsid w:val="00CE6468"/>
    <w:rsid w:val="00D031EE"/>
    <w:rsid w:val="00D334AC"/>
    <w:rsid w:val="00D55D01"/>
    <w:rsid w:val="00D74E8E"/>
    <w:rsid w:val="00D913BD"/>
    <w:rsid w:val="00DB21B8"/>
    <w:rsid w:val="00DE6ABC"/>
    <w:rsid w:val="00E14DB0"/>
    <w:rsid w:val="00E16C4C"/>
    <w:rsid w:val="00E27257"/>
    <w:rsid w:val="00E352D2"/>
    <w:rsid w:val="00E44D64"/>
    <w:rsid w:val="00E9289C"/>
    <w:rsid w:val="00EB3CE8"/>
    <w:rsid w:val="00F038A2"/>
    <w:rsid w:val="00F32F8C"/>
    <w:rsid w:val="00F45C32"/>
    <w:rsid w:val="00F45C81"/>
    <w:rsid w:val="00F57A71"/>
    <w:rsid w:val="00F6461B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08E96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047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64B5"/>
  </w:style>
  <w:style w:type="paragraph" w:styleId="a7">
    <w:name w:val="footer"/>
    <w:basedOn w:val="a0"/>
    <w:link w:val="a8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64B5"/>
  </w:style>
  <w:style w:type="paragraph" w:styleId="a9">
    <w:name w:val="Balloon Text"/>
    <w:basedOn w:val="a0"/>
    <w:link w:val="aa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434AB"/>
    <w:pPr>
      <w:spacing w:after="0" w:line="240" w:lineRule="auto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c">
    <w:name w:val="Hyperlink"/>
    <w:basedOn w:val="a1"/>
    <w:uiPriority w:val="99"/>
    <w:unhideWhenUsed/>
    <w:rsid w:val="00F57A71"/>
    <w:rPr>
      <w:color w:val="0000FF" w:themeColor="hyperlink"/>
      <w:u w:val="single"/>
    </w:rPr>
  </w:style>
  <w:style w:type="paragraph" w:customStyle="1" w:styleId="a">
    <w:name w:val="[ ] Список Литературы"/>
    <w:basedOn w:val="a0"/>
    <w:uiPriority w:val="3"/>
    <w:qFormat/>
    <w:rsid w:val="009E262A"/>
    <w:pPr>
      <w:numPr>
        <w:numId w:val="13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C028-19F8-49D2-81E9-7475C57D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17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14</cp:revision>
  <dcterms:created xsi:type="dcterms:W3CDTF">2023-05-12T12:16:00Z</dcterms:created>
  <dcterms:modified xsi:type="dcterms:W3CDTF">2023-10-13T01:20:00Z</dcterms:modified>
</cp:coreProperties>
</file>