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7E563B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DE6ABC" w:rsidRPr="00DE6ABC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Дисциплина: О</w:t>
      </w:r>
      <w:r w:rsidR="00F6461B">
        <w:rPr>
          <w:rFonts w:ascii="Times New Roman" w:hAnsi="Times New Roman" w:cs="Times New Roman"/>
          <w:sz w:val="28"/>
        </w:rPr>
        <w:t>перационные среды и системное программирование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DE6ABC" w:rsidP="00282FA5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F6461B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:rsidR="00DE6ABC" w:rsidRPr="00A47BB0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 w:rsidR="00A47BB0">
        <w:rPr>
          <w:rFonts w:ascii="Times New Roman" w:hAnsi="Times New Roman" w:cs="Times New Roman"/>
          <w:sz w:val="28"/>
        </w:rPr>
        <w:t>лабораторной работе №</w:t>
      </w:r>
      <w:r w:rsidR="00A47BB0" w:rsidRPr="00A47BB0">
        <w:rPr>
          <w:rFonts w:ascii="Times New Roman" w:hAnsi="Times New Roman" w:cs="Times New Roman"/>
          <w:sz w:val="28"/>
        </w:rPr>
        <w:t>5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на тему</w:t>
      </w:r>
    </w:p>
    <w:p w:rsidR="0028491D" w:rsidRDefault="0028491D" w:rsidP="0028491D">
      <w:pPr>
        <w:spacing w:line="0" w:lineRule="atLeast"/>
        <w:rPr>
          <w:rFonts w:ascii="Times New Roman" w:hAnsi="Times New Roman" w:cs="Times New Roman"/>
          <w:sz w:val="28"/>
        </w:rPr>
      </w:pPr>
    </w:p>
    <w:p w:rsidR="0028491D" w:rsidRPr="0021425B" w:rsidRDefault="0028491D" w:rsidP="0028491D">
      <w:pPr>
        <w:spacing w:line="0" w:lineRule="atLeast"/>
        <w:rPr>
          <w:rFonts w:ascii="Times New Roman" w:hAnsi="Times New Roman" w:cs="Times New Roman"/>
          <w:sz w:val="28"/>
        </w:rPr>
      </w:pPr>
    </w:p>
    <w:p w:rsidR="007E563B" w:rsidRDefault="00A47BB0" w:rsidP="00A47BB0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A47BB0">
        <w:rPr>
          <w:rFonts w:ascii="Times New Roman" w:hAnsi="Times New Roman" w:cs="Times New Roman"/>
          <w:sz w:val="28"/>
        </w:rPr>
        <w:t>Реестр и журналы (</w:t>
      </w:r>
      <w:r w:rsidRPr="00602120">
        <w:rPr>
          <w:rFonts w:ascii="Times New Roman" w:hAnsi="Times New Roman" w:cs="Times New Roman"/>
          <w:i/>
          <w:sz w:val="28"/>
        </w:rPr>
        <w:t>Windows</w:t>
      </w:r>
      <w:r w:rsidRPr="00A47BB0">
        <w:rPr>
          <w:rFonts w:ascii="Times New Roman" w:hAnsi="Times New Roman" w:cs="Times New Roman"/>
          <w:sz w:val="28"/>
        </w:rPr>
        <w:t xml:space="preserve">). Доступ к реестру </w:t>
      </w:r>
      <w:r w:rsidRPr="00602120">
        <w:rPr>
          <w:rFonts w:ascii="Times New Roman" w:hAnsi="Times New Roman" w:cs="Times New Roman"/>
          <w:i/>
          <w:sz w:val="28"/>
        </w:rPr>
        <w:t>Windows</w:t>
      </w:r>
      <w:r w:rsidRPr="00A47BB0">
        <w:rPr>
          <w:rFonts w:ascii="Times New Roman" w:hAnsi="Times New Roman" w:cs="Times New Roman"/>
          <w:sz w:val="28"/>
        </w:rPr>
        <w:t xml:space="preserve">. Работа с журналами </w:t>
      </w:r>
      <w:r w:rsidRPr="00602120">
        <w:rPr>
          <w:rFonts w:ascii="Times New Roman" w:hAnsi="Times New Roman" w:cs="Times New Roman"/>
          <w:i/>
          <w:sz w:val="28"/>
        </w:rPr>
        <w:t>Windows</w:t>
      </w:r>
      <w:r w:rsidRPr="00A47BB0">
        <w:rPr>
          <w:rFonts w:ascii="Times New Roman" w:hAnsi="Times New Roman" w:cs="Times New Roman"/>
          <w:sz w:val="28"/>
        </w:rPr>
        <w:t>. Другие вспомогательные средства управления.</w:t>
      </w:r>
    </w:p>
    <w:p w:rsidR="0028491D" w:rsidRDefault="0028491D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A47BB0" w:rsidRDefault="00A47BB0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8491D" w:rsidRPr="00DE6ABC" w:rsidRDefault="0028491D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9060A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гр. 153503</w:t>
      </w:r>
    </w:p>
    <w:p w:rsidR="00DE6ABC" w:rsidRPr="00DE6ABC" w:rsidRDefault="00370435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Звягинцева В.А.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DE6ABC" w:rsidRPr="00F6461B" w:rsidRDefault="00F6461B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Гриценко Н. Ю.</w:t>
      </w:r>
    </w:p>
    <w:p w:rsidR="00A47BB0" w:rsidRDefault="00A47BB0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28491D" w:rsidRDefault="0028491D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28491D" w:rsidRPr="00AD1060" w:rsidRDefault="0028491D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0E7020" w:rsidRPr="000E7020" w:rsidRDefault="009B309A" w:rsidP="0028491D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  <w:r w:rsidR="0028491D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75543457"/>
        <w:docPartObj>
          <w:docPartGallery w:val="Table of Contents"/>
          <w:docPartUnique/>
        </w:docPartObj>
      </w:sdtPr>
      <w:sdtContent>
        <w:p w:rsidR="0061522B" w:rsidRPr="003434AB" w:rsidRDefault="00071BF6" w:rsidP="00282FA5">
          <w:pPr>
            <w:pStyle w:val="ab"/>
            <w:spacing w:line="0" w:lineRule="atLeast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434A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9060A" w:rsidRPr="003434AB" w:rsidRDefault="0029060A" w:rsidP="003434AB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61522B" w:rsidRPr="003434AB" w:rsidRDefault="0029060A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1 Постановка задачи</w:t>
          </w:r>
          <w:r w:rsidR="0061522B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BC3A0D" w:rsidRPr="003434AB" w:rsidRDefault="00114E5B" w:rsidP="00BC3A0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Краткие теоретические сведения</w:t>
          </w:r>
          <w:r w:rsidR="0061522B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BC3A0D" w:rsidRPr="003434AB" w:rsidRDefault="00A47BB0" w:rsidP="00BC3A0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2.1 Реестр</w:t>
          </w:r>
          <w:r w:rsidR="00BC3A0D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C3A0D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1522B" w:rsidRPr="003434AB" w:rsidRDefault="00A47BB0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2.2 Журнал</w:t>
          </w:r>
          <w:r w:rsidR="00BC3A0D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C3A0D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1522B" w:rsidRPr="003434AB" w:rsidRDefault="0061522B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 xml:space="preserve">3 </w:t>
          </w:r>
          <w:r w:rsidR="008277CC" w:rsidRPr="003434AB">
            <w:rPr>
              <w:rFonts w:ascii="Times New Roman" w:hAnsi="Times New Roman" w:cs="Times New Roman"/>
              <w:sz w:val="28"/>
              <w:szCs w:val="28"/>
            </w:rPr>
            <w:t>Результаты выполнения лабораторной работы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071BF6" w:rsidRPr="003434AB" w:rsidRDefault="00D74E8E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071BF6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80187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E352D2" w:rsidRPr="003434AB" w:rsidRDefault="00071BF6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80187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61522B" w:rsidRPr="003434AB" w:rsidRDefault="009625B5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CE6468" w:rsidRPr="003434AB">
            <w:rPr>
              <w:rFonts w:ascii="Times New Roman" w:hAnsi="Times New Roman" w:cs="Times New Roman"/>
              <w:sz w:val="28"/>
              <w:szCs w:val="28"/>
            </w:rPr>
            <w:t xml:space="preserve"> А</w:t>
          </w:r>
          <w:r w:rsidR="00E352D2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80187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bookmarkStart w:id="0" w:name="_GoBack" w:displacedByCustomXml="next"/>
        <w:bookmarkEnd w:id="0" w:displacedByCustomXml="next"/>
      </w:sdtContent>
    </w:sdt>
    <w:p w:rsidR="00E352D2" w:rsidRPr="00E352D2" w:rsidRDefault="00E352D2" w:rsidP="00E352D2">
      <w:pPr>
        <w:rPr>
          <w:lang w:eastAsia="ru-RU"/>
        </w:rPr>
      </w:pPr>
    </w:p>
    <w:p w:rsidR="003364B5" w:rsidRDefault="003364B5" w:rsidP="0029060A">
      <w:pPr>
        <w:spacing w:line="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625B5" w:rsidRDefault="009E262A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3434AB" w:rsidRPr="00F57A71" w:rsidRDefault="003434AB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</w:p>
    <w:p w:rsidR="00C26FF3" w:rsidRDefault="0029060A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выполнения лабораторной работы является </w:t>
      </w:r>
      <w:r w:rsidR="0028491D">
        <w:rPr>
          <w:rFonts w:ascii="Times New Roman" w:hAnsi="Times New Roman" w:cs="Times New Roman"/>
          <w:sz w:val="28"/>
        </w:rPr>
        <w:t>разработка приложения</w:t>
      </w:r>
      <w:r w:rsidR="0028491D" w:rsidRPr="0028491D">
        <w:rPr>
          <w:rFonts w:ascii="Times New Roman" w:hAnsi="Times New Roman" w:cs="Times New Roman"/>
          <w:sz w:val="28"/>
        </w:rPr>
        <w:t xml:space="preserve"> для отслеживания </w:t>
      </w:r>
      <w:r w:rsidR="00A47BB0">
        <w:rPr>
          <w:rFonts w:ascii="Times New Roman" w:hAnsi="Times New Roman" w:cs="Times New Roman"/>
          <w:sz w:val="28"/>
        </w:rPr>
        <w:t>уровня звука системы и изменение размера и цвета окна, в зависимости от него, с сохранением цвета в реестр</w:t>
      </w:r>
      <w:r w:rsidR="0028491D" w:rsidRPr="0028491D">
        <w:rPr>
          <w:rFonts w:ascii="Times New Roman" w:hAnsi="Times New Roman" w:cs="Times New Roman"/>
          <w:sz w:val="28"/>
        </w:rPr>
        <w:t>.</w:t>
      </w:r>
    </w:p>
    <w:p w:rsidR="00F57A71" w:rsidRPr="0021425B" w:rsidRDefault="00C26FF3" w:rsidP="00C26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26FF3" w:rsidRDefault="00B1789F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794EA8" w:rsidRDefault="00794EA8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A42B9" w:rsidRPr="00A47BB0" w:rsidRDefault="00A47BB0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 Реестр</w:t>
      </w:r>
    </w:p>
    <w:p w:rsidR="006A42B9" w:rsidRPr="00794EA8" w:rsidRDefault="006A42B9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A47BB0" w:rsidRDefault="00A47BB0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BB0">
        <w:rPr>
          <w:rFonts w:ascii="Times New Roman" w:hAnsi="Times New Roman" w:cs="Times New Roman"/>
          <w:sz w:val="28"/>
          <w:szCs w:val="28"/>
        </w:rPr>
        <w:t xml:space="preserve">Центральная иерархическая база данных, используемая в </w:t>
      </w:r>
      <w:r w:rsidRPr="00787B1D">
        <w:rPr>
          <w:rFonts w:ascii="Times New Roman" w:hAnsi="Times New Roman" w:cs="Times New Roman"/>
          <w:i/>
          <w:sz w:val="28"/>
          <w:szCs w:val="28"/>
        </w:rPr>
        <w:t>Windows</w:t>
      </w:r>
      <w:r w:rsidRPr="00A47BB0">
        <w:rPr>
          <w:rFonts w:ascii="Times New Roman" w:hAnsi="Times New Roman" w:cs="Times New Roman"/>
          <w:sz w:val="28"/>
          <w:szCs w:val="28"/>
        </w:rPr>
        <w:t xml:space="preserve">98, </w:t>
      </w:r>
      <w:r w:rsidRPr="00787B1D">
        <w:rPr>
          <w:rFonts w:ascii="Times New Roman" w:hAnsi="Times New Roman" w:cs="Times New Roman"/>
          <w:i/>
          <w:sz w:val="28"/>
          <w:szCs w:val="28"/>
        </w:rPr>
        <w:t>W</w:t>
      </w:r>
      <w:r w:rsidR="00787B1D" w:rsidRPr="00787B1D">
        <w:rPr>
          <w:rFonts w:ascii="Times New Roman" w:hAnsi="Times New Roman" w:cs="Times New Roman"/>
          <w:i/>
          <w:sz w:val="28"/>
          <w:szCs w:val="28"/>
        </w:rPr>
        <w:t>indows CE</w:t>
      </w:r>
      <w:r w:rsidR="00787B1D">
        <w:rPr>
          <w:rFonts w:ascii="Times New Roman" w:hAnsi="Times New Roman" w:cs="Times New Roman"/>
          <w:sz w:val="28"/>
          <w:szCs w:val="28"/>
        </w:rPr>
        <w:t xml:space="preserve">, </w:t>
      </w:r>
      <w:r w:rsidR="00787B1D" w:rsidRPr="00787B1D">
        <w:rPr>
          <w:rFonts w:ascii="Times New Roman" w:hAnsi="Times New Roman" w:cs="Times New Roman"/>
          <w:i/>
          <w:sz w:val="28"/>
          <w:szCs w:val="28"/>
        </w:rPr>
        <w:t>Windows</w:t>
      </w:r>
      <w:r w:rsidR="00787B1D">
        <w:rPr>
          <w:rFonts w:ascii="Times New Roman" w:hAnsi="Times New Roman" w:cs="Times New Roman"/>
          <w:sz w:val="28"/>
          <w:szCs w:val="28"/>
        </w:rPr>
        <w:t xml:space="preserve"> </w:t>
      </w:r>
      <w:r w:rsidR="00787B1D" w:rsidRPr="00787B1D">
        <w:rPr>
          <w:rFonts w:ascii="Times New Roman" w:hAnsi="Times New Roman" w:cs="Times New Roman"/>
          <w:i/>
          <w:sz w:val="28"/>
          <w:szCs w:val="28"/>
        </w:rPr>
        <w:t>NT</w:t>
      </w:r>
      <w:r w:rsidR="00787B1D">
        <w:rPr>
          <w:rFonts w:ascii="Times New Roman" w:hAnsi="Times New Roman" w:cs="Times New Roman"/>
          <w:sz w:val="28"/>
          <w:szCs w:val="28"/>
        </w:rPr>
        <w:t xml:space="preserve"> и </w:t>
      </w:r>
      <w:r w:rsidR="00787B1D" w:rsidRPr="00787B1D">
        <w:rPr>
          <w:rFonts w:ascii="Times New Roman" w:hAnsi="Times New Roman" w:cs="Times New Roman"/>
          <w:i/>
          <w:sz w:val="28"/>
          <w:szCs w:val="28"/>
        </w:rPr>
        <w:t>Windows</w:t>
      </w:r>
      <w:r w:rsidRPr="00A47BB0">
        <w:rPr>
          <w:rFonts w:ascii="Times New Roman" w:hAnsi="Times New Roman" w:cs="Times New Roman"/>
          <w:sz w:val="28"/>
          <w:szCs w:val="28"/>
        </w:rPr>
        <w:t>2000, используется для хранения сведений, необходимых для настройки системы для одного или нескольких пользователей, при</w:t>
      </w:r>
      <w:r>
        <w:rPr>
          <w:rFonts w:ascii="Times New Roman" w:hAnsi="Times New Roman" w:cs="Times New Roman"/>
          <w:sz w:val="28"/>
          <w:szCs w:val="28"/>
        </w:rPr>
        <w:t>ложений и аппаратных устройств.</w:t>
      </w:r>
    </w:p>
    <w:p w:rsidR="00A47BB0" w:rsidRDefault="00A47BB0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BB0">
        <w:rPr>
          <w:rFonts w:ascii="Times New Roman" w:hAnsi="Times New Roman" w:cs="Times New Roman"/>
          <w:sz w:val="28"/>
          <w:szCs w:val="28"/>
        </w:rPr>
        <w:t xml:space="preserve">Реестр содержит сведения, на которые </w:t>
      </w:r>
      <w:r w:rsidRPr="00787B1D">
        <w:rPr>
          <w:rFonts w:ascii="Times New Roman" w:hAnsi="Times New Roman" w:cs="Times New Roman"/>
          <w:i/>
          <w:sz w:val="28"/>
          <w:szCs w:val="28"/>
        </w:rPr>
        <w:t>Windows</w:t>
      </w:r>
      <w:r w:rsidRPr="00A47BB0">
        <w:rPr>
          <w:rFonts w:ascii="Times New Roman" w:hAnsi="Times New Roman" w:cs="Times New Roman"/>
          <w:sz w:val="28"/>
          <w:szCs w:val="28"/>
        </w:rPr>
        <w:t xml:space="preserve"> постоянно ссылается во время операции, такие как профили для каждого пользователя, приложения, установленные на компьютере, типы документов, которые могут создаваться, параметры таблицы свойств для папок и значков приложений, оборудование, которое установлено в</w:t>
      </w:r>
      <w:r>
        <w:rPr>
          <w:rFonts w:ascii="Times New Roman" w:hAnsi="Times New Roman" w:cs="Times New Roman"/>
          <w:sz w:val="28"/>
          <w:szCs w:val="28"/>
        </w:rPr>
        <w:t xml:space="preserve"> системе, и используемые порты.</w:t>
      </w:r>
    </w:p>
    <w:p w:rsidR="006A42B9" w:rsidRPr="00F51CBC" w:rsidRDefault="00A47BB0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BB0">
        <w:rPr>
          <w:rFonts w:ascii="Times New Roman" w:hAnsi="Times New Roman" w:cs="Times New Roman"/>
          <w:sz w:val="28"/>
          <w:szCs w:val="28"/>
        </w:rPr>
        <w:t xml:space="preserve">Реестр заменяет большинство текстовых </w:t>
      </w:r>
      <w:r w:rsidRPr="00787B1D">
        <w:rPr>
          <w:rFonts w:ascii="Times New Roman" w:hAnsi="Times New Roman" w:cs="Times New Roman"/>
          <w:i/>
          <w:sz w:val="28"/>
          <w:szCs w:val="28"/>
        </w:rPr>
        <w:t>INI</w:t>
      </w:r>
      <w:r w:rsidRPr="00A47BB0">
        <w:rPr>
          <w:rFonts w:ascii="Times New Roman" w:hAnsi="Times New Roman" w:cs="Times New Roman"/>
          <w:sz w:val="28"/>
          <w:szCs w:val="28"/>
        </w:rPr>
        <w:t>-файлов, используемы</w:t>
      </w:r>
      <w:r w:rsidR="00787B1D">
        <w:rPr>
          <w:rFonts w:ascii="Times New Roman" w:hAnsi="Times New Roman" w:cs="Times New Roman"/>
          <w:sz w:val="28"/>
          <w:szCs w:val="28"/>
        </w:rPr>
        <w:t xml:space="preserve">х в файлах конфигурации </w:t>
      </w:r>
      <w:r w:rsidR="00787B1D" w:rsidRPr="00787B1D">
        <w:rPr>
          <w:rFonts w:ascii="Times New Roman" w:hAnsi="Times New Roman" w:cs="Times New Roman"/>
          <w:i/>
          <w:sz w:val="28"/>
          <w:szCs w:val="28"/>
        </w:rPr>
        <w:t>Windows</w:t>
      </w:r>
      <w:r w:rsidRPr="00A47BB0">
        <w:rPr>
          <w:rFonts w:ascii="Times New Roman" w:hAnsi="Times New Roman" w:cs="Times New Roman"/>
          <w:sz w:val="28"/>
          <w:szCs w:val="28"/>
        </w:rPr>
        <w:t>3.</w:t>
      </w:r>
      <w:r w:rsidRPr="00787B1D">
        <w:rPr>
          <w:rFonts w:ascii="Times New Roman" w:hAnsi="Times New Roman" w:cs="Times New Roman"/>
          <w:i/>
          <w:sz w:val="28"/>
          <w:szCs w:val="28"/>
        </w:rPr>
        <w:t>x</w:t>
      </w:r>
      <w:r w:rsidRPr="00A47BB0">
        <w:rPr>
          <w:rFonts w:ascii="Times New Roman" w:hAnsi="Times New Roman" w:cs="Times New Roman"/>
          <w:sz w:val="28"/>
          <w:szCs w:val="28"/>
        </w:rPr>
        <w:t xml:space="preserve"> и </w:t>
      </w:r>
      <w:r w:rsidRPr="00787B1D">
        <w:rPr>
          <w:rFonts w:ascii="Times New Roman" w:hAnsi="Times New Roman" w:cs="Times New Roman"/>
          <w:i/>
          <w:sz w:val="28"/>
          <w:szCs w:val="28"/>
        </w:rPr>
        <w:t>MS-DOS</w:t>
      </w:r>
      <w:r w:rsidRPr="00A47BB0"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787B1D">
        <w:rPr>
          <w:rFonts w:ascii="Times New Roman" w:hAnsi="Times New Roman" w:cs="Times New Roman"/>
          <w:i/>
          <w:sz w:val="28"/>
          <w:szCs w:val="28"/>
        </w:rPr>
        <w:t>Autoexec.bat</w:t>
      </w:r>
      <w:r w:rsidRPr="00A47BB0">
        <w:rPr>
          <w:rFonts w:ascii="Times New Roman" w:hAnsi="Times New Roman" w:cs="Times New Roman"/>
          <w:sz w:val="28"/>
          <w:szCs w:val="28"/>
        </w:rPr>
        <w:t xml:space="preserve"> и </w:t>
      </w:r>
      <w:r w:rsidRPr="00787B1D">
        <w:rPr>
          <w:rFonts w:ascii="Times New Roman" w:hAnsi="Times New Roman" w:cs="Times New Roman"/>
          <w:i/>
          <w:sz w:val="28"/>
          <w:szCs w:val="28"/>
        </w:rPr>
        <w:t>Config.sys</w:t>
      </w:r>
      <w:r w:rsidRPr="00A47BB0">
        <w:rPr>
          <w:rFonts w:ascii="Times New Roman" w:hAnsi="Times New Roman" w:cs="Times New Roman"/>
          <w:sz w:val="28"/>
          <w:szCs w:val="28"/>
        </w:rPr>
        <w:t xml:space="preserve">. Хотя реестр является общим для нескольких операционных систем </w:t>
      </w:r>
      <w:r w:rsidRPr="00787B1D">
        <w:rPr>
          <w:rFonts w:ascii="Times New Roman" w:hAnsi="Times New Roman" w:cs="Times New Roman"/>
          <w:i/>
          <w:sz w:val="28"/>
          <w:szCs w:val="28"/>
        </w:rPr>
        <w:t>Windows</w:t>
      </w:r>
      <w:r w:rsidRPr="00A47BB0">
        <w:rPr>
          <w:rFonts w:ascii="Times New Roman" w:hAnsi="Times New Roman" w:cs="Times New Roman"/>
          <w:sz w:val="28"/>
          <w:szCs w:val="28"/>
        </w:rPr>
        <w:t xml:space="preserve">, между ними существуют некоторые различия. Куст реестра — это группа ключей, подразделов и значений в реестре с набором вспомогательных файлов, содержащих резервные копии данных. Вспомогательные файлы для всех кустов, кроме </w:t>
      </w:r>
      <w:r w:rsidRPr="00787B1D">
        <w:rPr>
          <w:rFonts w:ascii="Times New Roman" w:hAnsi="Times New Roman" w:cs="Times New Roman"/>
          <w:i/>
          <w:sz w:val="28"/>
          <w:szCs w:val="28"/>
        </w:rPr>
        <w:t>HKEY_CURRENT_USER</w:t>
      </w:r>
      <w:r w:rsidRPr="00A47BB0">
        <w:rPr>
          <w:rFonts w:ascii="Times New Roman" w:hAnsi="Times New Roman" w:cs="Times New Roman"/>
          <w:sz w:val="28"/>
          <w:szCs w:val="28"/>
        </w:rPr>
        <w:t>, находятся в папке %</w:t>
      </w:r>
      <w:r w:rsidRPr="00787B1D">
        <w:rPr>
          <w:rFonts w:ascii="Times New Roman" w:hAnsi="Times New Roman" w:cs="Times New Roman"/>
          <w:i/>
          <w:sz w:val="28"/>
          <w:szCs w:val="28"/>
        </w:rPr>
        <w:t>SystemRoot</w:t>
      </w:r>
      <w:r w:rsidRPr="00A47BB0">
        <w:rPr>
          <w:rFonts w:ascii="Times New Roman" w:hAnsi="Times New Roman" w:cs="Times New Roman"/>
          <w:sz w:val="28"/>
          <w:szCs w:val="28"/>
        </w:rPr>
        <w:t>%\</w:t>
      </w:r>
      <w:r w:rsidRPr="00787B1D">
        <w:rPr>
          <w:rFonts w:ascii="Times New Roman" w:hAnsi="Times New Roman" w:cs="Times New Roman"/>
          <w:i/>
          <w:sz w:val="28"/>
          <w:szCs w:val="28"/>
        </w:rPr>
        <w:t>System</w:t>
      </w:r>
      <w:r w:rsidRPr="00A47BB0">
        <w:rPr>
          <w:rFonts w:ascii="Times New Roman" w:hAnsi="Times New Roman" w:cs="Times New Roman"/>
          <w:sz w:val="28"/>
          <w:szCs w:val="28"/>
        </w:rPr>
        <w:t>32\</w:t>
      </w:r>
      <w:r w:rsidRPr="00787B1D">
        <w:rPr>
          <w:rFonts w:ascii="Times New Roman" w:hAnsi="Times New Roman" w:cs="Times New Roman"/>
          <w:i/>
          <w:sz w:val="28"/>
          <w:szCs w:val="28"/>
        </w:rPr>
        <w:t>Config</w:t>
      </w:r>
      <w:r w:rsidRPr="00A47BB0">
        <w:rPr>
          <w:rFonts w:ascii="Times New Roman" w:hAnsi="Times New Roman" w:cs="Times New Roman"/>
          <w:sz w:val="28"/>
          <w:szCs w:val="28"/>
        </w:rPr>
        <w:t xml:space="preserve"> в </w:t>
      </w:r>
      <w:r w:rsidRPr="00787B1D">
        <w:rPr>
          <w:rFonts w:ascii="Times New Roman" w:hAnsi="Times New Roman" w:cs="Times New Roman"/>
          <w:i/>
          <w:sz w:val="28"/>
          <w:szCs w:val="28"/>
        </w:rPr>
        <w:t>Windows NT</w:t>
      </w:r>
      <w:r w:rsidRPr="00A47BB0">
        <w:rPr>
          <w:rFonts w:ascii="Times New Roman" w:hAnsi="Times New Roman" w:cs="Times New Roman"/>
          <w:sz w:val="28"/>
          <w:szCs w:val="28"/>
        </w:rPr>
        <w:t xml:space="preserve"> 4.0, </w:t>
      </w:r>
      <w:r w:rsidRPr="00787B1D">
        <w:rPr>
          <w:rFonts w:ascii="Times New Roman" w:hAnsi="Times New Roman" w:cs="Times New Roman"/>
          <w:i/>
          <w:sz w:val="28"/>
          <w:szCs w:val="28"/>
        </w:rPr>
        <w:t>Windows</w:t>
      </w:r>
      <w:r w:rsidRPr="00A47BB0">
        <w:rPr>
          <w:rFonts w:ascii="Times New Roman" w:hAnsi="Times New Roman" w:cs="Times New Roman"/>
          <w:sz w:val="28"/>
          <w:szCs w:val="28"/>
        </w:rPr>
        <w:t xml:space="preserve"> 2000, </w:t>
      </w:r>
      <w:r w:rsidRPr="00787B1D">
        <w:rPr>
          <w:rFonts w:ascii="Times New Roman" w:hAnsi="Times New Roman" w:cs="Times New Roman"/>
          <w:i/>
          <w:sz w:val="28"/>
          <w:szCs w:val="28"/>
        </w:rPr>
        <w:t>Windows XP</w:t>
      </w:r>
      <w:r w:rsidRPr="00A47BB0">
        <w:rPr>
          <w:rFonts w:ascii="Times New Roman" w:hAnsi="Times New Roman" w:cs="Times New Roman"/>
          <w:sz w:val="28"/>
          <w:szCs w:val="28"/>
        </w:rPr>
        <w:t xml:space="preserve">, </w:t>
      </w:r>
      <w:r w:rsidRPr="00787B1D">
        <w:rPr>
          <w:rFonts w:ascii="Times New Roman" w:hAnsi="Times New Roman" w:cs="Times New Roman"/>
          <w:i/>
          <w:sz w:val="28"/>
          <w:szCs w:val="28"/>
        </w:rPr>
        <w:t>Windows Server</w:t>
      </w:r>
      <w:r w:rsidRPr="00A47BB0">
        <w:rPr>
          <w:rFonts w:ascii="Times New Roman" w:hAnsi="Times New Roman" w:cs="Times New Roman"/>
          <w:sz w:val="28"/>
          <w:szCs w:val="28"/>
        </w:rPr>
        <w:t xml:space="preserve"> 2003 и </w:t>
      </w:r>
      <w:r w:rsidRPr="00787B1D">
        <w:rPr>
          <w:rFonts w:ascii="Times New Roman" w:hAnsi="Times New Roman" w:cs="Times New Roman"/>
          <w:i/>
          <w:sz w:val="28"/>
          <w:szCs w:val="28"/>
        </w:rPr>
        <w:t>Windows Vista</w:t>
      </w:r>
      <w:r w:rsidRPr="00A47BB0">
        <w:rPr>
          <w:rFonts w:ascii="Times New Roman" w:hAnsi="Times New Roman" w:cs="Times New Roman"/>
          <w:sz w:val="28"/>
          <w:szCs w:val="28"/>
        </w:rPr>
        <w:t xml:space="preserve">. Вспомогательные файлы для </w:t>
      </w:r>
      <w:r w:rsidRPr="00787B1D">
        <w:rPr>
          <w:rFonts w:ascii="Times New Roman" w:hAnsi="Times New Roman" w:cs="Times New Roman"/>
          <w:i/>
          <w:sz w:val="28"/>
          <w:szCs w:val="28"/>
        </w:rPr>
        <w:t>HKEY_CURRENT_USER</w:t>
      </w:r>
      <w:r w:rsidRPr="00A47BB0">
        <w:rPr>
          <w:rFonts w:ascii="Times New Roman" w:hAnsi="Times New Roman" w:cs="Times New Roman"/>
          <w:sz w:val="28"/>
          <w:szCs w:val="28"/>
        </w:rPr>
        <w:t xml:space="preserve"> находятся в папке %</w:t>
      </w:r>
      <w:r w:rsidRPr="00787B1D">
        <w:rPr>
          <w:rFonts w:ascii="Times New Roman" w:hAnsi="Times New Roman" w:cs="Times New Roman"/>
          <w:i/>
          <w:sz w:val="28"/>
          <w:szCs w:val="28"/>
        </w:rPr>
        <w:t>SystemRoot</w:t>
      </w:r>
      <w:r w:rsidRPr="00A47BB0">
        <w:rPr>
          <w:rFonts w:ascii="Times New Roman" w:hAnsi="Times New Roman" w:cs="Times New Roman"/>
          <w:sz w:val="28"/>
          <w:szCs w:val="28"/>
        </w:rPr>
        <w:t>%\</w:t>
      </w:r>
      <w:r w:rsidRPr="00787B1D">
        <w:rPr>
          <w:rFonts w:ascii="Times New Roman" w:hAnsi="Times New Roman" w:cs="Times New Roman"/>
          <w:i/>
          <w:sz w:val="28"/>
          <w:szCs w:val="28"/>
        </w:rPr>
        <w:t>Profiles</w:t>
      </w:r>
      <w:r w:rsidRPr="00A47BB0">
        <w:rPr>
          <w:rFonts w:ascii="Times New Roman" w:hAnsi="Times New Roman" w:cs="Times New Roman"/>
          <w:sz w:val="28"/>
          <w:szCs w:val="28"/>
        </w:rPr>
        <w:t>\</w:t>
      </w:r>
      <w:r w:rsidRPr="00787B1D">
        <w:rPr>
          <w:rFonts w:ascii="Times New Roman" w:hAnsi="Times New Roman" w:cs="Times New Roman"/>
          <w:i/>
          <w:sz w:val="28"/>
          <w:szCs w:val="28"/>
        </w:rPr>
        <w:t>Username</w:t>
      </w:r>
      <w:r w:rsidR="00787B1D">
        <w:rPr>
          <w:rFonts w:ascii="Times New Roman" w:hAnsi="Times New Roman" w:cs="Times New Roman"/>
          <w:sz w:val="28"/>
          <w:szCs w:val="28"/>
        </w:rPr>
        <w:t>. Расширения имё</w:t>
      </w:r>
      <w:r w:rsidRPr="00A47BB0">
        <w:rPr>
          <w:rFonts w:ascii="Times New Roman" w:hAnsi="Times New Roman" w:cs="Times New Roman"/>
          <w:sz w:val="28"/>
          <w:szCs w:val="28"/>
        </w:rPr>
        <w:t>н файлов в этих папках указывают тип содержащихся в них данных. Кроме того, отсутствие расширения иногда может указывать на тип содержащихся в них данных.</w:t>
      </w:r>
      <w:r w:rsidR="00F51CBC">
        <w:rPr>
          <w:rFonts w:ascii="Times New Roman" w:hAnsi="Times New Roman" w:cs="Times New Roman"/>
          <w:sz w:val="28"/>
          <w:szCs w:val="28"/>
        </w:rPr>
        <w:t xml:space="preserve"> [1</w:t>
      </w:r>
      <w:r w:rsidR="00114E5B" w:rsidRPr="00F51CBC">
        <w:rPr>
          <w:rFonts w:ascii="Times New Roman" w:hAnsi="Times New Roman" w:cs="Times New Roman"/>
          <w:sz w:val="28"/>
          <w:szCs w:val="28"/>
        </w:rPr>
        <w:t>]</w:t>
      </w:r>
    </w:p>
    <w:p w:rsidR="006A42B9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2B9" w:rsidRDefault="00A47BB0" w:rsidP="006A42B9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 Журнал</w:t>
      </w:r>
    </w:p>
    <w:p w:rsidR="006A42B9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A1C" w:rsidRDefault="00150A1C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B1D">
        <w:rPr>
          <w:rFonts w:ascii="Times New Roman" w:hAnsi="Times New Roman" w:cs="Times New Roman"/>
          <w:i/>
          <w:sz w:val="28"/>
          <w:szCs w:val="28"/>
        </w:rPr>
        <w:t>API</w:t>
      </w:r>
      <w:r w:rsidRPr="00150A1C">
        <w:rPr>
          <w:rFonts w:ascii="Times New Roman" w:hAnsi="Times New Roman" w:cs="Times New Roman"/>
          <w:sz w:val="28"/>
          <w:szCs w:val="28"/>
        </w:rPr>
        <w:t xml:space="preserve"> журнала событий </w:t>
      </w:r>
      <w:r w:rsidRPr="00787B1D">
        <w:rPr>
          <w:rFonts w:ascii="Times New Roman" w:hAnsi="Times New Roman" w:cs="Times New Roman"/>
          <w:i/>
          <w:sz w:val="28"/>
          <w:szCs w:val="28"/>
        </w:rPr>
        <w:t>Windows</w:t>
      </w:r>
      <w:r w:rsidRPr="00150A1C">
        <w:rPr>
          <w:rFonts w:ascii="Times New Roman" w:hAnsi="Times New Roman" w:cs="Times New Roman"/>
          <w:sz w:val="28"/>
          <w:szCs w:val="28"/>
        </w:rPr>
        <w:t xml:space="preserve"> определяет схему, используемую для написания манифеста инструментирования. Манифест инструментирования идентифицирует поставщика событий и события, которые он регистрирует. Просмотр событий, будет использовать для чтения и отрисовки событий. </w:t>
      </w:r>
      <w:r w:rsidR="00787B1D">
        <w:rPr>
          <w:rFonts w:ascii="Times New Roman" w:hAnsi="Times New Roman" w:cs="Times New Roman"/>
          <w:sz w:val="28"/>
          <w:szCs w:val="28"/>
        </w:rPr>
        <w:t>Чтобы записать события, определённые в манифесте, можно использовать функции, включё</w:t>
      </w:r>
      <w:r w:rsidRPr="00150A1C">
        <w:rPr>
          <w:rFonts w:ascii="Times New Roman" w:hAnsi="Times New Roman" w:cs="Times New Roman"/>
          <w:sz w:val="28"/>
          <w:szCs w:val="28"/>
        </w:rPr>
        <w:t xml:space="preserve">нные в </w:t>
      </w:r>
      <w:r w:rsidRPr="00602120">
        <w:rPr>
          <w:rFonts w:ascii="Times New Roman" w:hAnsi="Times New Roman" w:cs="Times New Roman"/>
          <w:i/>
          <w:sz w:val="28"/>
          <w:szCs w:val="28"/>
        </w:rPr>
        <w:t>API</w:t>
      </w:r>
      <w:r w:rsidRPr="00150A1C">
        <w:rPr>
          <w:rFonts w:ascii="Times New Roman" w:hAnsi="Times New Roman" w:cs="Times New Roman"/>
          <w:sz w:val="28"/>
          <w:szCs w:val="28"/>
        </w:rPr>
        <w:t xml:space="preserve"> трассировки соб</w:t>
      </w:r>
      <w:r>
        <w:rPr>
          <w:rFonts w:ascii="Times New Roman" w:hAnsi="Times New Roman" w:cs="Times New Roman"/>
          <w:sz w:val="28"/>
          <w:szCs w:val="28"/>
        </w:rPr>
        <w:t>ытий (</w:t>
      </w:r>
      <w:r w:rsidRPr="00602120">
        <w:rPr>
          <w:rFonts w:ascii="Times New Roman" w:hAnsi="Times New Roman" w:cs="Times New Roman"/>
          <w:i/>
          <w:sz w:val="28"/>
          <w:szCs w:val="28"/>
        </w:rPr>
        <w:t>ETW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50A1C" w:rsidRDefault="00150A1C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A1C">
        <w:rPr>
          <w:rFonts w:ascii="Times New Roman" w:hAnsi="Times New Roman" w:cs="Times New Roman"/>
          <w:sz w:val="28"/>
          <w:szCs w:val="28"/>
        </w:rPr>
        <w:t xml:space="preserve">Журнал событий </w:t>
      </w:r>
      <w:r w:rsidRPr="00602120">
        <w:rPr>
          <w:rFonts w:ascii="Times New Roman" w:hAnsi="Times New Roman" w:cs="Times New Roman"/>
          <w:i/>
          <w:sz w:val="28"/>
          <w:szCs w:val="28"/>
        </w:rPr>
        <w:t>Windows</w:t>
      </w:r>
      <w:r w:rsidRPr="00150A1C">
        <w:rPr>
          <w:rFonts w:ascii="Times New Roman" w:hAnsi="Times New Roman" w:cs="Times New Roman"/>
          <w:sz w:val="28"/>
          <w:szCs w:val="28"/>
        </w:rPr>
        <w:t xml:space="preserve"> заменяет </w:t>
      </w:r>
      <w:r w:rsidRPr="00602120">
        <w:rPr>
          <w:rFonts w:ascii="Times New Roman" w:hAnsi="Times New Roman" w:cs="Times New Roman"/>
          <w:i/>
          <w:sz w:val="28"/>
          <w:szCs w:val="28"/>
        </w:rPr>
        <w:t>API</w:t>
      </w:r>
      <w:r w:rsidR="00602120">
        <w:rPr>
          <w:rFonts w:ascii="Times New Roman" w:hAnsi="Times New Roman" w:cs="Times New Roman"/>
          <w:sz w:val="28"/>
          <w:szCs w:val="28"/>
        </w:rPr>
        <w:t xml:space="preserve"> ведения журнала событий</w:t>
      </w:r>
      <w:r w:rsidRPr="00150A1C">
        <w:rPr>
          <w:rFonts w:ascii="Times New Roman" w:hAnsi="Times New Roman" w:cs="Times New Roman"/>
          <w:sz w:val="28"/>
          <w:szCs w:val="28"/>
        </w:rPr>
        <w:t xml:space="preserve">, начиная с операционной системы </w:t>
      </w:r>
      <w:r w:rsidRPr="00602120">
        <w:rPr>
          <w:rFonts w:ascii="Times New Roman" w:hAnsi="Times New Roman" w:cs="Times New Roman"/>
          <w:i/>
          <w:sz w:val="28"/>
          <w:szCs w:val="28"/>
        </w:rPr>
        <w:t>Windows Vista</w:t>
      </w:r>
      <w:r w:rsidRPr="00150A1C">
        <w:rPr>
          <w:rFonts w:ascii="Times New Roman" w:hAnsi="Times New Roman" w:cs="Times New Roman"/>
          <w:sz w:val="28"/>
          <w:szCs w:val="28"/>
        </w:rPr>
        <w:t>.</w:t>
      </w:r>
    </w:p>
    <w:p w:rsidR="009472DE" w:rsidRDefault="00150A1C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A1C">
        <w:rPr>
          <w:rFonts w:ascii="Times New Roman" w:hAnsi="Times New Roman" w:cs="Times New Roman"/>
          <w:sz w:val="28"/>
          <w:szCs w:val="28"/>
        </w:rPr>
        <w:t xml:space="preserve">Приложения и библиотеки </w:t>
      </w:r>
      <w:r w:rsidRPr="00602120">
        <w:rPr>
          <w:rFonts w:ascii="Times New Roman" w:hAnsi="Times New Roman" w:cs="Times New Roman"/>
          <w:i/>
          <w:sz w:val="28"/>
          <w:szCs w:val="28"/>
        </w:rPr>
        <w:t>DLL</w:t>
      </w:r>
      <w:r w:rsidRPr="00150A1C">
        <w:rPr>
          <w:rFonts w:ascii="Times New Roman" w:hAnsi="Times New Roman" w:cs="Times New Roman"/>
          <w:sz w:val="28"/>
          <w:szCs w:val="28"/>
        </w:rPr>
        <w:t xml:space="preserve"> используют манифест инструментирования для определения поставщиков инструментирования и </w:t>
      </w:r>
      <w:r w:rsidRPr="00150A1C">
        <w:rPr>
          <w:rFonts w:ascii="Times New Roman" w:hAnsi="Times New Roman" w:cs="Times New Roman"/>
          <w:sz w:val="28"/>
          <w:szCs w:val="28"/>
        </w:rPr>
        <w:lastRenderedPageBreak/>
        <w:t xml:space="preserve">событий, которые они записывают. Манифест — это </w:t>
      </w:r>
      <w:r w:rsidRPr="00602120">
        <w:rPr>
          <w:rFonts w:ascii="Times New Roman" w:hAnsi="Times New Roman" w:cs="Times New Roman"/>
          <w:i/>
          <w:sz w:val="28"/>
          <w:szCs w:val="28"/>
        </w:rPr>
        <w:t>XML</w:t>
      </w:r>
      <w:r w:rsidRPr="00150A1C">
        <w:rPr>
          <w:rFonts w:ascii="Times New Roman" w:hAnsi="Times New Roman" w:cs="Times New Roman"/>
          <w:sz w:val="28"/>
          <w:szCs w:val="28"/>
        </w:rPr>
        <w:t xml:space="preserve">-файл, содержащий элементы, определяющие поставщика. Соглашение заключается в том, чтобы использовать </w:t>
      </w:r>
      <w:r w:rsidRPr="00602120">
        <w:rPr>
          <w:rFonts w:ascii="Times New Roman" w:hAnsi="Times New Roman" w:cs="Times New Roman"/>
          <w:i/>
          <w:sz w:val="28"/>
          <w:szCs w:val="28"/>
        </w:rPr>
        <w:t>.man</w:t>
      </w:r>
      <w:r w:rsidRPr="00150A1C">
        <w:rPr>
          <w:rFonts w:ascii="Times New Roman" w:hAnsi="Times New Roman" w:cs="Times New Roman"/>
          <w:sz w:val="28"/>
          <w:szCs w:val="28"/>
        </w:rPr>
        <w:t xml:space="preserve"> в качестве расширения для манифеста. Манифест должен соответствовать </w:t>
      </w:r>
      <w:r w:rsidRPr="00602120">
        <w:rPr>
          <w:rFonts w:ascii="Times New Roman" w:hAnsi="Times New Roman" w:cs="Times New Roman"/>
          <w:i/>
          <w:sz w:val="28"/>
          <w:szCs w:val="28"/>
        </w:rPr>
        <w:t>XSD</w:t>
      </w:r>
      <w:r w:rsidRPr="00150A1C">
        <w:rPr>
          <w:rFonts w:ascii="Times New Roman" w:hAnsi="Times New Roman" w:cs="Times New Roman"/>
          <w:sz w:val="28"/>
          <w:szCs w:val="28"/>
        </w:rPr>
        <w:t xml:space="preserve"> манифесту события.</w:t>
      </w:r>
    </w:p>
    <w:p w:rsidR="009472DE" w:rsidRDefault="009472DE" w:rsidP="009472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2DE">
        <w:rPr>
          <w:rFonts w:ascii="Times New Roman" w:hAnsi="Times New Roman" w:cs="Times New Roman"/>
          <w:sz w:val="28"/>
          <w:szCs w:val="28"/>
        </w:rPr>
        <w:t xml:space="preserve">События можно использовать из каналов или из файлов журнала. Для использования событий можно использовать все события или указать выражение </w:t>
      </w:r>
      <w:r w:rsidRPr="00602120">
        <w:rPr>
          <w:rFonts w:ascii="Times New Roman" w:hAnsi="Times New Roman" w:cs="Times New Roman"/>
          <w:i/>
          <w:sz w:val="28"/>
          <w:szCs w:val="28"/>
        </w:rPr>
        <w:t>XPath</w:t>
      </w:r>
      <w:r w:rsidRPr="009472DE">
        <w:rPr>
          <w:rFonts w:ascii="Times New Roman" w:hAnsi="Times New Roman" w:cs="Times New Roman"/>
          <w:sz w:val="28"/>
          <w:szCs w:val="28"/>
        </w:rPr>
        <w:t xml:space="preserve">, определяющее события, которые вы хотите использовать. Сведения об определении элементов и атрибутов события, которые можно использовать в выражении </w:t>
      </w:r>
      <w:r w:rsidRPr="00602120">
        <w:rPr>
          <w:rFonts w:ascii="Times New Roman" w:hAnsi="Times New Roman" w:cs="Times New Roman"/>
          <w:i/>
          <w:sz w:val="28"/>
          <w:szCs w:val="28"/>
        </w:rPr>
        <w:t>XPath</w:t>
      </w:r>
      <w:r w:rsidRPr="009472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запросов используются следующие функции:</w:t>
      </w:r>
    </w:p>
    <w:p w:rsidR="009472DE" w:rsidRDefault="009472DE" w:rsidP="009472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602120">
        <w:rPr>
          <w:rFonts w:ascii="Times New Roman" w:hAnsi="Times New Roman" w:cs="Times New Roman"/>
          <w:i/>
          <w:sz w:val="28"/>
          <w:szCs w:val="28"/>
          <w:lang w:val="en-US"/>
        </w:rPr>
        <w:t>EvtQuery</w:t>
      </w:r>
      <w:r>
        <w:rPr>
          <w:rFonts w:ascii="Times New Roman" w:hAnsi="Times New Roman" w:cs="Times New Roman"/>
          <w:sz w:val="28"/>
          <w:szCs w:val="28"/>
        </w:rPr>
        <w:t>: функция запроса события. Можно</w:t>
      </w:r>
      <w:r w:rsidRPr="009472DE">
        <w:rPr>
          <w:rFonts w:ascii="Times New Roman" w:hAnsi="Times New Roman" w:cs="Times New Roman"/>
          <w:sz w:val="28"/>
          <w:szCs w:val="28"/>
        </w:rPr>
        <w:t xml:space="preserve"> указать порядок, в котором возвращаются события (от старых к новым (по умолчанию) или от новых к старым), а также указать, следует ли допускать неправильно сформированные выражения </w:t>
      </w:r>
      <w:r w:rsidRPr="00602120">
        <w:rPr>
          <w:rFonts w:ascii="Times New Roman" w:hAnsi="Times New Roman" w:cs="Times New Roman"/>
          <w:i/>
          <w:sz w:val="28"/>
          <w:szCs w:val="28"/>
        </w:rPr>
        <w:t>XPath</w:t>
      </w:r>
      <w:r w:rsidRPr="009472DE">
        <w:rPr>
          <w:rFonts w:ascii="Times New Roman" w:hAnsi="Times New Roman" w:cs="Times New Roman"/>
          <w:sz w:val="28"/>
          <w:szCs w:val="28"/>
        </w:rPr>
        <w:t xml:space="preserve"> в запросе (дополнительные сведения о том, как функция игнорирует неправильно сформированные выражения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72DE" w:rsidRDefault="009472DE" w:rsidP="009472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602120">
        <w:rPr>
          <w:rFonts w:ascii="Times New Roman" w:hAnsi="Times New Roman" w:cs="Times New Roman"/>
          <w:i/>
          <w:sz w:val="28"/>
          <w:szCs w:val="28"/>
          <w:lang w:val="en-US"/>
        </w:rPr>
        <w:t>EvtGetQueryInfo</w:t>
      </w:r>
      <w:r w:rsidRPr="009472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для определения успешных и неудачных запросов. </w:t>
      </w:r>
      <w:r w:rsidRPr="009472DE">
        <w:rPr>
          <w:rFonts w:ascii="Times New Roman" w:hAnsi="Times New Roman" w:cs="Times New Roman"/>
          <w:sz w:val="28"/>
          <w:szCs w:val="28"/>
        </w:rPr>
        <w:t xml:space="preserve">Если не передать флаг </w:t>
      </w:r>
      <w:r w:rsidRPr="00602120">
        <w:rPr>
          <w:rFonts w:ascii="Times New Roman" w:hAnsi="Times New Roman" w:cs="Times New Roman"/>
          <w:i/>
          <w:sz w:val="28"/>
          <w:szCs w:val="28"/>
        </w:rPr>
        <w:t>EvtQueryTolerateQueryErrors</w:t>
      </w:r>
      <w:r w:rsidRPr="009472DE">
        <w:rPr>
          <w:rFonts w:ascii="Times New Roman" w:hAnsi="Times New Roman" w:cs="Times New Roman"/>
          <w:sz w:val="28"/>
          <w:szCs w:val="28"/>
        </w:rPr>
        <w:t xml:space="preserve">, функция </w:t>
      </w:r>
      <w:r w:rsidRPr="00602120">
        <w:rPr>
          <w:rFonts w:ascii="Times New Roman" w:hAnsi="Times New Roman" w:cs="Times New Roman"/>
          <w:i/>
          <w:sz w:val="28"/>
          <w:szCs w:val="28"/>
        </w:rPr>
        <w:t>EvtQuery</w:t>
      </w:r>
      <w:r w:rsidRPr="009472DE">
        <w:rPr>
          <w:rFonts w:ascii="Times New Roman" w:hAnsi="Times New Roman" w:cs="Times New Roman"/>
          <w:sz w:val="28"/>
          <w:szCs w:val="28"/>
        </w:rPr>
        <w:t xml:space="preserve"> завершится ошибкой с первой ошибкой, найденной в запросе. Если запрос завершается сбоем с </w:t>
      </w:r>
      <w:r w:rsidRPr="00602120">
        <w:rPr>
          <w:rFonts w:ascii="Times New Roman" w:hAnsi="Times New Roman" w:cs="Times New Roman"/>
          <w:i/>
          <w:sz w:val="28"/>
          <w:szCs w:val="28"/>
        </w:rPr>
        <w:t>ERROR_EVT_INVALID_QUERY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42B9" w:rsidRPr="00F51CBC" w:rsidRDefault="009472DE" w:rsidP="009472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602120">
        <w:rPr>
          <w:rFonts w:ascii="Times New Roman" w:hAnsi="Times New Roman" w:cs="Times New Roman"/>
          <w:i/>
          <w:sz w:val="28"/>
          <w:szCs w:val="28"/>
          <w:lang w:val="en-US"/>
        </w:rPr>
        <w:t>EvtNext</w:t>
      </w:r>
      <w:r w:rsidRPr="009472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функция перечисляет события в результирующем наборе</w:t>
      </w:r>
      <w:r w:rsidR="00787B1D">
        <w:rPr>
          <w:rFonts w:ascii="Times New Roman" w:hAnsi="Times New Roman" w:cs="Times New Roman"/>
          <w:sz w:val="28"/>
          <w:szCs w:val="28"/>
        </w:rPr>
        <w:t xml:space="preserve"> если вызвать её в цикле, пока она не вернёт </w:t>
      </w:r>
      <w:r w:rsidR="00787B1D" w:rsidRPr="00602120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787B1D">
        <w:rPr>
          <w:rFonts w:ascii="Times New Roman" w:hAnsi="Times New Roman" w:cs="Times New Roman"/>
          <w:sz w:val="28"/>
          <w:szCs w:val="28"/>
        </w:rPr>
        <w:t xml:space="preserve">, а функция </w:t>
      </w:r>
      <w:r w:rsidR="00787B1D" w:rsidRPr="00602120">
        <w:rPr>
          <w:rFonts w:ascii="Times New Roman" w:hAnsi="Times New Roman" w:cs="Times New Roman"/>
          <w:i/>
          <w:sz w:val="28"/>
          <w:szCs w:val="28"/>
          <w:lang w:val="en-US"/>
        </w:rPr>
        <w:t>GetLastError</w:t>
      </w:r>
      <w:r w:rsidR="00787B1D">
        <w:rPr>
          <w:rFonts w:ascii="Times New Roman" w:hAnsi="Times New Roman" w:cs="Times New Roman"/>
          <w:sz w:val="28"/>
          <w:szCs w:val="28"/>
        </w:rPr>
        <w:t xml:space="preserve"> </w:t>
      </w:r>
      <w:r w:rsidR="00787B1D" w:rsidRPr="00602120">
        <w:rPr>
          <w:rFonts w:ascii="Times New Roman" w:hAnsi="Times New Roman" w:cs="Times New Roman"/>
          <w:i/>
          <w:sz w:val="28"/>
          <w:szCs w:val="28"/>
        </w:rPr>
        <w:t>ERROR_NO_MORE_ITEMS</w:t>
      </w:r>
      <w:r w:rsidR="00787B1D">
        <w:rPr>
          <w:rFonts w:ascii="Times New Roman" w:hAnsi="Times New Roman" w:cs="Times New Roman"/>
          <w:sz w:val="28"/>
          <w:szCs w:val="28"/>
        </w:rPr>
        <w:t>.</w:t>
      </w:r>
      <w:r w:rsidRPr="009472DE">
        <w:rPr>
          <w:rFonts w:ascii="Times New Roman" w:hAnsi="Times New Roman" w:cs="Times New Roman"/>
          <w:sz w:val="28"/>
          <w:szCs w:val="28"/>
        </w:rPr>
        <w:t xml:space="preserve"> </w:t>
      </w:r>
      <w:r w:rsidR="00114E5B" w:rsidRPr="00114E5B">
        <w:rPr>
          <w:rFonts w:ascii="Times New Roman" w:hAnsi="Times New Roman" w:cs="Times New Roman"/>
          <w:sz w:val="28"/>
          <w:szCs w:val="28"/>
        </w:rPr>
        <w:t>[</w:t>
      </w:r>
      <w:r w:rsidR="00F51CBC">
        <w:rPr>
          <w:rFonts w:ascii="Times New Roman" w:hAnsi="Times New Roman" w:cs="Times New Roman"/>
          <w:sz w:val="28"/>
          <w:szCs w:val="28"/>
        </w:rPr>
        <w:t>2</w:t>
      </w:r>
      <w:r w:rsidR="00114E5B" w:rsidRPr="00F51CBC">
        <w:rPr>
          <w:rFonts w:ascii="Times New Roman" w:hAnsi="Times New Roman" w:cs="Times New Roman"/>
          <w:sz w:val="28"/>
          <w:szCs w:val="28"/>
        </w:rPr>
        <w:t>]</w:t>
      </w:r>
    </w:p>
    <w:p w:rsidR="00F57A71" w:rsidRPr="00236591" w:rsidRDefault="00C26FF3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59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12A7" w:rsidRDefault="00282FA5" w:rsidP="00056DF2">
      <w:pPr>
        <w:pStyle w:val="a4"/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8277CC" w:rsidRPr="00F57A71">
        <w:rPr>
          <w:rFonts w:ascii="Times New Roman" w:hAnsi="Times New Roman" w:cs="Times New Roman"/>
          <w:b/>
          <w:sz w:val="28"/>
          <w:szCs w:val="28"/>
        </w:rPr>
        <w:t>РЕЗУЛЬТАТЫ ВЫПОЛНЕНИЯ ЛАБОРАТОРНОЙ РАБОТЫ</w:t>
      </w:r>
    </w:p>
    <w:p w:rsidR="00056DF2" w:rsidRPr="00F57A71" w:rsidRDefault="00056DF2" w:rsidP="00D334AC">
      <w:pPr>
        <w:pStyle w:val="a4"/>
        <w:spacing w:after="0" w:line="0" w:lineRule="atLeast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52D2" w:rsidRPr="009E262A" w:rsidRDefault="00C87B86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</w:t>
      </w:r>
      <w:r w:rsidR="009E262A">
        <w:rPr>
          <w:rFonts w:ascii="Times New Roman" w:hAnsi="Times New Roman" w:cs="Times New Roman"/>
          <w:sz w:val="28"/>
        </w:rPr>
        <w:t xml:space="preserve">о разработано приложение </w:t>
      </w:r>
      <w:r w:rsidR="00602120" w:rsidRPr="0028491D">
        <w:rPr>
          <w:rFonts w:ascii="Times New Roman" w:hAnsi="Times New Roman" w:cs="Times New Roman"/>
          <w:sz w:val="28"/>
        </w:rPr>
        <w:t xml:space="preserve">для отслеживания </w:t>
      </w:r>
      <w:r w:rsidR="00602120">
        <w:rPr>
          <w:rFonts w:ascii="Times New Roman" w:hAnsi="Times New Roman" w:cs="Times New Roman"/>
          <w:sz w:val="28"/>
        </w:rPr>
        <w:t>уровня звука системы и изменение размера и цвета окна, в зависимости от него, с сохранением цвета в реестр</w:t>
      </w:r>
      <w:r w:rsidR="00602120" w:rsidRPr="0028491D">
        <w:rPr>
          <w:rFonts w:ascii="Times New Roman" w:hAnsi="Times New Roman" w:cs="Times New Roman"/>
          <w:sz w:val="28"/>
        </w:rPr>
        <w:t>.</w:t>
      </w:r>
    </w:p>
    <w:p w:rsidR="003434AB" w:rsidRDefault="003434AB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C87B86" w:rsidRDefault="00602120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602120">
        <w:rPr>
          <w:rFonts w:ascii="Times New Roman" w:hAnsi="Times New Roman" w:cs="Times New Roman"/>
          <w:sz w:val="28"/>
        </w:rPr>
        <w:drawing>
          <wp:inline distT="0" distB="0" distL="0" distR="0" wp14:anchorId="5CC86295" wp14:editId="1BDCB2A6">
            <wp:extent cx="2191056" cy="2286319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28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4AB" w:rsidRPr="00C87B86" w:rsidRDefault="003434AB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8277CC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– Результат работы программы</w:t>
      </w:r>
    </w:p>
    <w:p w:rsidR="003434AB" w:rsidRDefault="003434AB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D334AC" w:rsidRDefault="00602120" w:rsidP="0060212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цв</w:t>
      </w:r>
      <w:r w:rsidR="00846A4E">
        <w:rPr>
          <w:rFonts w:ascii="Times New Roman" w:hAnsi="Times New Roman" w:cs="Times New Roman"/>
          <w:sz w:val="28"/>
        </w:rPr>
        <w:t>ет</w:t>
      </w:r>
      <w:r>
        <w:rPr>
          <w:rFonts w:ascii="Times New Roman" w:hAnsi="Times New Roman" w:cs="Times New Roman"/>
          <w:sz w:val="28"/>
        </w:rPr>
        <w:t xml:space="preserve"> окно </w:t>
      </w:r>
      <w:r w:rsidR="00846A4E">
        <w:rPr>
          <w:rFonts w:ascii="Times New Roman" w:hAnsi="Times New Roman" w:cs="Times New Roman"/>
          <w:sz w:val="28"/>
        </w:rPr>
        <w:t xml:space="preserve">имеет </w:t>
      </w:r>
      <w:r>
        <w:rPr>
          <w:rFonts w:ascii="Times New Roman" w:hAnsi="Times New Roman" w:cs="Times New Roman"/>
          <w:sz w:val="28"/>
        </w:rPr>
        <w:t>при значении уровня громкости 34</w:t>
      </w:r>
      <w:r w:rsidR="00846A4E">
        <w:rPr>
          <w:rFonts w:ascii="Times New Roman" w:hAnsi="Times New Roman" w:cs="Times New Roman"/>
          <w:sz w:val="28"/>
        </w:rPr>
        <w:t>. На рисунке 2 же, уровень громкости равен 100.</w:t>
      </w:r>
    </w:p>
    <w:p w:rsidR="00602120" w:rsidRDefault="00602120" w:rsidP="0060212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70372" w:rsidRPr="00270372" w:rsidRDefault="00846A4E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846A4E">
        <w:rPr>
          <w:rFonts w:ascii="Times New Roman" w:hAnsi="Times New Roman" w:cs="Times New Roman"/>
          <w:sz w:val="28"/>
        </w:rPr>
        <w:drawing>
          <wp:inline distT="0" distB="0" distL="0" distR="0" wp14:anchorId="257D06E2" wp14:editId="568A094E">
            <wp:extent cx="3256804" cy="3288140"/>
            <wp:effectExtent l="19050" t="19050" r="2032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46" cy="3301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C87B86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– </w:t>
      </w:r>
      <w:r w:rsidR="00846A4E">
        <w:rPr>
          <w:rFonts w:ascii="Times New Roman" w:hAnsi="Times New Roman" w:cs="Times New Roman"/>
          <w:sz w:val="28"/>
        </w:rPr>
        <w:t>Работа программы при изменении уровня звука пользователем</w:t>
      </w:r>
    </w:p>
    <w:p w:rsidR="00D334AC" w:rsidRDefault="00D334AC" w:rsidP="00D334AC">
      <w:pPr>
        <w:spacing w:after="0" w:line="23" w:lineRule="atLeast"/>
        <w:jc w:val="both"/>
        <w:rPr>
          <w:rFonts w:ascii="Times New Roman" w:hAnsi="Times New Roman" w:cs="Times New Roman"/>
          <w:sz w:val="28"/>
        </w:rPr>
      </w:pPr>
    </w:p>
    <w:p w:rsidR="00846A4E" w:rsidRDefault="00846A4E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завершим программу, цвет окна сохранится в реестр и при следующем запуске программы изначальный цвет будет взят из него. Цвет окна изменяется в соотношении: чем ниже уровень звука, тем холоднее цвет и, наоборот, чем выше уровень звука, тем теплее цвет. Также есть прямая пропорциональность уровня звука и размера окна, чем выше уровень, тем больше окно.</w:t>
      </w:r>
    </w:p>
    <w:p w:rsidR="00D334AC" w:rsidRDefault="00846A4E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при сохранении параметра цвета на уровне звука равного 90 (розовый цвет) и последующем запуске приложения на уровне звука 18 изначальный цвет окна будет розовый, т.к. значение будет взято из реестра и уже после изменится на голубой.</w:t>
      </w:r>
    </w:p>
    <w:p w:rsidR="005763F3" w:rsidRDefault="005763F3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270372" w:rsidRDefault="00846A4E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846A4E">
        <w:rPr>
          <w:rFonts w:ascii="Times New Roman" w:hAnsi="Times New Roman" w:cs="Times New Roman"/>
          <w:sz w:val="28"/>
        </w:rPr>
        <w:drawing>
          <wp:inline distT="0" distB="0" distL="0" distR="0" wp14:anchorId="7726408C" wp14:editId="729858E3">
            <wp:extent cx="943107" cy="762106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4AC" w:rsidRDefault="00D334AC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C87B86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 – </w:t>
      </w:r>
      <w:r w:rsidR="00846A4E">
        <w:rPr>
          <w:rFonts w:ascii="Times New Roman" w:hAnsi="Times New Roman" w:cs="Times New Roman"/>
          <w:sz w:val="28"/>
        </w:rPr>
        <w:t>Цвет окна был взят из реестра</w:t>
      </w:r>
    </w:p>
    <w:p w:rsidR="00F57A71" w:rsidRPr="009E262A" w:rsidRDefault="009E262A" w:rsidP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Pr="00F57A71" w:rsidRDefault="00F57A71" w:rsidP="00C17A54">
      <w:pPr>
        <w:pStyle w:val="a4"/>
        <w:spacing w:line="0" w:lineRule="atLeas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57A71" w:rsidRPr="0029060A" w:rsidRDefault="00F57A71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лабораторно</w:t>
      </w:r>
      <w:r w:rsidR="00A67A51">
        <w:rPr>
          <w:rFonts w:ascii="Times New Roman" w:hAnsi="Times New Roman" w:cs="Times New Roman"/>
          <w:sz w:val="28"/>
        </w:rPr>
        <w:t xml:space="preserve">й работы были изучены </w:t>
      </w:r>
      <w:r w:rsidR="00960E90">
        <w:rPr>
          <w:rFonts w:ascii="Times New Roman" w:hAnsi="Times New Roman" w:cs="Times New Roman"/>
          <w:sz w:val="28"/>
        </w:rPr>
        <w:t xml:space="preserve">реестр </w:t>
      </w:r>
      <w:r w:rsidR="0028491D" w:rsidRPr="0028491D">
        <w:rPr>
          <w:rFonts w:ascii="Times New Roman" w:hAnsi="Times New Roman" w:cs="Times New Roman"/>
          <w:sz w:val="28"/>
        </w:rPr>
        <w:t>(</w:t>
      </w:r>
      <w:r w:rsidR="0028491D" w:rsidRPr="0028491D">
        <w:rPr>
          <w:rFonts w:ascii="Times New Roman" w:hAnsi="Times New Roman" w:cs="Times New Roman"/>
          <w:i/>
          <w:sz w:val="28"/>
        </w:rPr>
        <w:t>Windows</w:t>
      </w:r>
      <w:r w:rsidR="00960E90">
        <w:rPr>
          <w:rFonts w:ascii="Times New Roman" w:hAnsi="Times New Roman" w:cs="Times New Roman"/>
          <w:sz w:val="28"/>
        </w:rPr>
        <w:t>), а также другие вспомогательные средства управления. Также было создано приложение</w:t>
      </w:r>
      <w:r w:rsidR="00980187">
        <w:rPr>
          <w:rFonts w:ascii="Times New Roman" w:hAnsi="Times New Roman" w:cs="Times New Roman"/>
          <w:sz w:val="28"/>
        </w:rPr>
        <w:t>,</w:t>
      </w:r>
      <w:r w:rsidR="00960E90">
        <w:rPr>
          <w:rFonts w:ascii="Times New Roman" w:hAnsi="Times New Roman" w:cs="Times New Roman"/>
          <w:sz w:val="28"/>
        </w:rPr>
        <w:t xml:space="preserve"> использующее их для регулирования размера и цвета окна в зависимости от уровня громкости устройства.</w:t>
      </w:r>
    </w:p>
    <w:p w:rsidR="00F57A71" w:rsidRDefault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30784D" w:rsidRDefault="00C523B5" w:rsidP="00C523B5">
      <w:pPr>
        <w:pStyle w:val="a"/>
        <w:spacing w:line="276" w:lineRule="auto"/>
      </w:pPr>
      <w:r>
        <w:t xml:space="preserve">Сведения о реестре </w:t>
      </w:r>
      <w:r>
        <w:rPr>
          <w:lang w:val="en-US"/>
        </w:rPr>
        <w:t>Windows</w:t>
      </w:r>
      <w:r w:rsidRPr="00C523B5">
        <w:t xml:space="preserve"> </w:t>
      </w:r>
      <w:r>
        <w:t>для опытных пользователей</w:t>
      </w:r>
      <w:r w:rsidR="0030784D">
        <w:t xml:space="preserve"> </w:t>
      </w:r>
      <w:r w:rsidR="0030784D" w:rsidRPr="00644044">
        <w:t>[</w:t>
      </w:r>
      <w:r w:rsidR="0030784D">
        <w:t>Электронный ресурс</w:t>
      </w:r>
      <w:r w:rsidR="0030784D" w:rsidRPr="00644044">
        <w:t xml:space="preserve">]. – </w:t>
      </w:r>
      <w:r w:rsidR="0030784D">
        <w:t xml:space="preserve">Режим доступа: </w:t>
      </w:r>
      <w:r w:rsidRPr="00C523B5">
        <w:t>https://learn.microsoft.com/ru-ru/troubleshoot/windows-server/performance/windows-registry-advanced-users</w:t>
      </w:r>
      <w:r w:rsidR="0030784D">
        <w:t>.</w:t>
      </w:r>
    </w:p>
    <w:p w:rsidR="00980187" w:rsidRDefault="00114E5B" w:rsidP="00980187">
      <w:pPr>
        <w:pStyle w:val="a"/>
        <w:spacing w:line="276" w:lineRule="auto"/>
      </w:pPr>
      <w:r>
        <w:t>Синхронизация процессов</w:t>
      </w:r>
      <w:r w:rsidR="0030784D" w:rsidRPr="004679F7">
        <w:t xml:space="preserve"> </w:t>
      </w:r>
      <w:r w:rsidR="0030784D" w:rsidRPr="00644044">
        <w:t>[</w:t>
      </w:r>
      <w:r w:rsidR="0030784D">
        <w:t>Электронный ресурс</w:t>
      </w:r>
      <w:r w:rsidR="0030784D" w:rsidRPr="00644044">
        <w:t xml:space="preserve">]. – </w:t>
      </w:r>
      <w:r>
        <w:t xml:space="preserve">Режим доступа: </w:t>
      </w:r>
      <w:hyperlink r:id="rId11" w:history="1">
        <w:r w:rsidR="00960E90" w:rsidRPr="00F65C03">
          <w:rPr>
            <w:rStyle w:val="ac"/>
          </w:rPr>
          <w:t>https://learn.microsoft.com/ru-ru/windows/win32/sync/interprocess-synchronization</w:t>
        </w:r>
      </w:hyperlink>
      <w:r w:rsidR="0030784D" w:rsidRPr="004679F7">
        <w:t>.</w:t>
      </w:r>
    </w:p>
    <w:p w:rsidR="00F57A71" w:rsidRPr="00A67A51" w:rsidRDefault="009E262A" w:rsidP="00A67A51">
      <w:pPr>
        <w:pStyle w:val="a"/>
      </w:pPr>
      <w:r w:rsidRPr="00A67A51">
        <w:rPr>
          <w:sz w:val="28"/>
          <w:szCs w:val="28"/>
        </w:rPr>
        <w:br w:type="page"/>
      </w:r>
    </w:p>
    <w:p w:rsidR="00FD4AE6" w:rsidRPr="00D55D01" w:rsidRDefault="00E352D2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D55D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A71">
        <w:rPr>
          <w:rFonts w:ascii="Times New Roman" w:hAnsi="Times New Roman" w:cs="Times New Roman"/>
          <w:b/>
          <w:sz w:val="28"/>
          <w:szCs w:val="28"/>
        </w:rPr>
        <w:t>А</w:t>
      </w:r>
    </w:p>
    <w:p w:rsidR="000E7020" w:rsidRPr="00D55D01" w:rsidRDefault="000E7020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 w:rsidRPr="00D55D01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обязательное</w:t>
      </w:r>
      <w:r w:rsidRPr="00D55D01">
        <w:rPr>
          <w:rFonts w:ascii="Times New Roman" w:hAnsi="Times New Roman" w:cs="Times New Roman"/>
          <w:b/>
          <w:sz w:val="28"/>
        </w:rPr>
        <w:t>)</w:t>
      </w:r>
    </w:p>
    <w:p w:rsidR="000E7020" w:rsidRPr="00D55D0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="000E7020" w:rsidRPr="00D55D01">
        <w:rPr>
          <w:rFonts w:ascii="Times New Roman" w:hAnsi="Times New Roman" w:cs="Times New Roman"/>
          <w:b/>
          <w:sz w:val="28"/>
        </w:rPr>
        <w:t xml:space="preserve"> </w:t>
      </w:r>
      <w:r w:rsidR="000E7020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>а</w:t>
      </w:r>
    </w:p>
    <w:p w:rsidR="0030784D" w:rsidRPr="00D55D01" w:rsidRDefault="0030784D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55D0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0784D" w:rsidRPr="00D55D01" w:rsidRDefault="0030784D" w:rsidP="00F57A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#pragma once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#include &lt;windows.h&gt;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#include &lt;mmdeviceapi.h&gt;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#include &lt;endpointvolume.h&gt;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:rsidR="0030784D" w:rsidRPr="00960E90" w:rsidRDefault="00960E90" w:rsidP="00960E90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#include &lt;thread&gt;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LRESULT CALLBACK WndProc(HWND, UINT, WPARAM, LPARAM);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void MonitorVolumeChanges();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void OnVolumeChange(float);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void CALLBACK TimerProc(HWND, UINT, UINT_PTR, DWORD);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void SaveColorToRegistry(COLORREF);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bool ReadColorFromRegistry(COLORREF&amp;);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RestoreColorFromRegistry();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HWND hWnd; // Глобальная переменная для хранения дескриптора окна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COLORREF currentColor = RGB(178, 132, 190);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COLORREF targetColor = RGB(178, 132, 190);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const</w:t>
      </w:r>
      <w:r w:rsidRPr="00960E90">
        <w:rPr>
          <w:rFonts w:ascii="Cascadia Mono" w:hAnsi="Cascadia Mono" w:cs="Cascadia Mono"/>
          <w:sz w:val="19"/>
          <w:szCs w:val="19"/>
        </w:rPr>
        <w:t xml:space="preserve">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960E90">
        <w:rPr>
          <w:rFonts w:ascii="Cascadia Mono" w:hAnsi="Cascadia Mono" w:cs="Cascadia Mono"/>
          <w:sz w:val="19"/>
          <w:szCs w:val="19"/>
        </w:rPr>
        <w:t xml:space="preserve">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timerInterval</w:t>
      </w:r>
      <w:r w:rsidRPr="00960E90">
        <w:rPr>
          <w:rFonts w:ascii="Cascadia Mono" w:hAnsi="Cascadia Mono" w:cs="Cascadia Mono"/>
          <w:sz w:val="19"/>
          <w:szCs w:val="19"/>
        </w:rPr>
        <w:t xml:space="preserve"> = 100; // Интервал таймера в миллисекундах</w:t>
      </w:r>
    </w:p>
    <w:p w:rsidR="00960E90" w:rsidRPr="00960E90" w:rsidRDefault="00960E90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7A71" w:rsidRPr="00A67A51" w:rsidRDefault="00F57A71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67A5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57A71" w:rsidRPr="00A67A51" w:rsidRDefault="00F57A71" w:rsidP="00F57A71">
      <w:pPr>
        <w:spacing w:line="0" w:lineRule="atLeast"/>
        <w:jc w:val="both"/>
        <w:rPr>
          <w:rFonts w:ascii="Times New Roman" w:hAnsi="Times New Roman" w:cs="Times New Roman"/>
          <w:sz w:val="28"/>
          <w:lang w:val="en-US"/>
        </w:rPr>
      </w:pP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#include "main.h"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int WINAPI WinMain(HINSTANCE hInstance, HINSTANCE hPrevInstance, LPSTR lpCmdLine, int nCmdShow)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WNDCLASSEX wcex = { sizeof(WNDCLASSEX) };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wcex.lpfnWndProc = WndProc;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wcex.hInstance = hInstance;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wcex.hCursor = LoadCursor(nullptr, IDC_ARROW);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//wcex.hbrBackground = CreateSolidBrush(RGB(178, 132, 190));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wcex.lpszClassName = L"Volume Monitor";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RegisterClassEx(&amp;wcex);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hWnd = CreateWindow(L"Volume Monitor", L"Volume Monitor", WS_OVERLAPPEDWINDOW,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CW_USEDEFAULT, CW_USEDEFAULT, 1000, 1000, nullptr, nullptr, hInstance, nullptr</w:t>
      </w:r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if (!hWnd)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return false;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RestoreColorFromRegistry();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ShowWindow(hWnd, nCmdShow);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UpdateWindow(hWnd);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</w:rPr>
        <w:t>// Создаем отдельный поток для мониторинга громкости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960E90">
        <w:rPr>
          <w:rFonts w:ascii="Cascadia Mono" w:hAnsi="Cascadia Mono" w:cs="Cascadia Mono"/>
          <w:sz w:val="19"/>
          <w:szCs w:val="19"/>
        </w:rPr>
        <w:t>::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thread</w:t>
      </w:r>
      <w:r w:rsidRPr="00960E90">
        <w:rPr>
          <w:rFonts w:ascii="Cascadia Mono" w:hAnsi="Cascadia Mono" w:cs="Cascadia Mono"/>
          <w:sz w:val="19"/>
          <w:szCs w:val="19"/>
        </w:rPr>
        <w:t xml:space="preserve">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monitorThread</w:t>
      </w:r>
      <w:r w:rsidRPr="00960E90">
        <w:rPr>
          <w:rFonts w:ascii="Cascadia Mono" w:hAnsi="Cascadia Mono" w:cs="Cascadia Mono"/>
          <w:sz w:val="19"/>
          <w:szCs w:val="19"/>
        </w:rPr>
        <w:t>(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MonitorVolumeChanges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// Запускаем таймер для плавного изменения цвета фона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SetTimer(hWnd, 1, timerInterval, nullptr</w:t>
      </w:r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MSG msg;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while (GetMessage(&amp;msg, nullptr, 0, 0))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TranslateMessage(&amp;msg);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DispatchMessage</w:t>
      </w:r>
      <w:r w:rsidRPr="00960E90">
        <w:rPr>
          <w:rFonts w:ascii="Cascadia Mono" w:hAnsi="Cascadia Mono" w:cs="Cascadia Mono"/>
          <w:sz w:val="19"/>
          <w:szCs w:val="19"/>
        </w:rPr>
        <w:t>(&amp;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msg</w:t>
      </w:r>
      <w:r w:rsidRPr="00960E90">
        <w:rPr>
          <w:rFonts w:ascii="Cascadia Mono" w:hAnsi="Cascadia Mono" w:cs="Cascadia Mono"/>
          <w:sz w:val="19"/>
          <w:szCs w:val="19"/>
        </w:rPr>
        <w:t>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// Завершаем поток и закрываем программу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KillTimer</w:t>
      </w:r>
      <w:r w:rsidRPr="00960E90">
        <w:rPr>
          <w:rFonts w:ascii="Cascadia Mono" w:hAnsi="Cascadia Mono" w:cs="Cascadia Mono"/>
          <w:sz w:val="19"/>
          <w:szCs w:val="19"/>
        </w:rPr>
        <w:t>(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hWnd</w:t>
      </w:r>
      <w:r w:rsidRPr="00960E90">
        <w:rPr>
          <w:rFonts w:ascii="Cascadia Mono" w:hAnsi="Cascadia Mono" w:cs="Cascadia Mono"/>
          <w:sz w:val="19"/>
          <w:szCs w:val="19"/>
        </w:rPr>
        <w:t>, 1); // Останавливаем таймер перед выходом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monitorThread.detach();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return static_cast&lt;int&gt;(msg.wParam);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LRESULT CALLBACK WndProc(HWND hWnd, UINT message, WPARAM wParam, LPARAM lParam)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switch (message)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case WM_CLOSE: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DestroyWindow(hWnd);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break;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case WM_DESTROY: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PostQuitMessage(0);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break</w:t>
      </w:r>
      <w:r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case WM_TIMER: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TimerProc(hWnd, WM_TIMER, 1, GetTickCount64());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break;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default: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return DefWindowProc(hWnd, message, wParam, lParam);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void OnVolumeChange(float newVolume)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</w:rPr>
        <w:t>// Считать цвет из реестра при первом изменении громкости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static bool firstChange = true;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if (firstChange)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COLORREF savedColor;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if (ReadColorFromRegistry(savedColor))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currentColor = savedColor;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targetColor = savedColor;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firstChange = false;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// Пример: увеличьте ширину и высоту окна на значение громкости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int newSize = static_cast&lt;int&gt;(600 * newVolume</w:t>
      </w:r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// Установить новый размер окна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SetWindowPos(hWnd, nullptr, 0, 0, newSize, newSize, SWP_NOMOVE | SWP_NOZORDER</w:t>
      </w:r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</w:rPr>
        <w:t>// Обновить целевой цвет в зависимости от уровня громкости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int red = static_cast&lt;int&gt;(255 * newVolume);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targetColor</w:t>
      </w:r>
      <w:r w:rsidRPr="00960E90">
        <w:rPr>
          <w:rFonts w:ascii="Cascadia Mono" w:hAnsi="Cascadia Mono" w:cs="Cascadia Mono"/>
          <w:sz w:val="19"/>
          <w:szCs w:val="19"/>
        </w:rPr>
        <w:t xml:space="preserve"> =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RGB</w:t>
      </w:r>
      <w:r w:rsidRPr="00960E90">
        <w:rPr>
          <w:rFonts w:ascii="Cascadia Mono" w:hAnsi="Cascadia Mono" w:cs="Cascadia Mono"/>
          <w:sz w:val="19"/>
          <w:szCs w:val="19"/>
        </w:rPr>
        <w:t>(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red</w:t>
      </w:r>
      <w:r>
        <w:rPr>
          <w:rFonts w:ascii="Cascadia Mono" w:hAnsi="Cascadia Mono" w:cs="Cascadia Mono"/>
          <w:sz w:val="19"/>
          <w:szCs w:val="19"/>
        </w:rPr>
        <w:t>, 132, 190);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// Запустить таймер для плавного изменения цвета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SetTimer</w:t>
      </w:r>
      <w:r w:rsidRPr="00960E90">
        <w:rPr>
          <w:rFonts w:ascii="Cascadia Mono" w:hAnsi="Cascadia Mono" w:cs="Cascadia Mono"/>
          <w:sz w:val="19"/>
          <w:szCs w:val="19"/>
        </w:rPr>
        <w:t>(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hWnd</w:t>
      </w:r>
      <w:r w:rsidRPr="00960E90">
        <w:rPr>
          <w:rFonts w:ascii="Cascadia Mono" w:hAnsi="Cascadia Mono" w:cs="Cascadia Mono"/>
          <w:sz w:val="19"/>
          <w:szCs w:val="19"/>
        </w:rPr>
        <w:t xml:space="preserve">, 1, 100,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// Сохраняем цвет в реестре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SaveColorToRegistry(targetColor);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void MonitorVolumeChanges()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CoInitialize(nullptr</w:t>
      </w:r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IMMDeviceEnumerator* enumerator = nullptr;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HRESULT hr = CoCreateInstance(__uuidof(MMDeviceEnumerator), nullptr, CLSCTX_ALL, __uuidof(IMMDeviceEnumerator), reinterpret_cast&lt;void</w:t>
      </w:r>
      <w:r>
        <w:rPr>
          <w:rFonts w:ascii="Cascadia Mono" w:hAnsi="Cascadia Mono" w:cs="Cascadia Mono"/>
          <w:sz w:val="19"/>
          <w:szCs w:val="19"/>
          <w:lang w:val="en-US"/>
        </w:rPr>
        <w:t>**&gt;(&amp;enumerator));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if (SUCCEEDED(hr))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IMMDevice* defaultDevice = nullptr;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hr = enumerator-&gt;GetDefaultAudioEndpoint(eRender, eConsole</w:t>
      </w:r>
      <w:r>
        <w:rPr>
          <w:rFonts w:ascii="Cascadia Mono" w:hAnsi="Cascadia Mono" w:cs="Cascadia Mono"/>
          <w:sz w:val="19"/>
          <w:szCs w:val="19"/>
          <w:lang w:val="en-US"/>
        </w:rPr>
        <w:t>, &amp;defaultDevice);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if (SUCCEEDED(hr))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IAudioEndpointVolume* endpointVolume = nullptr;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hr = defaultDevice-&gt;Activate(__uuidof(IAudioEndpointVolume), CLSCTX_ALL, nullptr, reinterpret_cast&lt;void</w:t>
      </w:r>
      <w:r>
        <w:rPr>
          <w:rFonts w:ascii="Cascadia Mono" w:hAnsi="Cascadia Mono" w:cs="Cascadia Mono"/>
          <w:sz w:val="19"/>
          <w:szCs w:val="19"/>
          <w:lang w:val="en-US"/>
        </w:rPr>
        <w:t>**&gt;(&amp;endpointVolume));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if (SUCCEEDED(hr))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    while (true)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        float currentVolume = 0.0f;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        hr = endpointVolume-&gt;GetMasterVol</w:t>
      </w:r>
      <w:r>
        <w:rPr>
          <w:rFonts w:ascii="Cascadia Mono" w:hAnsi="Cascadia Mono" w:cs="Cascadia Mono"/>
          <w:sz w:val="19"/>
          <w:szCs w:val="19"/>
          <w:lang w:val="en-US"/>
        </w:rPr>
        <w:t>umeLevelScalar(&amp;currentVolume);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        if (SUCCEEDED(hr))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            OnVolumeChange(currentVolume);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        Sleep(1000); // Пауза на 1 секунду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    endpointVolume-&gt;Release();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defaultDevice-&gt;Release();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enumerator-&gt;Release();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CoUninitialize();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void CALLBACK TimerProc(HWND hwnd, UINT uMsg, UINT_PTR idEvent, DWORD dwTime)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</w:rPr>
        <w:t>// Изменить текущий цвет в сторону целевого цвета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</w:rPr>
        <w:t xml:space="preserve">    </w:t>
      </w:r>
      <w:r w:rsidRPr="00960E90">
        <w:rPr>
          <w:rFonts w:ascii="Cascadia Mono" w:hAnsi="Cascadia Mono" w:cs="Cascadia Mono"/>
          <w:sz w:val="19"/>
          <w:szCs w:val="19"/>
          <w:lang w:val="en-US"/>
        </w:rPr>
        <w:t>int rDiff = (GetRValue(targetColor) - GetRValue(currentColor)) / 10;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int gDiff = (GetGValue(targetColor) - GetGValue(currentColor)) / 10;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int bDiff = (GetBValue(targetColor) - GetBValue</w:t>
      </w:r>
      <w:r>
        <w:rPr>
          <w:rFonts w:ascii="Cascadia Mono" w:hAnsi="Cascadia Mono" w:cs="Cascadia Mono"/>
          <w:sz w:val="19"/>
          <w:szCs w:val="19"/>
          <w:lang w:val="en-US"/>
        </w:rPr>
        <w:t>(currentColor)) / 10;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currentColor = RGB(GetRValue(currentColor) + rDiff,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GetGValue(currentColor) + gDiff,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GetBValue</w:t>
      </w:r>
      <w:r>
        <w:rPr>
          <w:rFonts w:ascii="Cascadia Mono" w:hAnsi="Cascadia Mono" w:cs="Cascadia Mono"/>
          <w:sz w:val="19"/>
          <w:szCs w:val="19"/>
          <w:lang w:val="en-US"/>
        </w:rPr>
        <w:t>(currentColor) + bDiff);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// Установить новый цвет фона окна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HBRUSH hBrush = CreateSolidBrush(currentColor);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SetClassLongPtr(hwnd, GCLP_HBRBACKGROUND, reinterpret_cast&lt;LONG_PTR&gt;(hBrush));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InvalidateRect(hwnd, nullptr, TRUE);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// Если достигнут целевой цвет, остановить таймер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if (currentColor == targetColor)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KillTimer(hwnd, 1);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void SaveColorToRegistry(COLORREF color)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HKEY hKey;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if (RegCreateKeyEx(HKEY_CURRENT_USER, L"Software\\YourAppName", 0, nullptr, 0, KEY_WRITE, nullptr, &amp;hKey, nullptr) == ERROR_SUCCESS)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DWORD dwData = color;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RegSetValueEx(hKey, L"WindowColor", 0, REG_DWORD, (BYTE*)&amp;dwData, sizeof(dwData));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RegCloseKey(hKey);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bool ReadColorFromRegistry(COLORREF&amp; color)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HKEY hKey;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if (RegOpenKeyEx(HKEY_CURRENT_USER, L"Software\\YourAppName", 0, KEY_READ, &amp;hKey) == ERROR_SUCCESS)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DWORD dwData;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DWORD dwSize = sizeof(DWORD</w:t>
      </w:r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if (RegQueryValueEx(hKey, L"WindowColor", nullptr, nullptr, reinterpret_cast&lt;LPBYTE&gt;(&amp;dwData), &amp;dwSize) == ERROR_SUCCESS)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color = static_cast&lt;COLORREF&gt;(dwData);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RegCloseKey(hKey);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    return true;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RegCloseKey(hKey);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return false;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void RestoreColorFromRegistry()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COLORREF restoredColor;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if (ReadColorFromRegistry(restoredColor)) {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// Установить цвет фона окна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HBRUSH hBrush = CreateSolidBrush(restoredColor);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SetClassLongPtr(hWnd, GCLP_HBRBACKGROUND, reinterpret_cast&lt;LONG_PTR&gt;(hBrush));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    InvalidateRect(hWnd, nullptr, TRUE);</w:t>
      </w:r>
    </w:p>
    <w:p w:rsidR="00960E90" w:rsidRPr="00960E90" w:rsidRDefault="00960E90" w:rsidP="0096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E352D2" w:rsidRPr="00960E90" w:rsidRDefault="00960E90" w:rsidP="00960E90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960E90">
        <w:rPr>
          <w:rFonts w:ascii="Cascadia Mono" w:hAnsi="Cascadia Mono" w:cs="Cascadia Mono"/>
          <w:sz w:val="19"/>
          <w:szCs w:val="19"/>
          <w:lang w:val="en-US"/>
        </w:rPr>
        <w:t>}</w:t>
      </w:r>
    </w:p>
    <w:sectPr w:rsidR="00E352D2" w:rsidRPr="00960E90" w:rsidSect="00794EA8">
      <w:footerReference w:type="default" r:id="rId12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44" w:rsidRDefault="00834544" w:rsidP="003364B5">
      <w:pPr>
        <w:spacing w:after="0" w:line="240" w:lineRule="auto"/>
      </w:pPr>
      <w:r>
        <w:separator/>
      </w:r>
    </w:p>
  </w:endnote>
  <w:endnote w:type="continuationSeparator" w:id="0">
    <w:p w:rsidR="00834544" w:rsidRDefault="00834544" w:rsidP="0033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730639"/>
      <w:docPartObj>
        <w:docPartGallery w:val="Page Numbers (Bottom of Page)"/>
        <w:docPartUnique/>
      </w:docPartObj>
    </w:sdtPr>
    <w:sdtContent>
      <w:p w:rsidR="00846A4E" w:rsidRDefault="00846A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187">
          <w:rPr>
            <w:noProof/>
          </w:rPr>
          <w:t>2</w:t>
        </w:r>
        <w:r>
          <w:fldChar w:fldCharType="end"/>
        </w:r>
      </w:p>
    </w:sdtContent>
  </w:sdt>
  <w:p w:rsidR="00846A4E" w:rsidRDefault="00846A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44" w:rsidRDefault="00834544" w:rsidP="003364B5">
      <w:pPr>
        <w:spacing w:after="0" w:line="240" w:lineRule="auto"/>
      </w:pPr>
      <w:r>
        <w:separator/>
      </w:r>
    </w:p>
  </w:footnote>
  <w:footnote w:type="continuationSeparator" w:id="0">
    <w:p w:rsidR="00834544" w:rsidRDefault="00834544" w:rsidP="0033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2B5B"/>
    <w:multiLevelType w:val="multilevel"/>
    <w:tmpl w:val="E38CF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0EF79A5"/>
    <w:multiLevelType w:val="hybridMultilevel"/>
    <w:tmpl w:val="C95A1E4E"/>
    <w:lvl w:ilvl="0" w:tplc="D75A3DA0">
      <w:start w:val="1"/>
      <w:numFmt w:val="decimal"/>
      <w:lvlText w:val="%1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533E87"/>
    <w:multiLevelType w:val="hybridMultilevel"/>
    <w:tmpl w:val="E7A2F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1A7AAE"/>
    <w:multiLevelType w:val="hybridMultilevel"/>
    <w:tmpl w:val="2D5A4E88"/>
    <w:lvl w:ilvl="0" w:tplc="73E69F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901C91"/>
    <w:multiLevelType w:val="hybridMultilevel"/>
    <w:tmpl w:val="5434C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7F4C0A"/>
    <w:multiLevelType w:val="multilevel"/>
    <w:tmpl w:val="F2C89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5F0B01FC"/>
    <w:multiLevelType w:val="hybridMultilevel"/>
    <w:tmpl w:val="8E107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546272"/>
    <w:multiLevelType w:val="hybridMultilevel"/>
    <w:tmpl w:val="54D01360"/>
    <w:lvl w:ilvl="0" w:tplc="B95229D2">
      <w:start w:val="1"/>
      <w:numFmt w:val="decimal"/>
      <w:pStyle w:val="a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64A5538E"/>
    <w:multiLevelType w:val="multilevel"/>
    <w:tmpl w:val="8AEE3B58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  <w:b w:val="0"/>
      </w:rPr>
    </w:lvl>
  </w:abstractNum>
  <w:abstractNum w:abstractNumId="10" w15:restartNumberingAfterBreak="0">
    <w:nsid w:val="67C1339A"/>
    <w:multiLevelType w:val="multilevel"/>
    <w:tmpl w:val="9142F90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0A2507B"/>
    <w:multiLevelType w:val="multilevel"/>
    <w:tmpl w:val="9B48A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544138E"/>
    <w:multiLevelType w:val="hybridMultilevel"/>
    <w:tmpl w:val="D4BCC466"/>
    <w:lvl w:ilvl="0" w:tplc="32C4E19A">
      <w:start w:val="1"/>
      <w:numFmt w:val="decimal"/>
      <w:lvlText w:val="[%1]"/>
      <w:lvlJc w:val="left"/>
      <w:pPr>
        <w:ind w:left="142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3B7120"/>
    <w:multiLevelType w:val="multilevel"/>
    <w:tmpl w:val="7020D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3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7"/>
    <w:rsid w:val="00056DF2"/>
    <w:rsid w:val="00071BF6"/>
    <w:rsid w:val="000E1FAB"/>
    <w:rsid w:val="000E7020"/>
    <w:rsid w:val="00114E5B"/>
    <w:rsid w:val="00150A1C"/>
    <w:rsid w:val="0016242F"/>
    <w:rsid w:val="00206363"/>
    <w:rsid w:val="0021425B"/>
    <w:rsid w:val="002312A7"/>
    <w:rsid w:val="00236591"/>
    <w:rsid w:val="00270372"/>
    <w:rsid w:val="00272DC6"/>
    <w:rsid w:val="00282FA5"/>
    <w:rsid w:val="0028491D"/>
    <w:rsid w:val="0029060A"/>
    <w:rsid w:val="002C1928"/>
    <w:rsid w:val="002D6C8D"/>
    <w:rsid w:val="002E2FC0"/>
    <w:rsid w:val="0030784D"/>
    <w:rsid w:val="003364B5"/>
    <w:rsid w:val="003434AB"/>
    <w:rsid w:val="00370435"/>
    <w:rsid w:val="0039332C"/>
    <w:rsid w:val="003C38D6"/>
    <w:rsid w:val="003E64F4"/>
    <w:rsid w:val="00431384"/>
    <w:rsid w:val="004316D0"/>
    <w:rsid w:val="004447F1"/>
    <w:rsid w:val="004C1ED3"/>
    <w:rsid w:val="005763F3"/>
    <w:rsid w:val="00597296"/>
    <w:rsid w:val="005A7452"/>
    <w:rsid w:val="005C38AD"/>
    <w:rsid w:val="005C60D5"/>
    <w:rsid w:val="00602120"/>
    <w:rsid w:val="0061522B"/>
    <w:rsid w:val="00620473"/>
    <w:rsid w:val="00645B38"/>
    <w:rsid w:val="006A42B9"/>
    <w:rsid w:val="006F3672"/>
    <w:rsid w:val="0070134C"/>
    <w:rsid w:val="00716622"/>
    <w:rsid w:val="00740F0D"/>
    <w:rsid w:val="00750BCE"/>
    <w:rsid w:val="007516FB"/>
    <w:rsid w:val="00787B1D"/>
    <w:rsid w:val="00794EA8"/>
    <w:rsid w:val="007A3A28"/>
    <w:rsid w:val="007D01D6"/>
    <w:rsid w:val="007E4A40"/>
    <w:rsid w:val="007E563B"/>
    <w:rsid w:val="008277CC"/>
    <w:rsid w:val="00834544"/>
    <w:rsid w:val="00846A4E"/>
    <w:rsid w:val="008941F3"/>
    <w:rsid w:val="008974D5"/>
    <w:rsid w:val="008C586F"/>
    <w:rsid w:val="008C7203"/>
    <w:rsid w:val="009110BA"/>
    <w:rsid w:val="009472DE"/>
    <w:rsid w:val="00960E90"/>
    <w:rsid w:val="009625B5"/>
    <w:rsid w:val="00980187"/>
    <w:rsid w:val="009A52CF"/>
    <w:rsid w:val="009B309A"/>
    <w:rsid w:val="009E262A"/>
    <w:rsid w:val="00A15228"/>
    <w:rsid w:val="00A47BB0"/>
    <w:rsid w:val="00A67A51"/>
    <w:rsid w:val="00A9413B"/>
    <w:rsid w:val="00A948FD"/>
    <w:rsid w:val="00AC55A5"/>
    <w:rsid w:val="00AD1060"/>
    <w:rsid w:val="00B041D5"/>
    <w:rsid w:val="00B1424C"/>
    <w:rsid w:val="00B14F9B"/>
    <w:rsid w:val="00B1789F"/>
    <w:rsid w:val="00B72A93"/>
    <w:rsid w:val="00BA5ED4"/>
    <w:rsid w:val="00BC3A0D"/>
    <w:rsid w:val="00BE2FFC"/>
    <w:rsid w:val="00C17A54"/>
    <w:rsid w:val="00C26FF3"/>
    <w:rsid w:val="00C36C8D"/>
    <w:rsid w:val="00C5082B"/>
    <w:rsid w:val="00C52270"/>
    <w:rsid w:val="00C523B5"/>
    <w:rsid w:val="00C62DFA"/>
    <w:rsid w:val="00C64538"/>
    <w:rsid w:val="00C87B86"/>
    <w:rsid w:val="00CE6468"/>
    <w:rsid w:val="00D031EE"/>
    <w:rsid w:val="00D334AC"/>
    <w:rsid w:val="00D55D01"/>
    <w:rsid w:val="00D74E8E"/>
    <w:rsid w:val="00D913BD"/>
    <w:rsid w:val="00DB21B8"/>
    <w:rsid w:val="00DE6ABC"/>
    <w:rsid w:val="00E14DB0"/>
    <w:rsid w:val="00E16C4C"/>
    <w:rsid w:val="00E27257"/>
    <w:rsid w:val="00E352D2"/>
    <w:rsid w:val="00E44D64"/>
    <w:rsid w:val="00E9289C"/>
    <w:rsid w:val="00EB3CE8"/>
    <w:rsid w:val="00F038A2"/>
    <w:rsid w:val="00F32F8C"/>
    <w:rsid w:val="00F45C32"/>
    <w:rsid w:val="00F45C81"/>
    <w:rsid w:val="00F51CBC"/>
    <w:rsid w:val="00F57A71"/>
    <w:rsid w:val="00F6461B"/>
    <w:rsid w:val="00FD4AE6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AABE4"/>
  <w15:docId w15:val="{712FFAE2-391C-4000-8201-EBB82B60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16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20473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364B5"/>
  </w:style>
  <w:style w:type="paragraph" w:styleId="a7">
    <w:name w:val="footer"/>
    <w:basedOn w:val="a0"/>
    <w:link w:val="a8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364B5"/>
  </w:style>
  <w:style w:type="paragraph" w:styleId="a9">
    <w:name w:val="Balloon Text"/>
    <w:basedOn w:val="a0"/>
    <w:link w:val="aa"/>
    <w:uiPriority w:val="99"/>
    <w:semiHidden/>
    <w:unhideWhenUsed/>
    <w:rsid w:val="004C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C1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E16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E16C4C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qFormat/>
    <w:rsid w:val="00E16C4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3434AB"/>
    <w:pPr>
      <w:spacing w:after="0" w:line="240" w:lineRule="auto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unhideWhenUsed/>
    <w:qFormat/>
    <w:rsid w:val="00E16C4C"/>
    <w:pPr>
      <w:spacing w:after="100"/>
      <w:ind w:left="440"/>
    </w:pPr>
    <w:rPr>
      <w:rFonts w:eastAsiaTheme="minorEastAsia"/>
      <w:lang w:eastAsia="ru-RU"/>
    </w:rPr>
  </w:style>
  <w:style w:type="character" w:styleId="ac">
    <w:name w:val="Hyperlink"/>
    <w:basedOn w:val="a1"/>
    <w:uiPriority w:val="99"/>
    <w:unhideWhenUsed/>
    <w:rsid w:val="00F57A71"/>
    <w:rPr>
      <w:color w:val="0000FF" w:themeColor="hyperlink"/>
      <w:u w:val="single"/>
    </w:rPr>
  </w:style>
  <w:style w:type="paragraph" w:customStyle="1" w:styleId="a">
    <w:name w:val="[ ] Список Литературы"/>
    <w:basedOn w:val="a0"/>
    <w:uiPriority w:val="3"/>
    <w:qFormat/>
    <w:rsid w:val="009E262A"/>
    <w:pPr>
      <w:numPr>
        <w:numId w:val="13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sync/interprocess-synchronizat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9EDF6-2178-4198-96B1-B8C1CFF7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12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 Jackson</dc:creator>
  <cp:lastModifiedBy>Viktoriya</cp:lastModifiedBy>
  <cp:revision>16</cp:revision>
  <dcterms:created xsi:type="dcterms:W3CDTF">2023-05-12T12:16:00Z</dcterms:created>
  <dcterms:modified xsi:type="dcterms:W3CDTF">2023-10-23T00:01:00Z</dcterms:modified>
</cp:coreProperties>
</file>