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3E00" w:rsidRDefault="00D83E00" w:rsidP="00D83E00">
      <w:pPr>
        <w:spacing w:after="3862"/>
        <w:ind w:right="83"/>
        <w:jc w:val="both"/>
      </w:pPr>
      <w:r>
        <w:rPr>
          <w:noProof/>
        </w:rPr>
        <w:drawing>
          <wp:inline distT="0" distB="0" distL="0" distR="0">
            <wp:extent cx="5914390" cy="1090295"/>
            <wp:effectExtent l="0" t="0" r="0" b="0"/>
            <wp:docPr id="784895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83E00" w:rsidRDefault="00D83E00" w:rsidP="00D83E00">
      <w:pPr>
        <w:spacing w:after="100" w:afterAutospacing="1" w:line="360" w:lineRule="auto"/>
        <w:ind w:right="83"/>
        <w:jc w:val="both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ОТЧЕТ О ВЫПОЛНЕНИИ</w:t>
      </w:r>
    </w:p>
    <w:p w:rsidR="00D83E00" w:rsidRPr="00D83E00" w:rsidRDefault="00D83E00" w:rsidP="00D83E00">
      <w:pPr>
        <w:spacing w:after="100" w:afterAutospacing="1" w:line="360" w:lineRule="auto"/>
        <w:rPr>
          <w:rFonts w:ascii="Times New Roman" w:eastAsia="Times New Roman" w:hAnsi="Times New Roman" w:cs="Times New Roman"/>
          <w:b/>
          <w:sz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практической работы № 1</w:t>
      </w:r>
      <w:r>
        <w:rPr>
          <w:rFonts w:ascii="Times New Roman" w:eastAsia="Times New Roman" w:hAnsi="Times New Roman" w:cs="Times New Roman"/>
          <w:b/>
          <w:sz w:val="36"/>
          <w:lang w:val="en-US"/>
        </w:rPr>
        <w:t>5</w:t>
      </w:r>
    </w:p>
    <w:p w:rsidR="00D83E00" w:rsidRDefault="00D83E00" w:rsidP="00D83E00">
      <w:pPr>
        <w:spacing w:after="100" w:afterAutospacing="1" w:line="360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D83E00" w:rsidRDefault="00D83E00" w:rsidP="00D83E00">
      <w:pPr>
        <w:spacing w:after="100" w:afterAutospacing="1" w:line="360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2ИСП9-23</w:t>
      </w:r>
    </w:p>
    <w:p w:rsidR="00D83E00" w:rsidRDefault="00D83E00" w:rsidP="00D83E00">
      <w:pPr>
        <w:spacing w:after="100" w:afterAutospacing="1" w:line="360" w:lineRule="auto"/>
        <w:ind w:left="2390" w:right="83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Быховцева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Дарья</w:t>
      </w:r>
    </w:p>
    <w:p w:rsidR="00D83E00" w:rsidRDefault="00D83E00" w:rsidP="00D83E00">
      <w:pPr>
        <w:spacing w:after="100" w:afterAutospacing="1" w:line="360" w:lineRule="auto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D83E00" w:rsidRDefault="00D83E00" w:rsidP="00D83E00">
      <w:pPr>
        <w:spacing w:after="1" w:line="388" w:lineRule="auto"/>
        <w:ind w:left="4532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D83E00" w:rsidRDefault="00D83E00" w:rsidP="00D83E00">
      <w:pPr>
        <w:spacing w:after="1776" w:line="264" w:lineRule="auto"/>
        <w:ind w:left="4532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  <w:proofErr w:type="spellStart"/>
      <w:r>
        <w:rPr>
          <w:rFonts w:ascii="Times New Roman" w:eastAsia="Times New Roman" w:hAnsi="Times New Roman" w:cs="Times New Roman"/>
          <w:sz w:val="28"/>
        </w:rPr>
        <w:t>Боклач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Б.И.</w:t>
      </w:r>
    </w:p>
    <w:p w:rsidR="00D83E00" w:rsidRDefault="00D83E00" w:rsidP="00D83E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:rsidR="00D83E00" w:rsidRDefault="00D83E00" w:rsidP="00D83E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lastRenderedPageBreak/>
        <w:t>using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System;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System.Collections.Generic</w:t>
      </w:r>
      <w:proofErr w:type="spellEnd"/>
      <w:proofErr w:type="gram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System.ComponentModel</w:t>
      </w:r>
      <w:proofErr w:type="spell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System.Data</w:t>
      </w:r>
      <w:proofErr w:type="spell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System.Drawing</w:t>
      </w:r>
      <w:proofErr w:type="spell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System.Linq</w:t>
      </w:r>
      <w:proofErr w:type="spell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System.Text</w:t>
      </w:r>
      <w:proofErr w:type="spell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System.Threading.Tasks</w:t>
      </w:r>
      <w:proofErr w:type="spellEnd"/>
      <w:proofErr w:type="gram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System.Windows.Forms</w:t>
      </w:r>
      <w:proofErr w:type="spellEnd"/>
      <w:proofErr w:type="gram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calculator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83E0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Form</w:t>
      </w:r>
      <w:proofErr w:type="gramStart"/>
      <w:r w:rsidRPr="00D83E0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1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Form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{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83E0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Form1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InitializeComponent</w:t>
      </w:r>
      <w:proofErr w:type="spell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button7_</w:t>
      </w:r>
      <w:proofErr w:type="gram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Click(</w:t>
      </w:r>
      <w:proofErr w:type="gramEnd"/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textBox1.Text += (sender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as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Button</w:t>
      </w:r>
      <w:proofErr w:type="gram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).Text</w:t>
      </w:r>
      <w:proofErr w:type="gram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button5_</w:t>
      </w:r>
      <w:proofErr w:type="gram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Click(</w:t>
      </w:r>
      <w:proofErr w:type="gramEnd"/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textBox1.Text !</w:t>
      </w:r>
      <w:proofErr w:type="gram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= </w:t>
      </w:r>
      <w:r w:rsidRPr="00D83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(textBox1.Text[0] == </w:t>
      </w:r>
      <w:r w:rsidRPr="00D83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'-'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textBox1.Text = </w:t>
      </w:r>
      <w:proofErr w:type="gram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textBox1.Text.Remove</w:t>
      </w:r>
      <w:proofErr w:type="gram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(0, 1);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textBox1.Text = </w:t>
      </w:r>
      <w:r w:rsidRPr="00D83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'-'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+ textBox1.Text;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a = 0, b = 0, c = 0;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sign = </w:t>
      </w:r>
      <w:r w:rsidRPr="00D83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'+'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button6_</w:t>
      </w:r>
      <w:proofErr w:type="gram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Click(</w:t>
      </w:r>
      <w:proofErr w:type="gramEnd"/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textBox1.Clear();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button19_</w:t>
      </w:r>
      <w:proofErr w:type="gram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Click(</w:t>
      </w:r>
      <w:proofErr w:type="gramEnd"/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textBox1.Text != </w:t>
      </w:r>
      <w:r w:rsidRPr="00D83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textBox1.Text = </w:t>
      </w:r>
      <w:proofErr w:type="gram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textBox1.Text.Remove</w:t>
      </w:r>
      <w:proofErr w:type="gram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(textBox1.Text.Length - 1, 1);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Form1_</w:t>
      </w:r>
      <w:proofErr w:type="gram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Load(</w:t>
      </w:r>
      <w:proofErr w:type="gramEnd"/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button18_</w:t>
      </w:r>
      <w:proofErr w:type="gram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Click(</w:t>
      </w:r>
      <w:proofErr w:type="gramEnd"/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b = </w:t>
      </w:r>
      <w:proofErr w:type="spell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Convert.ToDouble</w:t>
      </w:r>
      <w:proofErr w:type="spell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(textBox1.Text);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(sign)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{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83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'+'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 c = a + b;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83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'-'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 c = a - b;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83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'x'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 c = a * b;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83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'/'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 c = a / b;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; 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 xml:space="preserve">            }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textBox1.Text = </w:t>
      </w:r>
      <w:proofErr w:type="spellStart"/>
      <w:proofErr w:type="gram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c.ToString</w:t>
      </w:r>
      <w:proofErr w:type="spellEnd"/>
      <w:proofErr w:type="gram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}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button1_</w:t>
      </w:r>
      <w:proofErr w:type="gram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Click(</w:t>
      </w:r>
      <w:proofErr w:type="gramEnd"/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e)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{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a = </w:t>
      </w:r>
      <w:proofErr w:type="spell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Convert.ToDouble</w:t>
      </w:r>
      <w:proofErr w:type="spell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(textBox1.Text);</w:t>
      </w:r>
    </w:p>
    <w:p w:rsidR="00D83E00" w:rsidRP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sign = (sender </w:t>
      </w:r>
      <w:r w:rsidRPr="00D83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as</w:t>
      </w: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Button</w:t>
      </w:r>
      <w:proofErr w:type="gramStart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).Text</w:t>
      </w:r>
      <w:proofErr w:type="gramEnd"/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[0];</w:t>
      </w:r>
    </w:p>
    <w:p w:rsid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 w:rsidRPr="00D83E00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textBox1.Clear();</w:t>
      </w:r>
    </w:p>
    <w:p w:rsid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    }</w:t>
      </w:r>
    </w:p>
    <w:p w:rsid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 xml:space="preserve">    }</w:t>
      </w:r>
    </w:p>
    <w:p w:rsidR="00D83E00" w:rsidRDefault="00D83E00" w:rsidP="00D83E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:rsidR="0018799F" w:rsidRDefault="0018799F"/>
    <w:p w:rsidR="00D83E00" w:rsidRDefault="00D83E00">
      <w:r w:rsidRPr="00D83E00">
        <w:drawing>
          <wp:inline distT="0" distB="0" distL="0" distR="0" wp14:anchorId="0D8E8437" wp14:editId="6683238B">
            <wp:extent cx="3753374" cy="4248743"/>
            <wp:effectExtent l="0" t="0" r="0" b="0"/>
            <wp:docPr id="2015841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41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00" w:rsidRDefault="00D83E00" w:rsidP="00D83E00">
      <w:r>
        <w:t>Контрольные вопросы:</w:t>
      </w:r>
    </w:p>
    <w:p w:rsidR="00D83E00" w:rsidRDefault="00D83E00" w:rsidP="00D83E00">
      <w:r>
        <w:t>1. Какое свойство определяет положение компонента относительно клиентской</w:t>
      </w:r>
    </w:p>
    <w:p w:rsidR="00D83E00" w:rsidRDefault="00D83E00" w:rsidP="00D83E00">
      <w:r>
        <w:t>области родителя?</w:t>
      </w:r>
    </w:p>
    <w:p w:rsidR="00D83E00" w:rsidRPr="00D83E00" w:rsidRDefault="00D83E00" w:rsidP="00D83E00">
      <w:pPr>
        <w:rPr>
          <w:lang w:val="en-US"/>
        </w:rPr>
      </w:pPr>
      <w:r>
        <w:rPr>
          <w:lang w:val="en-US"/>
        </w:rPr>
        <w:t xml:space="preserve">Location. </w:t>
      </w:r>
    </w:p>
    <w:p w:rsidR="00D83E00" w:rsidRDefault="00D83E00" w:rsidP="00D83E00">
      <w:r>
        <w:t>2. Перечислите этапы разработки Windows-приложения.</w:t>
      </w:r>
    </w:p>
    <w:p w:rsidR="00D83E00" w:rsidRDefault="00D83E00" w:rsidP="00D83E00">
      <w:r>
        <w:t xml:space="preserve">Постановка задачи. </w:t>
      </w:r>
    </w:p>
    <w:p w:rsidR="00D83E00" w:rsidRDefault="00D83E00" w:rsidP="00D83E00">
      <w:r>
        <w:t>Разработка интерфейса.</w:t>
      </w:r>
    </w:p>
    <w:p w:rsidR="00D83E00" w:rsidRDefault="00D83E00" w:rsidP="00D83E00">
      <w:r>
        <w:t>Программирование.</w:t>
      </w:r>
    </w:p>
    <w:p w:rsidR="00D83E00" w:rsidRDefault="00D83E00" w:rsidP="00D83E00">
      <w:r>
        <w:t xml:space="preserve">Отладка программы. </w:t>
      </w:r>
    </w:p>
    <w:p w:rsidR="00D83E00" w:rsidRDefault="00D83E00" w:rsidP="00D83E00">
      <w:r>
        <w:t xml:space="preserve">Сохранение программы. </w:t>
      </w:r>
    </w:p>
    <w:p w:rsidR="00D83E00" w:rsidRDefault="00D83E00" w:rsidP="00D83E00"/>
    <w:p w:rsidR="00D83E00" w:rsidRDefault="00D83E00" w:rsidP="00D83E00">
      <w:r>
        <w:t>3. Что такое событийная процедура?</w:t>
      </w:r>
    </w:p>
    <w:p w:rsidR="00D83E00" w:rsidRDefault="00857951" w:rsidP="00D83E00">
      <w:r>
        <w:t>События сигнализируют системы о том, что произошло то или иное действие.</w:t>
      </w:r>
    </w:p>
    <w:p w:rsidR="00D83E00" w:rsidRDefault="00D83E00" w:rsidP="00D83E00">
      <w:r>
        <w:t>4. К какому классу относятся элементы управления?</w:t>
      </w:r>
    </w:p>
    <w:p w:rsidR="00857951" w:rsidRPr="00857951" w:rsidRDefault="00857951" w:rsidP="00D83E00">
      <w:r>
        <w:t xml:space="preserve">Все элементы наследуются от класса </w:t>
      </w:r>
      <w:r>
        <w:rPr>
          <w:lang w:val="en-US"/>
        </w:rPr>
        <w:t>Control</w:t>
      </w:r>
      <w:r w:rsidRPr="00857951">
        <w:t xml:space="preserve">. </w:t>
      </w:r>
    </w:p>
    <w:p w:rsidR="00D83E00" w:rsidRDefault="00D83E00" w:rsidP="00D83E00">
      <w:r>
        <w:t>5. Какие способы работы со свойствами компонента Вы знаете?</w:t>
      </w:r>
    </w:p>
    <w:p w:rsidR="00857951" w:rsidRDefault="00857951" w:rsidP="00D83E00">
      <w:r>
        <w:t>синтаксис свойства, проверка, управление доступом, только для чтения, только инициализация, вычисляемые свойства, свойства с вычислением в кэше, присоединение атрибутов к автоматически реализуемым свойствам.</w:t>
      </w:r>
    </w:p>
    <w:p w:rsidR="00D83E00" w:rsidRDefault="00D83E00" w:rsidP="00D83E00">
      <w:r>
        <w:t>6. Какой тип данных имеет информация, которая вводится и выводится с помощью</w:t>
      </w:r>
    </w:p>
    <w:p w:rsidR="00D83E00" w:rsidRDefault="00D83E00" w:rsidP="00D83E00">
      <w:r>
        <w:t>компонента «текстовое поле»?</w:t>
      </w:r>
    </w:p>
    <w:p w:rsidR="00857951" w:rsidRPr="00857951" w:rsidRDefault="00857951" w:rsidP="00D83E00">
      <w:pPr>
        <w:rPr>
          <w:lang w:val="en-US"/>
        </w:rPr>
      </w:pPr>
      <w:r>
        <w:rPr>
          <w:lang w:val="en-US"/>
        </w:rPr>
        <w:t xml:space="preserve">string. </w:t>
      </w:r>
    </w:p>
    <w:p w:rsidR="00857951" w:rsidRDefault="00857951" w:rsidP="00D83E00"/>
    <w:sectPr w:rsidR="00857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00"/>
    <w:rsid w:val="0018799F"/>
    <w:rsid w:val="00857951"/>
    <w:rsid w:val="00D8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B5FC"/>
  <w15:chartTrackingRefBased/>
  <w15:docId w15:val="{5BCD5CFD-8816-46E9-902B-A4FCDF89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E00"/>
    <w:pPr>
      <w:spacing w:line="252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2023-03-29T20:34:00Z</dcterms:created>
  <dcterms:modified xsi:type="dcterms:W3CDTF">2023-03-29T20:49:00Z</dcterms:modified>
</cp:coreProperties>
</file>