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801" w:rsidRPr="00F62C0D" w:rsidRDefault="00F62C0D">
      <w:pPr>
        <w:rPr>
          <w:rFonts w:ascii="Times New Roman" w:hAnsi="Times New Roman" w:cs="Times New Roman"/>
          <w:sz w:val="24"/>
          <w:szCs w:val="24"/>
        </w:rPr>
      </w:pPr>
      <w:r w:rsidRPr="00F62C0D">
        <w:rPr>
          <w:rFonts w:ascii="Times New Roman" w:hAnsi="Times New Roman" w:cs="Times New Roman"/>
          <w:sz w:val="24"/>
          <w:szCs w:val="24"/>
        </w:rPr>
        <w:t>SELF LEARNING</w:t>
      </w:r>
    </w:p>
    <w:p w:rsidR="00F62C0D" w:rsidRPr="00F62C0D" w:rsidRDefault="00F62C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2C0D" w:rsidRPr="00F62C0D" w:rsidRDefault="00F62C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C0D">
        <w:rPr>
          <w:rFonts w:ascii="Times New Roman" w:hAnsi="Times New Roman" w:cs="Times New Roman"/>
          <w:b/>
          <w:bCs/>
          <w:sz w:val="24"/>
          <w:szCs w:val="24"/>
        </w:rPr>
        <w:t>Effective Stress Management</w:t>
      </w:r>
    </w:p>
    <w:p w:rsidR="00F62C0D" w:rsidRPr="00F62C0D" w:rsidRDefault="00F62C0D">
      <w:pPr>
        <w:rPr>
          <w:rFonts w:ascii="Times New Roman" w:hAnsi="Times New Roman" w:cs="Times New Roman"/>
          <w:sz w:val="24"/>
          <w:szCs w:val="24"/>
        </w:rPr>
      </w:pPr>
      <w:r w:rsidRPr="00F62C0D">
        <w:rPr>
          <w:rFonts w:ascii="Times New Roman" w:hAnsi="Times New Roman" w:cs="Times New Roman"/>
          <w:sz w:val="24"/>
          <w:szCs w:val="24"/>
        </w:rPr>
        <w:t xml:space="preserve">Learning </w:t>
      </w:r>
      <w:proofErr w:type="spellStart"/>
      <w:r w:rsidRPr="00F62C0D">
        <w:rPr>
          <w:rFonts w:ascii="Times New Roman" w:hAnsi="Times New Roman" w:cs="Times New Roman"/>
          <w:sz w:val="24"/>
          <w:szCs w:val="24"/>
        </w:rPr>
        <w:t>Objectivees</w:t>
      </w:r>
      <w:proofErr w:type="spellEnd"/>
    </w:p>
    <w:p w:rsidR="00F62C0D" w:rsidRPr="00F62C0D" w:rsidRDefault="00F62C0D" w:rsidP="00F6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C0D">
        <w:rPr>
          <w:rFonts w:ascii="Times New Roman" w:hAnsi="Times New Roman" w:cs="Times New Roman"/>
          <w:sz w:val="24"/>
          <w:szCs w:val="24"/>
        </w:rPr>
        <w:t>Know about stress</w:t>
      </w:r>
    </w:p>
    <w:p w:rsidR="00F62C0D" w:rsidRPr="00F62C0D" w:rsidRDefault="00F62C0D" w:rsidP="00F6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C0D">
        <w:rPr>
          <w:rFonts w:ascii="Times New Roman" w:hAnsi="Times New Roman" w:cs="Times New Roman"/>
          <w:sz w:val="24"/>
          <w:szCs w:val="24"/>
        </w:rPr>
        <w:t>Aware with personal stress level</w:t>
      </w:r>
    </w:p>
    <w:p w:rsidR="00F62C0D" w:rsidRDefault="00F62C0D" w:rsidP="00F6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C0D">
        <w:rPr>
          <w:rFonts w:ascii="Times New Roman" w:hAnsi="Times New Roman" w:cs="Times New Roman"/>
          <w:sz w:val="24"/>
          <w:szCs w:val="24"/>
        </w:rPr>
        <w:t>How to coping stress</w:t>
      </w:r>
    </w:p>
    <w:p w:rsidR="00F62C0D" w:rsidRDefault="00F62C0D" w:rsidP="00F62C0D">
      <w:pPr>
        <w:rPr>
          <w:rFonts w:ascii="Times New Roman" w:hAnsi="Times New Roman" w:cs="Times New Roman"/>
          <w:sz w:val="24"/>
          <w:szCs w:val="24"/>
        </w:rPr>
      </w:pPr>
    </w:p>
    <w:p w:rsidR="00F62C0D" w:rsidRDefault="00F62C0D" w:rsidP="00F6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, Ketika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semuannya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fisisk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teeman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5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F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dihacktiv8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itukan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tangggung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abang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adek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8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248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488E" w:rsidRDefault="0002488E" w:rsidP="00F6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setress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dituntutan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B2"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 w:rsidR="00F20A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0AB2" w:rsidRDefault="00F20AB2" w:rsidP="00F62C0D">
      <w:pPr>
        <w:rPr>
          <w:rFonts w:ascii="Times New Roman" w:hAnsi="Times New Roman" w:cs="Times New Roman"/>
          <w:sz w:val="24"/>
          <w:szCs w:val="24"/>
        </w:rPr>
      </w:pPr>
    </w:p>
    <w:p w:rsidR="00F20AB2" w:rsidRDefault="00F20AB2" w:rsidP="00F6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Stress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0AB2" w:rsidTr="00F20AB2">
        <w:trPr>
          <w:trHeight w:val="565"/>
        </w:trPr>
        <w:tc>
          <w:tcPr>
            <w:tcW w:w="4508" w:type="dxa"/>
          </w:tcPr>
          <w:p w:rsidR="00F20AB2" w:rsidRPr="00F20AB2" w:rsidRDefault="00F20AB2" w:rsidP="00F20AB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0A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Eustress</w:t>
            </w:r>
          </w:p>
        </w:tc>
        <w:tc>
          <w:tcPr>
            <w:tcW w:w="4508" w:type="dxa"/>
          </w:tcPr>
          <w:p w:rsidR="00F20AB2" w:rsidRPr="00F20AB2" w:rsidRDefault="00F20AB2" w:rsidP="00F20AB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0A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Distress</w:t>
            </w:r>
          </w:p>
        </w:tc>
      </w:tr>
      <w:tr w:rsidR="00F20AB2" w:rsidTr="00F20AB2">
        <w:trPr>
          <w:trHeight w:val="2685"/>
        </w:trPr>
        <w:tc>
          <w:tcPr>
            <w:tcW w:w="4508" w:type="dxa"/>
          </w:tcPr>
          <w:p w:rsidR="00F20AB2" w:rsidRDefault="00F20AB2" w:rsidP="00F6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Energises</w:t>
            </w: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Generally short-term</w:t>
            </w: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improve performance</w:t>
            </w: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Believed within coping mechanisms</w:t>
            </w:r>
          </w:p>
          <w:p w:rsidR="00F20AB2" w:rsidRPr="00F20AB2" w:rsidRDefault="00F20AB2" w:rsidP="00F20A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something we can handle)</w:t>
            </w:r>
          </w:p>
        </w:tc>
        <w:tc>
          <w:tcPr>
            <w:tcW w:w="4508" w:type="dxa"/>
          </w:tcPr>
          <w:p w:rsidR="00F20AB2" w:rsidRDefault="00F20AB2" w:rsidP="00F6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unpleasanst</w:t>
            </w:r>
            <w:proofErr w:type="spellEnd"/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 depletes energy</w:t>
            </w: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Short-term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long-term</w:t>
            </w:r>
          </w:p>
          <w:p w:rsidR="00F20AB2" w:rsidRDefault="00F20AB2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0B3613">
              <w:rPr>
                <w:rFonts w:ascii="Times New Roman" w:hAnsi="Times New Roman" w:cs="Times New Roman"/>
                <w:sz w:val="24"/>
                <w:szCs w:val="24"/>
              </w:rPr>
              <w:t>reases overall performance</w:t>
            </w:r>
          </w:p>
          <w:p w:rsidR="000B3613" w:rsidRDefault="000B3613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Perceived outside coping mechanisms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something we cannot handle)</w:t>
            </w:r>
          </w:p>
          <w:p w:rsidR="000B3613" w:rsidRPr="00F20AB2" w:rsidRDefault="000B3613" w:rsidP="00F20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lead to physical illness/mental fatigue/emotional depletion</w:t>
            </w:r>
          </w:p>
        </w:tc>
      </w:tr>
    </w:tbl>
    <w:p w:rsidR="00F20AB2" w:rsidRDefault="00F20AB2" w:rsidP="00F62C0D">
      <w:pPr>
        <w:rPr>
          <w:rFonts w:ascii="Times New Roman" w:hAnsi="Times New Roman" w:cs="Times New Roman"/>
          <w:sz w:val="24"/>
          <w:szCs w:val="24"/>
        </w:rPr>
      </w:pPr>
    </w:p>
    <w:p w:rsidR="000B3613" w:rsidRDefault="000B3613" w:rsidP="008E7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negative. Ada stress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5EF">
        <w:rPr>
          <w:rFonts w:ascii="Times New Roman" w:hAnsi="Times New Roman" w:cs="Times New Roman"/>
          <w:sz w:val="24"/>
          <w:szCs w:val="24"/>
        </w:rPr>
        <w:t xml:space="preserve">refer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E75EF">
        <w:rPr>
          <w:rFonts w:ascii="Times New Roman" w:hAnsi="Times New Roman" w:cs="Times New Roman"/>
          <w:sz w:val="24"/>
          <w:szCs w:val="24"/>
        </w:rPr>
        <w:t>,</w:t>
      </w:r>
      <w:r w:rsidR="008E75EF" w:rsidRP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 w:rsidRPr="008E75E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E75EF" w:rsidRP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 w:rsidRPr="008E75E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8E75EF" w:rsidRPr="008E7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5EF" w:rsidRPr="008E75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75EF" w:rsidRPr="008E7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F01" w:rsidRDefault="008E75EF" w:rsidP="00537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 akita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kehacktiv8 (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napa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eust</w:t>
      </w:r>
      <w:r w:rsidR="00537F01">
        <w:rPr>
          <w:rFonts w:ascii="Times New Roman" w:hAnsi="Times New Roman" w:cs="Times New Roman"/>
          <w:sz w:val="24"/>
          <w:szCs w:val="24"/>
        </w:rPr>
        <w:t xml:space="preserve">ress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teeman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stress yang  juga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measa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stress dan yang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meeningkatkan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7F01">
        <w:rPr>
          <w:rFonts w:ascii="Times New Roman" w:hAnsi="Times New Roman" w:cs="Times New Roman"/>
          <w:sz w:val="24"/>
          <w:szCs w:val="24"/>
        </w:rPr>
        <w:t>.</w:t>
      </w:r>
    </w:p>
    <w:p w:rsidR="00537F01" w:rsidRDefault="00537F01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37F01" w:rsidRDefault="00537F01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drastic,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F01" w:rsidRDefault="00537F01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Eustress dan Distress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94"/>
        <w:gridCol w:w="3950"/>
        <w:gridCol w:w="993"/>
        <w:gridCol w:w="992"/>
        <w:gridCol w:w="992"/>
        <w:gridCol w:w="851"/>
        <w:gridCol w:w="1164"/>
      </w:tblGrid>
      <w:tr w:rsidR="005741DF" w:rsidTr="005741DF">
        <w:trPr>
          <w:trHeight w:val="361"/>
        </w:trPr>
        <w:tc>
          <w:tcPr>
            <w:tcW w:w="694" w:type="dxa"/>
          </w:tcPr>
          <w:p w:rsidR="00D80037" w:rsidRDefault="005741DF" w:rsidP="005741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3950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741DF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</w:p>
        </w:tc>
        <w:tc>
          <w:tcPr>
            <w:tcW w:w="992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Kadang</w:t>
            </w:r>
            <w:proofErr w:type="spellEnd"/>
          </w:p>
          <w:p w:rsidR="005741DF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Kadang</w:t>
            </w:r>
            <w:proofErr w:type="spellEnd"/>
          </w:p>
        </w:tc>
        <w:tc>
          <w:tcPr>
            <w:tcW w:w="851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741DF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0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akesal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45"/>
        </w:trPr>
        <w:tc>
          <w:tcPr>
            <w:tcW w:w="694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0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0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tertekan</w:t>
            </w:r>
            <w:proofErr w:type="spellEnd"/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0" w:type="dxa"/>
          </w:tcPr>
          <w:p w:rsidR="00D80037" w:rsidRDefault="005741DF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keemampuan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personal </w:t>
            </w:r>
            <w:proofErr w:type="spellStart"/>
            <w:proofErr w:type="gramStart"/>
            <w:r w:rsidR="00173E5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="00173E50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50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50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50" w:type="dxa"/>
          </w:tcPr>
          <w:p w:rsidR="00173E50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45"/>
        </w:trPr>
        <w:tc>
          <w:tcPr>
            <w:tcW w:w="694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50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50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37" w:rsidTr="005741DF">
        <w:trPr>
          <w:trHeight w:val="361"/>
        </w:trPr>
        <w:tc>
          <w:tcPr>
            <w:tcW w:w="694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50" w:type="dxa"/>
          </w:tcPr>
          <w:p w:rsidR="00D80037" w:rsidRDefault="00173E50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D80037" w:rsidRDefault="00D80037" w:rsidP="00537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037" w:rsidRDefault="00D80037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4471" w:rsidRDefault="00FE4471" w:rsidP="00537F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4471" w:rsidRDefault="00FE4471" w:rsidP="00FE44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471" w:rsidRDefault="00FE4471" w:rsidP="00FE44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E4471" w:rsidRPr="00537F01" w:rsidRDefault="00FE4471" w:rsidP="00FE44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FE4471" w:rsidRPr="0053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2DFE"/>
    <w:multiLevelType w:val="hybridMultilevel"/>
    <w:tmpl w:val="2B8C2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1169"/>
    <w:multiLevelType w:val="hybridMultilevel"/>
    <w:tmpl w:val="94786E0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4336472">
    <w:abstractNumId w:val="0"/>
  </w:num>
  <w:num w:numId="2" w16cid:durableId="104498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0D"/>
    <w:rsid w:val="0002488E"/>
    <w:rsid w:val="000B3613"/>
    <w:rsid w:val="00173E50"/>
    <w:rsid w:val="001B6A39"/>
    <w:rsid w:val="00215801"/>
    <w:rsid w:val="004F545F"/>
    <w:rsid w:val="00537F01"/>
    <w:rsid w:val="005741DF"/>
    <w:rsid w:val="008E75EF"/>
    <w:rsid w:val="00D80037"/>
    <w:rsid w:val="00F20AB2"/>
    <w:rsid w:val="00F62C0D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645"/>
  <w15:chartTrackingRefBased/>
  <w15:docId w15:val="{314932EE-1F64-439E-B48A-8E7986BD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0D"/>
    <w:pPr>
      <w:ind w:left="720"/>
      <w:contextualSpacing/>
    </w:pPr>
  </w:style>
  <w:style w:type="table" w:styleId="TableGrid">
    <w:name w:val="Table Grid"/>
    <w:basedOn w:val="TableNormal"/>
    <w:uiPriority w:val="39"/>
    <w:rsid w:val="00F2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1</cp:revision>
  <dcterms:created xsi:type="dcterms:W3CDTF">2022-10-01T07:11:00Z</dcterms:created>
  <dcterms:modified xsi:type="dcterms:W3CDTF">2022-10-01T08:14:00Z</dcterms:modified>
</cp:coreProperties>
</file>