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0BC" w:rsidRPr="00F42A80" w:rsidRDefault="004510BC" w:rsidP="004510BC">
      <w:pPr>
        <w:jc w:val="center"/>
        <w:rPr>
          <w:sz w:val="24"/>
        </w:rPr>
      </w:pPr>
      <w:r w:rsidRPr="00F42A80">
        <w:rPr>
          <w:sz w:val="24"/>
        </w:rPr>
        <w:t xml:space="preserve">Министерство образования и науки Российской Федерации </w:t>
      </w:r>
    </w:p>
    <w:p w:rsidR="004510BC" w:rsidRPr="00F42A80" w:rsidRDefault="004510BC" w:rsidP="004510BC">
      <w:pPr>
        <w:jc w:val="center"/>
        <w:rPr>
          <w:sz w:val="24"/>
        </w:rPr>
      </w:pPr>
    </w:p>
    <w:p w:rsidR="004510BC" w:rsidRPr="00F42A80" w:rsidRDefault="004510BC" w:rsidP="004510BC">
      <w:pPr>
        <w:jc w:val="center"/>
        <w:rPr>
          <w:sz w:val="24"/>
          <w:szCs w:val="22"/>
        </w:rPr>
      </w:pPr>
      <w:r w:rsidRPr="00F42A80">
        <w:rPr>
          <w:sz w:val="24"/>
          <w:szCs w:val="22"/>
        </w:rPr>
        <w:t>Федеральное государственное бюджетное образовательное учреждение высшего образования</w:t>
      </w:r>
    </w:p>
    <w:p w:rsidR="004510BC" w:rsidRPr="00F42A80" w:rsidRDefault="004510BC" w:rsidP="004510BC">
      <w:pPr>
        <w:spacing w:before="120" w:line="360" w:lineRule="auto"/>
        <w:jc w:val="center"/>
        <w:rPr>
          <w:sz w:val="24"/>
        </w:rPr>
      </w:pPr>
      <w:r w:rsidRPr="00F42A80">
        <w:rPr>
          <w:sz w:val="24"/>
        </w:rPr>
        <w:t>Ивановский государственный химико-технологический университет</w:t>
      </w:r>
    </w:p>
    <w:p w:rsidR="004510BC" w:rsidRPr="00F42A80" w:rsidRDefault="004510BC" w:rsidP="004510BC">
      <w:pPr>
        <w:jc w:val="center"/>
        <w:rPr>
          <w:sz w:val="24"/>
        </w:rPr>
      </w:pPr>
      <w:r w:rsidRPr="00F42A80">
        <w:rPr>
          <w:sz w:val="24"/>
        </w:rPr>
        <w:t>Факультет химической техники и кибернетики</w:t>
      </w:r>
    </w:p>
    <w:p w:rsidR="004510BC" w:rsidRPr="00F42A80" w:rsidRDefault="004510BC" w:rsidP="004510BC">
      <w:pPr>
        <w:jc w:val="center"/>
        <w:rPr>
          <w:sz w:val="24"/>
        </w:rPr>
      </w:pPr>
    </w:p>
    <w:p w:rsidR="004510BC" w:rsidRPr="00F42A80" w:rsidRDefault="004510BC" w:rsidP="004510BC">
      <w:pPr>
        <w:jc w:val="center"/>
        <w:rPr>
          <w:sz w:val="24"/>
        </w:rPr>
      </w:pPr>
      <w:r w:rsidRPr="00F42A80">
        <w:rPr>
          <w:sz w:val="24"/>
        </w:rPr>
        <w:t>Кафедра информационных технологий</w:t>
      </w:r>
    </w:p>
    <w:p w:rsidR="004510BC" w:rsidRDefault="004510BC" w:rsidP="004510BC">
      <w:pPr>
        <w:jc w:val="center"/>
        <w:rPr>
          <w:b/>
          <w:sz w:val="24"/>
        </w:rPr>
      </w:pPr>
    </w:p>
    <w:p w:rsidR="004510BC" w:rsidRDefault="004510BC" w:rsidP="004510BC">
      <w:pPr>
        <w:jc w:val="center"/>
        <w:rPr>
          <w:b/>
        </w:rPr>
      </w:pPr>
    </w:p>
    <w:p w:rsidR="004510BC" w:rsidRDefault="004510BC" w:rsidP="004510BC">
      <w:pPr>
        <w:jc w:val="center"/>
        <w:rPr>
          <w:b/>
        </w:rPr>
      </w:pPr>
    </w:p>
    <w:p w:rsidR="004510BC" w:rsidRDefault="004510BC" w:rsidP="004510BC">
      <w:pPr>
        <w:jc w:val="center"/>
        <w:rPr>
          <w:b/>
        </w:rPr>
      </w:pPr>
    </w:p>
    <w:p w:rsidR="004510BC" w:rsidRDefault="004510BC" w:rsidP="004510BC">
      <w:pPr>
        <w:jc w:val="center"/>
        <w:rPr>
          <w:b/>
        </w:rPr>
      </w:pPr>
    </w:p>
    <w:p w:rsidR="004510BC" w:rsidRDefault="004510BC" w:rsidP="004510BC">
      <w:pPr>
        <w:jc w:val="center"/>
        <w:rPr>
          <w:b/>
        </w:rPr>
      </w:pPr>
    </w:p>
    <w:p w:rsidR="004510BC" w:rsidRDefault="004510BC" w:rsidP="004510BC">
      <w:pPr>
        <w:jc w:val="center"/>
        <w:rPr>
          <w:b/>
        </w:rPr>
      </w:pPr>
    </w:p>
    <w:p w:rsidR="004510BC" w:rsidRDefault="004510BC" w:rsidP="004510BC">
      <w:pPr>
        <w:jc w:val="center"/>
        <w:rPr>
          <w:b/>
        </w:rPr>
      </w:pPr>
    </w:p>
    <w:p w:rsidR="004510BC" w:rsidRDefault="004510BC" w:rsidP="004510BC">
      <w:pPr>
        <w:spacing w:line="360" w:lineRule="auto"/>
        <w:jc w:val="center"/>
      </w:pPr>
      <w:r>
        <w:t>Лабораторная работа №2</w:t>
      </w:r>
    </w:p>
    <w:p w:rsidR="004510BC" w:rsidRDefault="004510BC" w:rsidP="004510BC">
      <w:pPr>
        <w:spacing w:line="360" w:lineRule="auto"/>
        <w:jc w:val="center"/>
      </w:pPr>
      <w:r w:rsidRPr="007B2F44">
        <w:t xml:space="preserve">по дисциплине: </w:t>
      </w:r>
      <w:r>
        <w:t>Инфокоммуникационные системы и сети</w:t>
      </w:r>
    </w:p>
    <w:p w:rsidR="004510BC" w:rsidRDefault="004510BC" w:rsidP="004510BC">
      <w:pPr>
        <w:spacing w:line="360" w:lineRule="auto"/>
        <w:jc w:val="both"/>
        <w:rPr>
          <w:b/>
          <w:color w:val="00000A"/>
          <w:sz w:val="32"/>
        </w:rPr>
      </w:pPr>
    </w:p>
    <w:p w:rsidR="004510BC" w:rsidRDefault="004510BC" w:rsidP="004510BC">
      <w:pPr>
        <w:spacing w:line="360" w:lineRule="auto"/>
        <w:jc w:val="both"/>
        <w:rPr>
          <w:sz w:val="24"/>
        </w:rPr>
      </w:pPr>
    </w:p>
    <w:p w:rsidR="004510BC" w:rsidRDefault="004510BC" w:rsidP="004510BC">
      <w:pPr>
        <w:pStyle w:val="3"/>
        <w:jc w:val="left"/>
        <w:rPr>
          <w:sz w:val="56"/>
        </w:rPr>
      </w:pPr>
      <w:r>
        <w:rPr>
          <w:sz w:val="28"/>
          <w:szCs w:val="24"/>
        </w:rPr>
        <w:t xml:space="preserve">                                                    </w:t>
      </w:r>
    </w:p>
    <w:p w:rsidR="004510BC" w:rsidRDefault="004510BC" w:rsidP="004510BC"/>
    <w:p w:rsidR="004510BC" w:rsidRDefault="004510BC" w:rsidP="004510BC">
      <w:pPr>
        <w:spacing w:line="360" w:lineRule="auto"/>
        <w:rPr>
          <w:b/>
          <w:sz w:val="36"/>
        </w:rPr>
      </w:pPr>
    </w:p>
    <w:p w:rsidR="004510BC" w:rsidRDefault="004510BC" w:rsidP="004510BC">
      <w:pPr>
        <w:spacing w:line="360" w:lineRule="auto"/>
        <w:rPr>
          <w:b/>
          <w:sz w:val="36"/>
        </w:rPr>
      </w:pPr>
    </w:p>
    <w:p w:rsidR="004510BC" w:rsidRDefault="004510BC" w:rsidP="004510BC">
      <w:pPr>
        <w:spacing w:line="360" w:lineRule="auto"/>
        <w:jc w:val="right"/>
      </w:pPr>
      <w:r>
        <w:t>Выполнила: студентка группы 4-42</w:t>
      </w:r>
    </w:p>
    <w:p w:rsidR="004510BC" w:rsidRDefault="004510BC" w:rsidP="004510BC">
      <w:pPr>
        <w:spacing w:line="360" w:lineRule="auto"/>
        <w:jc w:val="right"/>
      </w:pPr>
      <w:r>
        <w:t>Крылова Виктория</w:t>
      </w:r>
    </w:p>
    <w:p w:rsidR="004510BC" w:rsidRDefault="004510BC" w:rsidP="004510BC">
      <w:pPr>
        <w:spacing w:line="360" w:lineRule="auto"/>
        <w:rPr>
          <w:b/>
          <w:sz w:val="24"/>
        </w:rPr>
      </w:pPr>
    </w:p>
    <w:p w:rsidR="004510BC" w:rsidRDefault="004510BC" w:rsidP="004510BC">
      <w:pPr>
        <w:ind w:firstLine="708"/>
        <w:rPr>
          <w:b/>
          <w:sz w:val="24"/>
        </w:rPr>
      </w:pPr>
    </w:p>
    <w:p w:rsidR="004510BC" w:rsidRDefault="004510BC" w:rsidP="004510BC">
      <w:pPr>
        <w:rPr>
          <w:b/>
          <w:sz w:val="36"/>
        </w:rPr>
      </w:pPr>
    </w:p>
    <w:p w:rsidR="004510BC" w:rsidRDefault="004510BC" w:rsidP="004510BC">
      <w:pPr>
        <w:rPr>
          <w:b/>
          <w:sz w:val="36"/>
        </w:rPr>
      </w:pPr>
    </w:p>
    <w:p w:rsidR="004510BC" w:rsidRDefault="004510BC" w:rsidP="004510BC">
      <w:pPr>
        <w:jc w:val="center"/>
        <w:rPr>
          <w:b/>
          <w:sz w:val="24"/>
        </w:rPr>
      </w:pPr>
    </w:p>
    <w:p w:rsidR="004510BC" w:rsidRDefault="004510BC" w:rsidP="004510BC">
      <w:pPr>
        <w:jc w:val="center"/>
        <w:rPr>
          <w:b/>
          <w:sz w:val="24"/>
        </w:rPr>
      </w:pPr>
    </w:p>
    <w:p w:rsidR="004510BC" w:rsidRDefault="004510BC" w:rsidP="004510BC">
      <w:pPr>
        <w:jc w:val="center"/>
        <w:rPr>
          <w:b/>
          <w:sz w:val="24"/>
        </w:rPr>
      </w:pPr>
    </w:p>
    <w:p w:rsidR="004510BC" w:rsidRDefault="004510BC" w:rsidP="004510BC">
      <w:pPr>
        <w:jc w:val="center"/>
        <w:rPr>
          <w:b/>
          <w:sz w:val="24"/>
        </w:rPr>
      </w:pPr>
    </w:p>
    <w:p w:rsidR="004510BC" w:rsidRDefault="004510BC" w:rsidP="004510BC">
      <w:pPr>
        <w:jc w:val="center"/>
        <w:rPr>
          <w:b/>
          <w:sz w:val="24"/>
        </w:rPr>
      </w:pPr>
    </w:p>
    <w:p w:rsidR="004510BC" w:rsidRDefault="004510BC" w:rsidP="004510BC">
      <w:pPr>
        <w:rPr>
          <w:b/>
          <w:sz w:val="24"/>
        </w:rPr>
      </w:pPr>
    </w:p>
    <w:p w:rsidR="004510BC" w:rsidRDefault="004510BC" w:rsidP="004510BC">
      <w:pPr>
        <w:rPr>
          <w:b/>
          <w:sz w:val="24"/>
        </w:rPr>
      </w:pPr>
    </w:p>
    <w:p w:rsidR="004510BC" w:rsidRDefault="004510BC" w:rsidP="004510BC">
      <w:pPr>
        <w:rPr>
          <w:b/>
          <w:sz w:val="24"/>
        </w:rPr>
      </w:pPr>
    </w:p>
    <w:p w:rsidR="004510BC" w:rsidRDefault="004510BC" w:rsidP="004510BC">
      <w:pPr>
        <w:rPr>
          <w:b/>
          <w:sz w:val="24"/>
        </w:rPr>
      </w:pPr>
    </w:p>
    <w:p w:rsidR="004510BC" w:rsidRDefault="004510BC" w:rsidP="004510BC">
      <w:pPr>
        <w:jc w:val="center"/>
        <w:rPr>
          <w:sz w:val="24"/>
        </w:rPr>
      </w:pPr>
      <w:r w:rsidRPr="00F42A80">
        <w:rPr>
          <w:sz w:val="24"/>
        </w:rPr>
        <w:t>Иваново 2019</w:t>
      </w:r>
    </w:p>
    <w:p w:rsidR="004510BC" w:rsidRDefault="004510BC" w:rsidP="004510BC">
      <w:pPr>
        <w:pStyle w:val="4"/>
        <w:shd w:val="clear" w:color="auto" w:fill="FFFFFF"/>
        <w:spacing w:before="150" w:after="150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Изучение работы концентратора HUB</w:t>
      </w:r>
    </w:p>
    <w:p w:rsidR="004510BC" w:rsidRDefault="004510BC" w:rsidP="004510BC">
      <w:pPr>
        <w:pStyle w:val="text2"/>
        <w:shd w:val="clear" w:color="auto" w:fill="FFFFFF"/>
        <w:spacing w:before="0" w:beforeAutospacing="0" w:after="150" w:afterAutospacing="0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Style w:val="a3"/>
          <w:rFonts w:ascii="Verdana" w:eastAsiaTheme="majorEastAsia" w:hAnsi="Verdana" w:cs="Arial"/>
          <w:i/>
          <w:iCs/>
          <w:color w:val="000000"/>
          <w:sz w:val="21"/>
          <w:szCs w:val="21"/>
        </w:rPr>
        <w:t>Цель работы</w:t>
      </w:r>
      <w:r>
        <w:rPr>
          <w:rFonts w:ascii="Arial" w:hAnsi="Arial" w:cs="Arial"/>
          <w:color w:val="000000"/>
          <w:sz w:val="21"/>
          <w:szCs w:val="21"/>
        </w:rPr>
        <w:t>. Ознакомиться с принципами работы простейшего концентратора HUB.</w:t>
      </w:r>
    </w:p>
    <w:p w:rsidR="004510BC" w:rsidRDefault="004510BC" w:rsidP="004510BC">
      <w:pPr>
        <w:pStyle w:val="text2"/>
        <w:shd w:val="clear" w:color="auto" w:fill="FFFFFF"/>
        <w:spacing w:before="0" w:beforeAutospacing="0" w:after="150" w:afterAutospacing="0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Style w:val="a3"/>
          <w:rFonts w:ascii="Verdana" w:eastAsiaTheme="majorEastAsia" w:hAnsi="Verdana" w:cs="Arial"/>
          <w:i/>
          <w:iCs/>
          <w:color w:val="000000"/>
          <w:sz w:val="21"/>
          <w:szCs w:val="21"/>
        </w:rPr>
        <w:t>Задание:</w:t>
      </w:r>
    </w:p>
    <w:p w:rsidR="004510BC" w:rsidRDefault="004510BC" w:rsidP="004510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hAnsi="Verdana" w:cs="Arial"/>
          <w:color w:val="000000"/>
          <w:sz w:val="21"/>
          <w:szCs w:val="21"/>
        </w:rPr>
      </w:pPr>
      <w:r>
        <w:rPr>
          <w:rFonts w:ascii="Verdana" w:hAnsi="Verdana" w:cs="Arial"/>
          <w:color w:val="000000"/>
          <w:sz w:val="21"/>
          <w:szCs w:val="21"/>
        </w:rPr>
        <w:t>Собрать сеть из четырех компьютеров по топологии звезда с использованием концентратора HUB.</w:t>
      </w:r>
    </w:p>
    <w:p w:rsidR="004510BC" w:rsidRDefault="004510BC" w:rsidP="004510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hAnsi="Verdana" w:cs="Arial"/>
          <w:color w:val="000000"/>
          <w:sz w:val="21"/>
          <w:szCs w:val="21"/>
        </w:rPr>
      </w:pPr>
      <w:r>
        <w:rPr>
          <w:rFonts w:ascii="Verdana" w:hAnsi="Verdana" w:cs="Arial"/>
          <w:color w:val="000000"/>
          <w:sz w:val="21"/>
          <w:szCs w:val="21"/>
        </w:rPr>
        <w:t>Протестировать полученную сеть в реальном времени и в пошаговой симуляции, с определением трафика.</w:t>
      </w:r>
    </w:p>
    <w:p w:rsidR="004510BC" w:rsidRDefault="004510BC" w:rsidP="004510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hAnsi="Verdana" w:cs="Arial"/>
          <w:color w:val="000000"/>
          <w:sz w:val="21"/>
          <w:szCs w:val="21"/>
        </w:rPr>
      </w:pPr>
      <w:r>
        <w:rPr>
          <w:rFonts w:ascii="Verdana" w:hAnsi="Verdana" w:cs="Arial"/>
          <w:color w:val="000000"/>
          <w:sz w:val="21"/>
          <w:szCs w:val="21"/>
        </w:rPr>
        <w:t>Сделать вывод о принципах работы и возможностях концентратора.</w:t>
      </w:r>
    </w:p>
    <w:p w:rsidR="00B15931" w:rsidRDefault="00B15931" w:rsidP="00B15931">
      <w:pPr>
        <w:pStyle w:val="5"/>
        <w:shd w:val="clear" w:color="auto" w:fill="FFFFFF"/>
        <w:spacing w:before="150" w:after="150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Построение сети</w:t>
      </w:r>
    </w:p>
    <w:p w:rsidR="00B15931" w:rsidRDefault="00B15931" w:rsidP="00B15931">
      <w:pPr>
        <w:pStyle w:val="text2"/>
        <w:shd w:val="clear" w:color="auto" w:fill="FFFFFF"/>
        <w:spacing w:before="0" w:beforeAutospacing="0" w:after="150" w:afterAutospacing="0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Построим сеть на основе концентратора HUB. Как и другие концентраторы,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поддерживает топологию звезда. Поскольку он работает на 1 уровне модели OSI, то все рабочие станции, входящие в эту сеть должны принадлежать одной подсети. В противном случае могут возникнуть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проблены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 передачей данных. Построим сеть с 4-мя рабочими станциями.</w:t>
      </w:r>
    </w:p>
    <w:p w:rsidR="004510BC" w:rsidRDefault="00B15931" w:rsidP="004510B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hAnsi="Verdana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371FD6F" wp14:editId="5A769188">
            <wp:extent cx="5940425" cy="483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31" w:rsidRDefault="00B15931" w:rsidP="004510B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Поскольку концентратор HUB это простое устройство, лишенное сложных алгоритмов работы, то в настройке он не нуждается. Как только кабель будет задействован, то маркеры у концов кабеля должны стать зелеными сразу. Как только физическая сеть собрана, можно приступать к настройке рабочих станций. Поскольку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 нашей сети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представляет собой одну подсеть, то достаточно указать лишь IP-адрес и его маску.</w:t>
      </w:r>
    </w:p>
    <w:p w:rsidR="00B15931" w:rsidRDefault="00256DE1" w:rsidP="004510B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hAnsi="Verdana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1E9586D" wp14:editId="373F5ED6">
            <wp:extent cx="5940425" cy="3792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8D" w:rsidRDefault="00C80B05"/>
    <w:p w:rsidR="00256DE1" w:rsidRDefault="00256D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Для проверки работоспособности сети используем утилиту PING (см. работу №5). Обязательно убедитесь, что все компьютеры доступны друг другу.</w:t>
      </w:r>
    </w:p>
    <w:p w:rsidR="00256DE1" w:rsidRDefault="00256D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56DE1" w:rsidRDefault="00256DE1">
      <w:pPr>
        <w:rPr>
          <w:lang w:val="en-US"/>
        </w:rPr>
      </w:pPr>
      <w:r>
        <w:rPr>
          <w:noProof/>
        </w:rPr>
        <w:drawing>
          <wp:inline distT="0" distB="0" distL="0" distR="0" wp14:anchorId="36A8F3BB" wp14:editId="5F973329">
            <wp:extent cx="5940425" cy="3792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E1" w:rsidRDefault="00256DE1">
      <w:pPr>
        <w:rPr>
          <w:lang w:val="en-US"/>
        </w:rPr>
      </w:pPr>
    </w:p>
    <w:p w:rsidR="00256DE1" w:rsidRPr="00256DE1" w:rsidRDefault="00256D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Команда PING дает ответ, что сеть работает, однако она показывает только итоговый результат: сигнализирует об ответе станции на запрос. Что бы понять принцип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работы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HUB-а необходимо протестировать сеть в пошаговом режиме: режим 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SImulation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". Как и в прошлой работе для простоты отключим отображение всех протоколов, кроме ICMP</w:t>
      </w:r>
      <w:r w:rsidRPr="00256DE1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256DE1" w:rsidRDefault="00256D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17F71E" wp14:editId="5C19E799">
            <wp:extent cx="4080681" cy="332474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105" cy="33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E1" w:rsidRDefault="00256DE1">
      <w:pPr>
        <w:rPr>
          <w:lang w:val="en-US"/>
        </w:rPr>
      </w:pPr>
    </w:p>
    <w:p w:rsidR="00256DE1" w:rsidRDefault="00256DE1">
      <w:pPr>
        <w:rPr>
          <w:lang w:val="en-US"/>
        </w:rPr>
      </w:pPr>
      <w:r>
        <w:rPr>
          <w:noProof/>
        </w:rPr>
        <w:drawing>
          <wp:inline distT="0" distB="0" distL="0" distR="0" wp14:anchorId="2946FD13" wp14:editId="276384E5">
            <wp:extent cx="4080510" cy="33246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52" cy="33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E1" w:rsidRDefault="00256DE1">
      <w:pPr>
        <w:rPr>
          <w:lang w:val="en-US"/>
        </w:rPr>
      </w:pPr>
    </w:p>
    <w:p w:rsidR="00256DE1" w:rsidRDefault="00256D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1DB87" wp14:editId="48549697">
            <wp:extent cx="3567926" cy="290697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827" cy="291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E1" w:rsidRDefault="00256DE1">
      <w:pPr>
        <w:rPr>
          <w:lang w:val="en-US"/>
        </w:rPr>
      </w:pPr>
    </w:p>
    <w:p w:rsidR="00256DE1" w:rsidRDefault="00256DE1">
      <w:pPr>
        <w:rPr>
          <w:lang w:val="en-US"/>
        </w:rPr>
      </w:pPr>
      <w:r>
        <w:rPr>
          <w:noProof/>
        </w:rPr>
        <w:drawing>
          <wp:inline distT="0" distB="0" distL="0" distR="0" wp14:anchorId="69051F00" wp14:editId="7CB236EE">
            <wp:extent cx="3584677" cy="29206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912" cy="29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E1" w:rsidRDefault="00256DE1">
      <w:pPr>
        <w:rPr>
          <w:lang w:val="en-US"/>
        </w:rPr>
      </w:pPr>
    </w:p>
    <w:p w:rsidR="00256DE1" w:rsidRDefault="00256D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D4F3B9" wp14:editId="34F2260E">
            <wp:extent cx="3986698" cy="324816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725" cy="32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E1" w:rsidRDefault="00256DE1">
      <w:pPr>
        <w:rPr>
          <w:lang w:val="en-US"/>
        </w:rPr>
      </w:pPr>
    </w:p>
    <w:p w:rsidR="00256DE1" w:rsidRPr="00256DE1" w:rsidRDefault="00256DE1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E0921BD" wp14:editId="4A6C3F69">
            <wp:extent cx="4953000" cy="506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6DE1" w:rsidRPr="00256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AD3"/>
    <w:multiLevelType w:val="multilevel"/>
    <w:tmpl w:val="2C6E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BC"/>
    <w:rsid w:val="00256DE1"/>
    <w:rsid w:val="003561A0"/>
    <w:rsid w:val="004510BC"/>
    <w:rsid w:val="009709BC"/>
    <w:rsid w:val="00B15931"/>
    <w:rsid w:val="00C43B05"/>
    <w:rsid w:val="00C8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933F"/>
  <w15:chartTrackingRefBased/>
  <w15:docId w15:val="{0290A530-D25C-49AA-9F23-05CDFCC5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0B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510BC"/>
    <w:pPr>
      <w:keepNext/>
      <w:jc w:val="center"/>
      <w:outlineLvl w:val="2"/>
    </w:pPr>
    <w:rPr>
      <w:b/>
      <w:sz w:val="52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0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9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4510BC"/>
    <w:rPr>
      <w:rFonts w:ascii="Times New Roman" w:eastAsia="Times New Roman" w:hAnsi="Times New Roman" w:cs="Times New Roman"/>
      <w:b/>
      <w:sz w:val="52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10B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paragraph" w:customStyle="1" w:styleId="text2">
    <w:name w:val="text2"/>
    <w:basedOn w:val="a"/>
    <w:rsid w:val="004510BC"/>
    <w:pPr>
      <w:spacing w:before="100" w:beforeAutospacing="1" w:after="100" w:afterAutospacing="1"/>
    </w:pPr>
    <w:rPr>
      <w:sz w:val="24"/>
    </w:rPr>
  </w:style>
  <w:style w:type="character" w:styleId="a3">
    <w:name w:val="Strong"/>
    <w:basedOn w:val="a0"/>
    <w:uiPriority w:val="22"/>
    <w:qFormat/>
    <w:rsid w:val="004510BC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B15931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4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Крылова</dc:creator>
  <cp:keywords/>
  <dc:description/>
  <cp:lastModifiedBy>Виктория Крылова</cp:lastModifiedBy>
  <cp:revision>2</cp:revision>
  <dcterms:created xsi:type="dcterms:W3CDTF">2019-09-08T14:30:00Z</dcterms:created>
  <dcterms:modified xsi:type="dcterms:W3CDTF">2019-09-08T15:09:00Z</dcterms:modified>
</cp:coreProperties>
</file>