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A95A5" w14:textId="3B3BADC2" w:rsidR="00D86A9C" w:rsidRPr="00D86A9C" w:rsidRDefault="00D86A9C" w:rsidP="00D86A9C">
      <w:pPr>
        <w:jc w:val="center"/>
        <w:rPr>
          <w:rFonts w:ascii="Times New Roman" w:hAnsi="Times New Roman" w:cs="Times New Roman"/>
          <w:b/>
          <w:bCs/>
          <w:sz w:val="28"/>
          <w:szCs w:val="28"/>
          <w:lang w:val="en-US"/>
        </w:rPr>
      </w:pPr>
      <w:r w:rsidRPr="00D86A9C">
        <w:rPr>
          <w:rFonts w:ascii="Times New Roman" w:hAnsi="Times New Roman" w:cs="Times New Roman"/>
          <w:b/>
          <w:bCs/>
          <w:sz w:val="28"/>
          <w:szCs w:val="28"/>
          <w:lang w:val="en-US"/>
        </w:rPr>
        <w:t>Quantum-safe computing</w:t>
      </w:r>
    </w:p>
    <w:p w14:paraId="23497B8D" w14:textId="1D6BCDCB" w:rsidR="00D86A9C" w:rsidRPr="00D86A9C" w:rsidRDefault="00D86A9C" w:rsidP="00D86A9C">
      <w:pPr>
        <w:jc w:val="center"/>
        <w:rPr>
          <w:rFonts w:ascii="Times New Roman" w:hAnsi="Times New Roman" w:cs="Times New Roman"/>
          <w:b/>
          <w:bCs/>
          <w:sz w:val="28"/>
          <w:szCs w:val="28"/>
          <w:lang w:val="en-US"/>
        </w:rPr>
      </w:pPr>
      <w:r w:rsidRPr="00D86A9C">
        <w:rPr>
          <w:rFonts w:ascii="Times New Roman" w:hAnsi="Times New Roman" w:cs="Times New Roman"/>
          <w:b/>
          <w:bCs/>
          <w:sz w:val="28"/>
          <w:szCs w:val="28"/>
          <w:lang w:val="en-US"/>
        </w:rPr>
        <w:t>Cisco</w:t>
      </w:r>
    </w:p>
    <w:p w14:paraId="2D359DE3" w14:textId="49E63657" w:rsidR="00D86A9C" w:rsidRDefault="00D86A9C" w:rsidP="00D86A9C">
      <w:pPr>
        <w:jc w:val="center"/>
        <w:rPr>
          <w:lang w:val="en-US"/>
        </w:rPr>
      </w:pPr>
      <w:r>
        <w:rPr>
          <w:lang w:val="en-US"/>
        </w:rPr>
        <w:t xml:space="preserve">Agenda: To make every cisco core device Quantum safe for the communication by December 2026. Later the to move to the post Quantum to secure the traffic flow and protect the sensitive data’s. </w:t>
      </w:r>
    </w:p>
    <w:p w14:paraId="09AE1AA0" w14:textId="7E05CD12" w:rsidR="00D86A9C" w:rsidRDefault="00D86A9C" w:rsidP="00D86A9C">
      <w:pPr>
        <w:rPr>
          <w:lang w:val="en-US"/>
        </w:rPr>
      </w:pPr>
    </w:p>
    <w:p w14:paraId="73621918" w14:textId="71BF64A7" w:rsidR="00D86A9C" w:rsidRDefault="00DA0189" w:rsidP="00D86A9C">
      <w:pPr>
        <w:rPr>
          <w:lang w:val="en-US"/>
        </w:rPr>
      </w:pPr>
      <w:r>
        <w:rPr>
          <w:lang w:val="en-US"/>
        </w:rPr>
        <w:t>Quantum threats : Threats are common in every technological era, however the  quantum era is also having the threats for now on front threats are.</w:t>
      </w:r>
    </w:p>
    <w:p w14:paraId="53EEA304" w14:textId="28A7D84B" w:rsidR="00DA0189" w:rsidRPr="00723316" w:rsidRDefault="00DA0189" w:rsidP="00DA0189">
      <w:pPr>
        <w:pStyle w:val="ListParagraph"/>
        <w:numPr>
          <w:ilvl w:val="0"/>
          <w:numId w:val="1"/>
        </w:numPr>
        <w:rPr>
          <w:lang w:val="en-US"/>
        </w:rPr>
      </w:pPr>
      <w:r>
        <w:rPr>
          <w:lang w:val="en-US"/>
        </w:rPr>
        <w:t>Harvest now and Decrypt Later (HNDL).</w:t>
      </w:r>
      <w:r w:rsidR="0038507A" w:rsidRPr="0038507A">
        <w:t xml:space="preserve"> </w:t>
      </w:r>
      <w:r w:rsidR="0038507A">
        <w:rPr>
          <w:noProof/>
        </w:rPr>
        <mc:AlternateContent>
          <mc:Choice Requires="wps">
            <w:drawing>
              <wp:inline distT="0" distB="0" distL="0" distR="0" wp14:anchorId="312E365B" wp14:editId="10105A0F">
                <wp:extent cx="302895" cy="302895"/>
                <wp:effectExtent l="0" t="0" r="0" b="0"/>
                <wp:docPr id="1570584370" name="Rectangle 1" descr="Sneaky nighttime snack ti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F253" id="Rectangle 1" o:spid="_x0000_s1026" alt="Sneaky nighttime snack tim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3AE792C4" w14:textId="4A2170F7" w:rsidR="00723316" w:rsidRDefault="00723316" w:rsidP="00723316">
      <w:pPr>
        <w:rPr>
          <w:lang w:val="en-US"/>
        </w:rPr>
      </w:pPr>
      <w:r>
        <w:rPr>
          <w:noProof/>
        </w:rPr>
        <w:drawing>
          <wp:anchor distT="0" distB="0" distL="114300" distR="114300" simplePos="0" relativeHeight="251658240" behindDoc="1" locked="0" layoutInCell="1" allowOverlap="1" wp14:anchorId="2B25D18A" wp14:editId="0465082F">
            <wp:simplePos x="0" y="0"/>
            <wp:positionH relativeFrom="margin">
              <wp:align>left</wp:align>
            </wp:positionH>
            <wp:positionV relativeFrom="paragraph">
              <wp:posOffset>263967</wp:posOffset>
            </wp:positionV>
            <wp:extent cx="2980831" cy="2385391"/>
            <wp:effectExtent l="0" t="0" r="0" b="0"/>
            <wp:wrapNone/>
            <wp:docPr id="946121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21783" name="Picture 9461217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80831" cy="2385391"/>
                    </a:xfrm>
                    <a:prstGeom prst="rect">
                      <a:avLst/>
                    </a:prstGeom>
                  </pic:spPr>
                </pic:pic>
              </a:graphicData>
            </a:graphic>
            <wp14:sizeRelH relativeFrom="margin">
              <wp14:pctWidth>0</wp14:pctWidth>
            </wp14:sizeRelH>
            <wp14:sizeRelV relativeFrom="margin">
              <wp14:pctHeight>0</wp14:pctHeight>
            </wp14:sizeRelV>
          </wp:anchor>
        </w:drawing>
      </w:r>
    </w:p>
    <w:p w14:paraId="4C212B0D" w14:textId="77777777" w:rsidR="00723316" w:rsidRDefault="00723316" w:rsidP="00723316">
      <w:pPr>
        <w:rPr>
          <w:lang w:val="en-US"/>
        </w:rPr>
      </w:pPr>
    </w:p>
    <w:p w14:paraId="77CE196A" w14:textId="434ECEA7" w:rsidR="00723316" w:rsidRDefault="00723316" w:rsidP="00723316">
      <w:pPr>
        <w:rPr>
          <w:lang w:val="en-US"/>
        </w:rPr>
      </w:pPr>
    </w:p>
    <w:p w14:paraId="1E3F5574" w14:textId="77777777" w:rsidR="00723316" w:rsidRDefault="00723316" w:rsidP="00723316">
      <w:pPr>
        <w:rPr>
          <w:lang w:val="en-US"/>
        </w:rPr>
      </w:pPr>
    </w:p>
    <w:p w14:paraId="5A7F67FD" w14:textId="51404FAA" w:rsidR="00723316" w:rsidRDefault="00723316" w:rsidP="00723316">
      <w:pPr>
        <w:rPr>
          <w:lang w:val="en-US"/>
        </w:rPr>
      </w:pPr>
    </w:p>
    <w:p w14:paraId="7E626D9B" w14:textId="77777777" w:rsidR="00723316" w:rsidRDefault="00723316" w:rsidP="00723316">
      <w:pPr>
        <w:rPr>
          <w:lang w:val="en-US"/>
        </w:rPr>
      </w:pPr>
    </w:p>
    <w:p w14:paraId="5D736E8E" w14:textId="77777777" w:rsidR="00723316" w:rsidRDefault="00723316" w:rsidP="00723316">
      <w:pPr>
        <w:rPr>
          <w:lang w:val="en-US"/>
        </w:rPr>
      </w:pPr>
    </w:p>
    <w:p w14:paraId="2B2D7CFC" w14:textId="77777777" w:rsidR="00723316" w:rsidRDefault="00723316" w:rsidP="00723316">
      <w:pPr>
        <w:rPr>
          <w:lang w:val="en-US"/>
        </w:rPr>
      </w:pPr>
    </w:p>
    <w:p w14:paraId="7AED3C3A" w14:textId="77777777" w:rsidR="00723316" w:rsidRDefault="00723316" w:rsidP="00723316">
      <w:pPr>
        <w:rPr>
          <w:lang w:val="en-US"/>
        </w:rPr>
      </w:pPr>
    </w:p>
    <w:p w14:paraId="6DE9B12E" w14:textId="77777777" w:rsidR="00723316" w:rsidRDefault="00723316" w:rsidP="00723316">
      <w:pPr>
        <w:rPr>
          <w:lang w:val="en-US"/>
        </w:rPr>
      </w:pPr>
    </w:p>
    <w:p w14:paraId="46EF40D3" w14:textId="77777777" w:rsidR="00723316" w:rsidRPr="00723316" w:rsidRDefault="00723316" w:rsidP="00723316">
      <w:pPr>
        <w:rPr>
          <w:lang w:val="en-US"/>
        </w:rPr>
      </w:pPr>
    </w:p>
    <w:p w14:paraId="0A0A7C9C" w14:textId="268FA14D" w:rsidR="00DA0189" w:rsidRPr="00DA0189" w:rsidRDefault="00DA0189" w:rsidP="00DA0189">
      <w:pPr>
        <w:pStyle w:val="ListParagraph"/>
        <w:numPr>
          <w:ilvl w:val="0"/>
          <w:numId w:val="1"/>
        </w:numPr>
        <w:rPr>
          <w:lang w:val="en-US"/>
        </w:rPr>
      </w:pPr>
      <w:r>
        <w:rPr>
          <w:lang w:val="en-US"/>
        </w:rPr>
        <w:t>Trust Now, Forge Later (TNFL).</w:t>
      </w:r>
    </w:p>
    <w:p w14:paraId="43AC2691" w14:textId="52FAE285" w:rsidR="00D86A9C" w:rsidRDefault="00D86A9C" w:rsidP="00D86A9C">
      <w:pPr>
        <w:rPr>
          <w:lang w:val="en-US"/>
        </w:rPr>
      </w:pPr>
    </w:p>
    <w:p w14:paraId="6361E231" w14:textId="77777777" w:rsidR="000D2B8F" w:rsidRDefault="000D2B8F" w:rsidP="00D86A9C">
      <w:pPr>
        <w:rPr>
          <w:lang w:val="en-US"/>
        </w:rPr>
      </w:pPr>
    </w:p>
    <w:p w14:paraId="5A84039A" w14:textId="77777777" w:rsidR="000D2B8F" w:rsidRDefault="000D2B8F" w:rsidP="00D86A9C">
      <w:pPr>
        <w:rPr>
          <w:lang w:val="en-US"/>
        </w:rPr>
      </w:pPr>
    </w:p>
    <w:p w14:paraId="13DB66D2" w14:textId="77777777" w:rsidR="000D2B8F" w:rsidRDefault="000D2B8F" w:rsidP="00D86A9C">
      <w:pPr>
        <w:rPr>
          <w:lang w:val="en-US"/>
        </w:rPr>
      </w:pPr>
    </w:p>
    <w:p w14:paraId="3528BA5E" w14:textId="77777777" w:rsidR="000D2B8F" w:rsidRDefault="000D2B8F" w:rsidP="00D86A9C">
      <w:pPr>
        <w:rPr>
          <w:lang w:val="en-US"/>
        </w:rPr>
      </w:pPr>
    </w:p>
    <w:p w14:paraId="04775E7A" w14:textId="77777777" w:rsidR="000D2B8F" w:rsidRDefault="000D2B8F" w:rsidP="00D86A9C">
      <w:pPr>
        <w:rPr>
          <w:lang w:val="en-US"/>
        </w:rPr>
      </w:pPr>
    </w:p>
    <w:p w14:paraId="3B1A8CE3" w14:textId="0285D3C3" w:rsidR="00D86A9C" w:rsidRDefault="0038507A" w:rsidP="00D86A9C">
      <w:r>
        <w:rPr>
          <w:lang w:val="en-US"/>
        </w:rPr>
        <w:lastRenderedPageBreak/>
        <w:t xml:space="preserve">Future </w:t>
      </w:r>
      <w:r w:rsidR="00AF3758">
        <w:rPr>
          <w:lang w:val="en-US"/>
        </w:rPr>
        <w:t>Solution:</w:t>
      </w:r>
      <w:r>
        <w:rPr>
          <w:lang w:val="en-US"/>
        </w:rPr>
        <w:t xml:space="preserve"> Cisco has started to make the devices quantum resilient, </w:t>
      </w:r>
      <w:r w:rsidR="00AF3758">
        <w:rPr>
          <w:lang w:val="en-US"/>
        </w:rPr>
        <w:t>by integrating</w:t>
      </w:r>
      <w:r>
        <w:rPr>
          <w:lang w:val="en-US"/>
        </w:rPr>
        <w:t xml:space="preserve"> PQC to the existing </w:t>
      </w:r>
      <w:r w:rsidR="00AF3758">
        <w:rPr>
          <w:lang w:val="en-US"/>
        </w:rPr>
        <w:t xml:space="preserve">protocols </w:t>
      </w:r>
      <w:r w:rsidR="00AF3758">
        <w:t xml:space="preserve">like </w:t>
      </w:r>
      <w:r w:rsidR="00AF3758" w:rsidRPr="00AF3758">
        <w:t>IPsec, TLS, MACsec, SSH and others</w:t>
      </w:r>
      <w:r w:rsidR="00AF3758">
        <w:t>.</w:t>
      </w:r>
    </w:p>
    <w:p w14:paraId="4C78A60A" w14:textId="77777777" w:rsidR="00373F6A" w:rsidRDefault="009A621F" w:rsidP="00D86A9C">
      <w:r>
        <w:t xml:space="preserve">Product safing : </w:t>
      </w:r>
      <w:r w:rsidRPr="009A621F">
        <w:t> anchored in a hardware root of trust that protects key material and enables PQC-based identity, secure boot, signing and verification, update integrity, and remote attestation – so customers can continuously validate device authenticity and software integrity.</w:t>
      </w:r>
      <w:r w:rsidR="0025780A">
        <w:br/>
      </w:r>
    </w:p>
    <w:p w14:paraId="08CAD383" w14:textId="77777777" w:rsidR="00373F6A" w:rsidRDefault="00373F6A" w:rsidP="00D86A9C"/>
    <w:p w14:paraId="5302FA67" w14:textId="77777777" w:rsidR="00373F6A" w:rsidRDefault="00373F6A" w:rsidP="00D86A9C"/>
    <w:p w14:paraId="7096C389" w14:textId="6F43DD8D" w:rsidR="00373F6A" w:rsidRDefault="00373F6A" w:rsidP="00D86A9C">
      <w:r>
        <w:t>Threat Analysis:</w:t>
      </w:r>
    </w:p>
    <w:p w14:paraId="5ED260D3" w14:textId="66F6C62D" w:rsidR="00373F6A" w:rsidRDefault="00373F6A" w:rsidP="00373F6A">
      <w:pPr>
        <w:pStyle w:val="ListParagraph"/>
        <w:numPr>
          <w:ilvl w:val="0"/>
          <w:numId w:val="1"/>
        </w:numPr>
      </w:pPr>
      <w:r>
        <w:t xml:space="preserve">Cisco sites that </w:t>
      </w:r>
      <w:r w:rsidR="005A5640">
        <w:t>powerful</w:t>
      </w:r>
      <w:r>
        <w:t xml:space="preserve"> quantum computers will emerge known as “Cryptographically relevant quantum computer (CRQC).”</w:t>
      </w:r>
    </w:p>
    <w:p w14:paraId="20B25739" w14:textId="2330EC1C" w:rsidR="00373F6A" w:rsidRDefault="00373F6A" w:rsidP="00373F6A">
      <w:pPr>
        <w:pStyle w:val="ListParagraph"/>
        <w:numPr>
          <w:ilvl w:val="0"/>
          <w:numId w:val="1"/>
        </w:numPr>
      </w:pPr>
      <w:r>
        <w:t>The CRQC is at for front by 2035.</w:t>
      </w:r>
    </w:p>
    <w:p w14:paraId="497E45DA" w14:textId="78A90FBC" w:rsidR="00373F6A" w:rsidRDefault="00373F6A" w:rsidP="00373F6A">
      <w:pPr>
        <w:pStyle w:val="ListParagraph"/>
        <w:numPr>
          <w:ilvl w:val="0"/>
          <w:numId w:val="1"/>
        </w:numPr>
      </w:pPr>
      <w:r>
        <w:t xml:space="preserve">Call out for the development of the algorithm has started. </w:t>
      </w:r>
    </w:p>
    <w:p w14:paraId="547DD709" w14:textId="597C0A68" w:rsidR="00373F6A" w:rsidRDefault="00B618F8" w:rsidP="00373F6A">
      <w:pPr>
        <w:pStyle w:val="ListParagraph"/>
        <w:numPr>
          <w:ilvl w:val="0"/>
          <w:numId w:val="1"/>
        </w:numPr>
      </w:pPr>
      <w:r>
        <w:t xml:space="preserve">The HNDL attack has more priority right </w:t>
      </w:r>
      <w:r w:rsidR="00ED744A">
        <w:t>where the attacker collect the encrypted data and decrypt it later. (This is explained in simpler manner in this documentation)</w:t>
      </w:r>
    </w:p>
    <w:p w14:paraId="36A88AE1" w14:textId="6E696395" w:rsidR="00C64A59" w:rsidRDefault="00C64A59" w:rsidP="00373F6A">
      <w:pPr>
        <w:pStyle w:val="ListParagraph"/>
        <w:numPr>
          <w:ilvl w:val="0"/>
          <w:numId w:val="1"/>
        </w:numPr>
      </w:pPr>
      <w:r>
        <w:t>This create high risk factor for the government and enterprise level</w:t>
      </w:r>
      <w:r w:rsidR="00B0652E">
        <w:t xml:space="preserve"> for </w:t>
      </w:r>
      <w:r>
        <w:t xml:space="preserve"> sensitive d</w:t>
      </w:r>
      <w:r w:rsidR="005A5640">
        <w:t xml:space="preserve">ata </w:t>
      </w:r>
    </w:p>
    <w:p w14:paraId="3448A35D" w14:textId="754C79FD" w:rsidR="005A5640" w:rsidRDefault="005A5640" w:rsidP="00373F6A">
      <w:pPr>
        <w:pStyle w:val="ListParagraph"/>
        <w:numPr>
          <w:ilvl w:val="0"/>
          <w:numId w:val="1"/>
        </w:numPr>
      </w:pPr>
      <w:r>
        <w:t xml:space="preserve">Modern system is cryptography layer of </w:t>
      </w:r>
      <w:r w:rsidRPr="005A5640">
        <w:rPr>
          <w:b/>
          <w:bCs/>
          <w:color w:val="EE0000"/>
        </w:rPr>
        <w:t>software and firmware signing, identity and certificates, secure boot, update validation, device attestation, and integrity checks</w:t>
      </w:r>
    </w:p>
    <w:p w14:paraId="00F4ADA0" w14:textId="1512BBDF" w:rsidR="005A5640" w:rsidRDefault="005A5640" w:rsidP="00373F6A">
      <w:pPr>
        <w:pStyle w:val="ListParagraph"/>
        <w:numPr>
          <w:ilvl w:val="0"/>
          <w:numId w:val="1"/>
        </w:numPr>
      </w:pPr>
      <w:r>
        <w:t>These above layering is important for device to be secure, where  attackers impersonates and collect the users.</w:t>
      </w:r>
    </w:p>
    <w:p w14:paraId="39713690" w14:textId="7DD315C2" w:rsidR="005A5640" w:rsidRDefault="005A5640" w:rsidP="00373F6A">
      <w:pPr>
        <w:pStyle w:val="ListParagraph"/>
        <w:numPr>
          <w:ilvl w:val="0"/>
          <w:numId w:val="1"/>
        </w:numPr>
      </w:pPr>
      <w:r>
        <w:t>Integrity matter a lot for the any secure organization where the flow of data in the internet should not change.</w:t>
      </w:r>
    </w:p>
    <w:p w14:paraId="20506FF5" w14:textId="261324EC" w:rsidR="005A5640" w:rsidRDefault="005A5640" w:rsidP="005A5640">
      <w:r>
        <w:t>Cisco approach Quantum era</w:t>
      </w:r>
    </w:p>
    <w:p w14:paraId="02D16198" w14:textId="76F8FC29" w:rsidR="005A5640" w:rsidRDefault="005A5640" w:rsidP="005A5640">
      <w:pPr>
        <w:pStyle w:val="ListParagraph"/>
        <w:numPr>
          <w:ilvl w:val="0"/>
          <w:numId w:val="2"/>
        </w:numPr>
      </w:pPr>
      <w:r>
        <w:t>Secure communication</w:t>
      </w:r>
      <w:r w:rsidR="00D902A4">
        <w:t xml:space="preserve"> (Relates to the confidentiality)</w:t>
      </w:r>
    </w:p>
    <w:p w14:paraId="079CC2CD" w14:textId="7350C997" w:rsidR="00D902A4" w:rsidRDefault="00D902A4" w:rsidP="00D902A4">
      <w:pPr>
        <w:pStyle w:val="ListParagraph"/>
        <w:numPr>
          <w:ilvl w:val="1"/>
          <w:numId w:val="2"/>
        </w:numPr>
      </w:pPr>
      <w:r>
        <w:t>How ?</w:t>
      </w:r>
    </w:p>
    <w:p w14:paraId="09C9C593" w14:textId="38C4839D" w:rsidR="00D902A4" w:rsidRDefault="00D902A4" w:rsidP="00D902A4">
      <w:pPr>
        <w:pStyle w:val="ListParagraph"/>
        <w:numPr>
          <w:ilvl w:val="2"/>
          <w:numId w:val="2"/>
        </w:numPr>
      </w:pPr>
      <w:r>
        <w:t>Cisco main upper hand is the network core device where router,switchs and edge router make them secure is important</w:t>
      </w:r>
    </w:p>
    <w:p w14:paraId="4F3C4619" w14:textId="2F6EDAA0" w:rsidR="00D902A4" w:rsidRDefault="00D902A4" w:rsidP="00D902A4">
      <w:pPr>
        <w:pStyle w:val="ListParagraph"/>
        <w:numPr>
          <w:ilvl w:val="1"/>
          <w:numId w:val="2"/>
        </w:numPr>
      </w:pPr>
      <w:r>
        <w:t>Why securing the networking core device is important?</w:t>
      </w:r>
    </w:p>
    <w:p w14:paraId="3AE2A075" w14:textId="318E9646" w:rsidR="00D902A4" w:rsidRDefault="00D902A4" w:rsidP="00D902A4">
      <w:pPr>
        <w:pStyle w:val="ListParagraph"/>
        <w:numPr>
          <w:ilvl w:val="2"/>
          <w:numId w:val="2"/>
        </w:numPr>
      </w:pPr>
      <w:r>
        <w:t>This has to happened because of data transmitting is mainly happens through the network core devices.</w:t>
      </w:r>
    </w:p>
    <w:p w14:paraId="6C4FA9DC" w14:textId="16E8D25C" w:rsidR="00D902A4" w:rsidRDefault="005A5640" w:rsidP="00D902A4">
      <w:pPr>
        <w:pStyle w:val="ListParagraph"/>
        <w:numPr>
          <w:ilvl w:val="0"/>
          <w:numId w:val="2"/>
        </w:numPr>
      </w:pPr>
      <w:r>
        <w:t>Secure Product</w:t>
      </w:r>
      <w:r w:rsidR="00D902A4">
        <w:t xml:space="preserve"> (Relates to the integrity)</w:t>
      </w:r>
    </w:p>
    <w:p w14:paraId="716067F7" w14:textId="6C6B0C77" w:rsidR="00D902A4" w:rsidRDefault="00D902A4" w:rsidP="00D902A4">
      <w:pPr>
        <w:pStyle w:val="ListParagraph"/>
        <w:numPr>
          <w:ilvl w:val="1"/>
          <w:numId w:val="2"/>
        </w:numPr>
      </w:pPr>
      <w:r>
        <w:t>What is this ?</w:t>
      </w:r>
    </w:p>
    <w:p w14:paraId="18E7E077" w14:textId="50F42FC0" w:rsidR="00D902A4" w:rsidRDefault="00D902A4" w:rsidP="00D902A4">
      <w:pPr>
        <w:pStyle w:val="ListParagraph"/>
        <w:numPr>
          <w:ilvl w:val="2"/>
          <w:numId w:val="2"/>
        </w:numPr>
      </w:pPr>
      <w:r>
        <w:t>This relates to the end devices where data are stored like server, datacenter a trusted environment is important.</w:t>
      </w:r>
    </w:p>
    <w:p w14:paraId="658ADCE4" w14:textId="39D3D289" w:rsidR="00D902A4" w:rsidRDefault="00D902A4" w:rsidP="00D902A4">
      <w:pPr>
        <w:pStyle w:val="ListParagraph"/>
        <w:numPr>
          <w:ilvl w:val="1"/>
          <w:numId w:val="2"/>
        </w:numPr>
      </w:pPr>
      <w:r>
        <w:t>Why trusted Environment is important ?</w:t>
      </w:r>
    </w:p>
    <w:p w14:paraId="0F71DB75" w14:textId="74946EED" w:rsidR="00B0652E" w:rsidRDefault="00B0652E" w:rsidP="00B0652E">
      <w:pPr>
        <w:pStyle w:val="ListParagraph"/>
        <w:numPr>
          <w:ilvl w:val="2"/>
          <w:numId w:val="2"/>
        </w:numPr>
      </w:pPr>
      <w:r>
        <w:lastRenderedPageBreak/>
        <w:t>Trusted environment are data center, ISP , Cloud platform where the vendor of this they have to use the trust end device and components.</w:t>
      </w:r>
    </w:p>
    <w:p w14:paraId="6B421A68" w14:textId="26CD6DDD" w:rsidR="00B0652E" w:rsidRDefault="00B0652E" w:rsidP="00B0652E">
      <w:pPr>
        <w:pStyle w:val="ListParagraph"/>
        <w:numPr>
          <w:ilvl w:val="1"/>
          <w:numId w:val="2"/>
        </w:numPr>
      </w:pPr>
      <w:r>
        <w:t>What if the Vendors didn’t use the trust platforms?</w:t>
      </w:r>
    </w:p>
    <w:p w14:paraId="3D34C2D6" w14:textId="225B4037" w:rsidR="00B0652E" w:rsidRDefault="00B0652E" w:rsidP="00B0652E">
      <w:pPr>
        <w:pStyle w:val="ListParagraph"/>
        <w:numPr>
          <w:ilvl w:val="2"/>
          <w:numId w:val="2"/>
        </w:numPr>
      </w:pPr>
      <w:r>
        <w:t>If vendors did use the trust platforms then there will be high for attacker impersonating as a legitimate end user and harvest the information.</w:t>
      </w:r>
    </w:p>
    <w:p w14:paraId="2625BE83" w14:textId="077B435B" w:rsidR="00B0652E" w:rsidRDefault="00B0652E" w:rsidP="00B0652E">
      <w:pPr>
        <w:pStyle w:val="ListParagraph"/>
        <w:numPr>
          <w:ilvl w:val="1"/>
          <w:numId w:val="2"/>
        </w:numPr>
      </w:pPr>
      <w:r>
        <w:t>How will attacker impersonate as end user?</w:t>
      </w:r>
    </w:p>
    <w:p w14:paraId="704C4D30" w14:textId="181F5F8A" w:rsidR="00696105" w:rsidRDefault="00696105" w:rsidP="00696105">
      <w:pPr>
        <w:pStyle w:val="ListParagraph"/>
        <w:numPr>
          <w:ilvl w:val="2"/>
          <w:numId w:val="2"/>
        </w:numPr>
      </w:pPr>
      <w:r>
        <w:t>Attacker can do intense scan of the network traffic with botnets</w:t>
      </w:r>
    </w:p>
    <w:p w14:paraId="42A1E8DF" w14:textId="0488B69D" w:rsidR="00696105" w:rsidRDefault="00696105" w:rsidP="00696105">
      <w:pPr>
        <w:pStyle w:val="ListParagraph"/>
        <w:numPr>
          <w:ilvl w:val="2"/>
          <w:numId w:val="2"/>
        </w:numPr>
      </w:pPr>
      <w:r>
        <w:t>IP spoofing</w:t>
      </w:r>
    </w:p>
    <w:p w14:paraId="763258E1" w14:textId="519D6CBC" w:rsidR="00696105" w:rsidRDefault="00696105" w:rsidP="00696105">
      <w:pPr>
        <w:pStyle w:val="ListParagraph"/>
        <w:numPr>
          <w:ilvl w:val="2"/>
          <w:numId w:val="2"/>
        </w:numPr>
      </w:pPr>
      <w:r>
        <w:t>Evaes dropping</w:t>
      </w:r>
    </w:p>
    <w:p w14:paraId="7291BA9B" w14:textId="77777777" w:rsidR="00696105" w:rsidRDefault="00696105" w:rsidP="00696105">
      <w:pPr>
        <w:pStyle w:val="ListParagraph"/>
        <w:ind w:left="2160"/>
      </w:pPr>
    </w:p>
    <w:p w14:paraId="61332867" w14:textId="21797F71" w:rsidR="00B0652E" w:rsidRDefault="00696105" w:rsidP="00B0652E">
      <w:r>
        <w:t>How cisco is preparing?</w:t>
      </w:r>
    </w:p>
    <w:p w14:paraId="19492480" w14:textId="2AF7BFEA" w:rsidR="00696105" w:rsidRDefault="00696105" w:rsidP="00696105">
      <w:pPr>
        <w:pStyle w:val="ListParagraph"/>
        <w:numPr>
          <w:ilvl w:val="0"/>
          <w:numId w:val="4"/>
        </w:numPr>
      </w:pPr>
      <w:r>
        <w:t>The Quantum era cisco is directly embedding the “quantum resistant trust foundation” into the device and platforms.</w:t>
      </w:r>
    </w:p>
    <w:p w14:paraId="3CB13CD3" w14:textId="5DD63A6E" w:rsidR="00696105" w:rsidRDefault="00696105" w:rsidP="00696105">
      <w:pPr>
        <w:pStyle w:val="ListParagraph"/>
        <w:numPr>
          <w:ilvl w:val="1"/>
          <w:numId w:val="4"/>
        </w:numPr>
      </w:pPr>
      <w:r>
        <w:t>What is the meaning of the Quantum Resistant Trust Foundation(QRTF)?</w:t>
      </w:r>
    </w:p>
    <w:p w14:paraId="72847054" w14:textId="0A10A1E4" w:rsidR="00696105" w:rsidRDefault="00696105" w:rsidP="00696105">
      <w:pPr>
        <w:pStyle w:val="ListParagraph"/>
        <w:numPr>
          <w:ilvl w:val="2"/>
          <w:numId w:val="4"/>
        </w:numPr>
      </w:pPr>
    </w:p>
    <w:p w14:paraId="58D3DE9B" w14:textId="3B1F5C0E" w:rsidR="000D2B8F" w:rsidRDefault="000D2B8F" w:rsidP="00373F6A">
      <w:pPr>
        <w:ind w:firstLine="720"/>
      </w:pPr>
      <w:r>
        <w:rPr>
          <w:noProof/>
        </w:rPr>
        <w:drawing>
          <wp:anchor distT="0" distB="0" distL="114300" distR="114300" simplePos="0" relativeHeight="251659264" behindDoc="1" locked="0" layoutInCell="1" allowOverlap="1" wp14:anchorId="5C062412" wp14:editId="4B9DEB9F">
            <wp:simplePos x="0" y="0"/>
            <wp:positionH relativeFrom="margin">
              <wp:posOffset>540826</wp:posOffset>
            </wp:positionH>
            <wp:positionV relativeFrom="paragraph">
              <wp:posOffset>14660</wp:posOffset>
            </wp:positionV>
            <wp:extent cx="3447828" cy="2759103"/>
            <wp:effectExtent l="0" t="0" r="635" b="3175"/>
            <wp:wrapNone/>
            <wp:docPr id="213492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2358" name="Picture 2134923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47828" cy="2759103"/>
                    </a:xfrm>
                    <a:prstGeom prst="rect">
                      <a:avLst/>
                    </a:prstGeom>
                  </pic:spPr>
                </pic:pic>
              </a:graphicData>
            </a:graphic>
            <wp14:sizeRelH relativeFrom="margin">
              <wp14:pctWidth>0</wp14:pctWidth>
            </wp14:sizeRelH>
            <wp14:sizeRelV relativeFrom="margin">
              <wp14:pctHeight>0</wp14:pctHeight>
            </wp14:sizeRelV>
          </wp:anchor>
        </w:drawing>
      </w:r>
      <w:r w:rsidR="0025780A">
        <w:br/>
      </w:r>
      <w:r w:rsidR="0025780A">
        <w:br/>
      </w:r>
      <w:r w:rsidR="0025780A">
        <w:br/>
      </w:r>
    </w:p>
    <w:p w14:paraId="1E53AABF" w14:textId="77777777" w:rsidR="000D2B8F" w:rsidRDefault="000D2B8F" w:rsidP="00373F6A">
      <w:pPr>
        <w:ind w:firstLine="720"/>
      </w:pPr>
    </w:p>
    <w:p w14:paraId="05F98F2D" w14:textId="77777777" w:rsidR="000D2B8F" w:rsidRDefault="000D2B8F" w:rsidP="00373F6A">
      <w:pPr>
        <w:ind w:firstLine="720"/>
      </w:pPr>
    </w:p>
    <w:p w14:paraId="749AE36B" w14:textId="77777777" w:rsidR="000D2B8F" w:rsidRDefault="000D2B8F" w:rsidP="00373F6A">
      <w:pPr>
        <w:ind w:firstLine="720"/>
      </w:pPr>
    </w:p>
    <w:p w14:paraId="03C13D25" w14:textId="77777777" w:rsidR="000D2B8F" w:rsidRDefault="000D2B8F" w:rsidP="00373F6A">
      <w:pPr>
        <w:ind w:firstLine="720"/>
      </w:pPr>
    </w:p>
    <w:p w14:paraId="45BAF48F" w14:textId="77777777" w:rsidR="000D2B8F" w:rsidRDefault="000D2B8F" w:rsidP="00373F6A">
      <w:pPr>
        <w:ind w:firstLine="720"/>
      </w:pPr>
    </w:p>
    <w:p w14:paraId="617D9A61" w14:textId="77777777" w:rsidR="000D2B8F" w:rsidRDefault="000D2B8F" w:rsidP="00373F6A">
      <w:pPr>
        <w:ind w:firstLine="720"/>
      </w:pPr>
    </w:p>
    <w:p w14:paraId="3104B1F0" w14:textId="77777777" w:rsidR="000D2B8F" w:rsidRDefault="000D2B8F" w:rsidP="00373F6A">
      <w:pPr>
        <w:ind w:firstLine="720"/>
      </w:pPr>
    </w:p>
    <w:p w14:paraId="3D1A84FE" w14:textId="77777777" w:rsidR="000D2B8F" w:rsidRDefault="000D2B8F" w:rsidP="00373F6A">
      <w:pPr>
        <w:ind w:firstLine="720"/>
      </w:pPr>
    </w:p>
    <w:p w14:paraId="12756886" w14:textId="77777777" w:rsidR="000D2B8F" w:rsidRDefault="000D2B8F" w:rsidP="00373F6A">
      <w:pPr>
        <w:ind w:firstLine="720"/>
      </w:pPr>
    </w:p>
    <w:p w14:paraId="18B0540D" w14:textId="77777777" w:rsidR="000D2B8F" w:rsidRDefault="000D2B8F" w:rsidP="00373F6A">
      <w:pPr>
        <w:ind w:firstLine="720"/>
      </w:pPr>
    </w:p>
    <w:p w14:paraId="57DFBF71" w14:textId="77777777" w:rsidR="000D2B8F" w:rsidRDefault="000D2B8F" w:rsidP="00373F6A">
      <w:pPr>
        <w:ind w:firstLine="720"/>
      </w:pPr>
    </w:p>
    <w:p w14:paraId="10665B3F" w14:textId="77777777" w:rsidR="000D2B8F" w:rsidRDefault="000D2B8F" w:rsidP="00373F6A">
      <w:pPr>
        <w:ind w:firstLine="720"/>
      </w:pPr>
    </w:p>
    <w:p w14:paraId="10BCD776" w14:textId="77777777" w:rsidR="000D2B8F" w:rsidRDefault="000D2B8F" w:rsidP="00373F6A">
      <w:pPr>
        <w:ind w:firstLine="720"/>
      </w:pPr>
    </w:p>
    <w:p w14:paraId="72448CE5" w14:textId="77777777" w:rsidR="000D2B8F" w:rsidRDefault="000D2B8F" w:rsidP="00373F6A">
      <w:pPr>
        <w:ind w:firstLine="720"/>
      </w:pPr>
    </w:p>
    <w:p w14:paraId="48883E9E" w14:textId="32CBF45F" w:rsidR="000D2B8F" w:rsidRDefault="0025780A" w:rsidP="00373F6A">
      <w:pPr>
        <w:ind w:firstLine="720"/>
      </w:pPr>
      <w:r>
        <w:br/>
        <w:t>reference links :</w:t>
      </w:r>
      <w:r w:rsidRPr="0025780A">
        <w:t xml:space="preserve"> </w:t>
      </w:r>
    </w:p>
    <w:p w14:paraId="556B9F02" w14:textId="35843CFA" w:rsidR="000D2B8F" w:rsidRDefault="000D2B8F" w:rsidP="000D2B8F">
      <w:pPr>
        <w:ind w:firstLine="720"/>
      </w:pPr>
      <w:r>
        <w:t xml:space="preserve">[1] </w:t>
      </w:r>
      <w:hyperlink r:id="rId7" w:history="1">
        <w:r w:rsidRPr="00703DA0">
          <w:rPr>
            <w:rStyle w:val="Hyperlink"/>
          </w:rPr>
          <w:t>https://www.cisco.com/site/us/en/about/trust-center/post-quantum-cryptography.html?utm_source=chatgpt.com</w:t>
        </w:r>
      </w:hyperlink>
    </w:p>
    <w:p w14:paraId="55798200" w14:textId="0E28BB16" w:rsidR="000D2B8F" w:rsidRDefault="000D2B8F" w:rsidP="000D2B8F">
      <w:pPr>
        <w:ind w:firstLine="720"/>
      </w:pPr>
      <w:r>
        <w:t xml:space="preserve">[2] </w:t>
      </w:r>
      <w:hyperlink r:id="rId8" w:history="1">
        <w:r w:rsidRPr="00703DA0">
          <w:rPr>
            <w:rStyle w:val="Hyperlink"/>
          </w:rPr>
          <w:t>https://blogs.cisco.com/security/facing-the-quantum-threat-ciscos-strategic-approach-to-pqc</w:t>
        </w:r>
      </w:hyperlink>
    </w:p>
    <w:p w14:paraId="097E90B4" w14:textId="77777777" w:rsidR="000D2B8F" w:rsidRDefault="000D2B8F" w:rsidP="000D2B8F">
      <w:pPr>
        <w:ind w:firstLine="720"/>
      </w:pPr>
    </w:p>
    <w:p w14:paraId="67E4054A" w14:textId="6E47780A" w:rsidR="0025780A" w:rsidRDefault="0025780A" w:rsidP="00D86A9C"/>
    <w:p w14:paraId="16F9B261" w14:textId="77777777" w:rsidR="00AF3758" w:rsidRDefault="00AF3758" w:rsidP="00D86A9C"/>
    <w:p w14:paraId="3165B564" w14:textId="77777777" w:rsidR="00AF3758" w:rsidRDefault="00AF3758" w:rsidP="00D86A9C"/>
    <w:p w14:paraId="2FBEB9C1" w14:textId="77777777" w:rsidR="00AF3758" w:rsidRDefault="00AF3758" w:rsidP="00D86A9C"/>
    <w:p w14:paraId="7F073346" w14:textId="77777777" w:rsidR="00AF3758" w:rsidRDefault="00AF3758" w:rsidP="00D86A9C">
      <w:pPr>
        <w:rPr>
          <w:lang w:val="en-US"/>
        </w:rPr>
      </w:pPr>
    </w:p>
    <w:p w14:paraId="5B1B443B" w14:textId="77777777" w:rsidR="00D86A9C" w:rsidRDefault="00D86A9C" w:rsidP="00D86A9C">
      <w:pPr>
        <w:rPr>
          <w:lang w:val="en-US"/>
        </w:rPr>
      </w:pPr>
    </w:p>
    <w:p w14:paraId="2FE4CD7C" w14:textId="77777777" w:rsidR="00D86A9C" w:rsidRDefault="00D86A9C" w:rsidP="00D86A9C">
      <w:pPr>
        <w:rPr>
          <w:lang w:val="en-US"/>
        </w:rPr>
      </w:pPr>
    </w:p>
    <w:p w14:paraId="18D1E24E" w14:textId="5C4FABE3" w:rsidR="00D86A9C" w:rsidRPr="00D86A9C" w:rsidRDefault="0038507A" w:rsidP="00D86A9C">
      <w:pPr>
        <w:rPr>
          <w:lang w:val="en-US"/>
        </w:rPr>
      </w:pPr>
      <w:r>
        <w:rPr>
          <w:noProof/>
        </w:rPr>
        <mc:AlternateContent>
          <mc:Choice Requires="wps">
            <w:drawing>
              <wp:inline distT="0" distB="0" distL="0" distR="0" wp14:anchorId="7E6EFF82" wp14:editId="7BFCBBD3">
                <wp:extent cx="302895" cy="302895"/>
                <wp:effectExtent l="0" t="0" r="0" b="0"/>
                <wp:docPr id="1824658611" name="Rectangle 2" descr="Sneaky nighttime snack ti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273BA" id="Rectangle 2" o:spid="_x0000_s1026" alt="Sneaky nighttime snack tim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110121DB" wp14:editId="6386B4A3">
                <wp:extent cx="302895" cy="302895"/>
                <wp:effectExtent l="0" t="0" r="0" b="0"/>
                <wp:docPr id="314629696" name="Rectangle 3" descr="Sneaky nighttime snack ti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25171" id="Rectangle 3" o:spid="_x0000_s1026" alt="Sneaky nighttime snack tim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sectPr w:rsidR="00D86A9C" w:rsidRPr="00D86A9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2755B"/>
    <w:multiLevelType w:val="hybridMultilevel"/>
    <w:tmpl w:val="C7AA7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5273CD0"/>
    <w:multiLevelType w:val="hybridMultilevel"/>
    <w:tmpl w:val="A70C0A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5731FD4"/>
    <w:multiLevelType w:val="hybridMultilevel"/>
    <w:tmpl w:val="821CEC8C"/>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 w15:restartNumberingAfterBreak="0">
    <w:nsid w:val="7CCC6AF0"/>
    <w:multiLevelType w:val="hybridMultilevel"/>
    <w:tmpl w:val="B02ABA6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0763600">
    <w:abstractNumId w:val="0"/>
  </w:num>
  <w:num w:numId="2" w16cid:durableId="862404367">
    <w:abstractNumId w:val="1"/>
  </w:num>
  <w:num w:numId="3" w16cid:durableId="855197036">
    <w:abstractNumId w:val="2"/>
  </w:num>
  <w:num w:numId="4" w16cid:durableId="401955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9C"/>
    <w:rsid w:val="000D2B8F"/>
    <w:rsid w:val="0025780A"/>
    <w:rsid w:val="002F24CC"/>
    <w:rsid w:val="00373F6A"/>
    <w:rsid w:val="0038507A"/>
    <w:rsid w:val="003905C2"/>
    <w:rsid w:val="003C5A20"/>
    <w:rsid w:val="005A5640"/>
    <w:rsid w:val="00696105"/>
    <w:rsid w:val="00723316"/>
    <w:rsid w:val="009075A1"/>
    <w:rsid w:val="009A621F"/>
    <w:rsid w:val="00AF3758"/>
    <w:rsid w:val="00B0652E"/>
    <w:rsid w:val="00B618F8"/>
    <w:rsid w:val="00C64A59"/>
    <w:rsid w:val="00D86A9C"/>
    <w:rsid w:val="00D902A4"/>
    <w:rsid w:val="00DA0189"/>
    <w:rsid w:val="00ED7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9792"/>
  <w15:chartTrackingRefBased/>
  <w15:docId w15:val="{C93B039A-4BEA-46E8-834D-A20C5F44C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A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A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A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A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9C"/>
    <w:rPr>
      <w:rFonts w:eastAsiaTheme="majorEastAsia" w:cstheme="majorBidi"/>
      <w:color w:val="272727" w:themeColor="text1" w:themeTint="D8"/>
    </w:rPr>
  </w:style>
  <w:style w:type="paragraph" w:styleId="Title">
    <w:name w:val="Title"/>
    <w:basedOn w:val="Normal"/>
    <w:next w:val="Normal"/>
    <w:link w:val="TitleChar"/>
    <w:uiPriority w:val="10"/>
    <w:qFormat/>
    <w:rsid w:val="00D86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9C"/>
    <w:pPr>
      <w:spacing w:before="160"/>
      <w:jc w:val="center"/>
    </w:pPr>
    <w:rPr>
      <w:i/>
      <w:iCs/>
      <w:color w:val="404040" w:themeColor="text1" w:themeTint="BF"/>
    </w:rPr>
  </w:style>
  <w:style w:type="character" w:customStyle="1" w:styleId="QuoteChar">
    <w:name w:val="Quote Char"/>
    <w:basedOn w:val="DefaultParagraphFont"/>
    <w:link w:val="Quote"/>
    <w:uiPriority w:val="29"/>
    <w:rsid w:val="00D86A9C"/>
    <w:rPr>
      <w:i/>
      <w:iCs/>
      <w:color w:val="404040" w:themeColor="text1" w:themeTint="BF"/>
    </w:rPr>
  </w:style>
  <w:style w:type="paragraph" w:styleId="ListParagraph">
    <w:name w:val="List Paragraph"/>
    <w:basedOn w:val="Normal"/>
    <w:uiPriority w:val="34"/>
    <w:qFormat/>
    <w:rsid w:val="00D86A9C"/>
    <w:pPr>
      <w:ind w:left="720"/>
      <w:contextualSpacing/>
    </w:pPr>
  </w:style>
  <w:style w:type="character" w:styleId="IntenseEmphasis">
    <w:name w:val="Intense Emphasis"/>
    <w:basedOn w:val="DefaultParagraphFont"/>
    <w:uiPriority w:val="21"/>
    <w:qFormat/>
    <w:rsid w:val="00D86A9C"/>
    <w:rPr>
      <w:i/>
      <w:iCs/>
      <w:color w:val="2F5496" w:themeColor="accent1" w:themeShade="BF"/>
    </w:rPr>
  </w:style>
  <w:style w:type="paragraph" w:styleId="IntenseQuote">
    <w:name w:val="Intense Quote"/>
    <w:basedOn w:val="Normal"/>
    <w:next w:val="Normal"/>
    <w:link w:val="IntenseQuoteChar"/>
    <w:uiPriority w:val="30"/>
    <w:qFormat/>
    <w:rsid w:val="00D86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A9C"/>
    <w:rPr>
      <w:i/>
      <w:iCs/>
      <w:color w:val="2F5496" w:themeColor="accent1" w:themeShade="BF"/>
    </w:rPr>
  </w:style>
  <w:style w:type="character" w:styleId="IntenseReference">
    <w:name w:val="Intense Reference"/>
    <w:basedOn w:val="DefaultParagraphFont"/>
    <w:uiPriority w:val="32"/>
    <w:qFormat/>
    <w:rsid w:val="00D86A9C"/>
    <w:rPr>
      <w:b/>
      <w:bCs/>
      <w:smallCaps/>
      <w:color w:val="2F5496" w:themeColor="accent1" w:themeShade="BF"/>
      <w:spacing w:val="5"/>
    </w:rPr>
  </w:style>
  <w:style w:type="character" w:styleId="Hyperlink">
    <w:name w:val="Hyperlink"/>
    <w:basedOn w:val="DefaultParagraphFont"/>
    <w:uiPriority w:val="99"/>
    <w:unhideWhenUsed/>
    <w:rsid w:val="0025780A"/>
    <w:rPr>
      <w:color w:val="0563C1" w:themeColor="hyperlink"/>
      <w:u w:val="single"/>
    </w:rPr>
  </w:style>
  <w:style w:type="character" w:styleId="UnresolvedMention">
    <w:name w:val="Unresolved Mention"/>
    <w:basedOn w:val="DefaultParagraphFont"/>
    <w:uiPriority w:val="99"/>
    <w:semiHidden/>
    <w:unhideWhenUsed/>
    <w:rsid w:val="00257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cisco.com/security/facing-the-quantum-threat-ciscos-strategic-approach-to-pqc" TargetMode="External"/><Relationship Id="rId3" Type="http://schemas.openxmlformats.org/officeDocument/2006/relationships/settings" Target="settings.xml"/><Relationship Id="rId7" Type="http://schemas.openxmlformats.org/officeDocument/2006/relationships/hyperlink" Target="https://www.cisco.com/site/us/en/about/trust-center/post-quantum-cryptography.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1389</TotalTime>
  <Pages>4</Pages>
  <Words>543</Words>
  <Characters>2971</Characters>
  <Application>Microsoft Office Word</Application>
  <DocSecurity>0</DocSecurity>
  <Lines>99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vikasbhardwaj2319@gmail.com</dc:creator>
  <cp:keywords/>
  <dc:description/>
  <cp:lastModifiedBy>vikasbhardwaj2319@gmail.com</cp:lastModifiedBy>
  <cp:revision>8</cp:revision>
  <dcterms:created xsi:type="dcterms:W3CDTF">2026-07-27T21:15:00Z</dcterms:created>
  <dcterms:modified xsi:type="dcterms:W3CDTF">2026-07-30T20:41:00Z</dcterms:modified>
</cp:coreProperties>
</file>