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4ECA1" w14:textId="4DE238FC" w:rsidR="00BE438F" w:rsidRPr="00BE438F" w:rsidRDefault="00BE438F" w:rsidP="00BE438F">
      <w:pPr>
        <w:rPr>
          <w:b/>
          <w:bCs/>
          <w:color w:val="FF0000"/>
        </w:rPr>
      </w:pPr>
      <w:r w:rsidRPr="00BE438F">
        <w:rPr>
          <w:b/>
          <w:bCs/>
          <w:color w:val="FF0000"/>
        </w:rPr>
        <w:t xml:space="preserve">                                                                          </w:t>
      </w:r>
      <w:r w:rsidRPr="00BE438F">
        <w:rPr>
          <w:b/>
          <w:bCs/>
          <w:color w:val="FF0000"/>
        </w:rPr>
        <w:t xml:space="preserve"> Locks </w:t>
      </w:r>
      <w:r w:rsidRPr="00BE438F">
        <w:rPr>
          <w:b/>
          <w:bCs/>
          <w:color w:val="FF0000"/>
        </w:rPr>
        <w:t xml:space="preserve">technique </w:t>
      </w:r>
    </w:p>
    <w:p w14:paraId="4516919D" w14:textId="77777777" w:rsidR="00BE438F" w:rsidRPr="00BE438F" w:rsidRDefault="00BE438F" w:rsidP="00BE438F">
      <w:pPr>
        <w:numPr>
          <w:ilvl w:val="0"/>
          <w:numId w:val="1"/>
        </w:numPr>
      </w:pPr>
      <w:r w:rsidRPr="00BE438F">
        <w:rPr>
          <w:b/>
          <w:bCs/>
        </w:rPr>
        <w:t>Binary Locks:</w:t>
      </w:r>
    </w:p>
    <w:p w14:paraId="0DDD058F" w14:textId="77777777" w:rsidR="00BE438F" w:rsidRPr="00BE438F" w:rsidRDefault="00BE438F" w:rsidP="00BE438F">
      <w:pPr>
        <w:numPr>
          <w:ilvl w:val="1"/>
          <w:numId w:val="1"/>
        </w:numPr>
      </w:pPr>
      <w:r w:rsidRPr="00BE438F">
        <w:t>A lock that can either be in a locked (1) or unlocked (0) state.</w:t>
      </w:r>
    </w:p>
    <w:p w14:paraId="732B0A66" w14:textId="77777777" w:rsidR="00BE438F" w:rsidRPr="00BE438F" w:rsidRDefault="00BE438F" w:rsidP="00BE438F">
      <w:pPr>
        <w:numPr>
          <w:ilvl w:val="1"/>
          <w:numId w:val="1"/>
        </w:numPr>
      </w:pPr>
      <w:r w:rsidRPr="00BE438F">
        <w:t>If locked, no other transaction can access the resource.</w:t>
      </w:r>
    </w:p>
    <w:p w14:paraId="553AE7E2" w14:textId="77777777" w:rsidR="00BE438F" w:rsidRPr="00BE438F" w:rsidRDefault="00BE438F" w:rsidP="00BE438F">
      <w:pPr>
        <w:numPr>
          <w:ilvl w:val="0"/>
          <w:numId w:val="1"/>
        </w:numPr>
      </w:pPr>
      <w:r w:rsidRPr="00BE438F">
        <w:rPr>
          <w:b/>
          <w:bCs/>
        </w:rPr>
        <w:t>Shared and Exclusive Locks (S-X Locking):</w:t>
      </w:r>
    </w:p>
    <w:p w14:paraId="4FDEBA9E" w14:textId="77777777" w:rsidR="00BE438F" w:rsidRPr="00BE438F" w:rsidRDefault="00BE438F" w:rsidP="00BE438F">
      <w:pPr>
        <w:numPr>
          <w:ilvl w:val="1"/>
          <w:numId w:val="1"/>
        </w:numPr>
      </w:pPr>
      <w:r w:rsidRPr="00BE438F">
        <w:rPr>
          <w:b/>
          <w:bCs/>
        </w:rPr>
        <w:t>Shared Lock (S)</w:t>
      </w:r>
      <w:r w:rsidRPr="00BE438F">
        <w:t>: Allows multiple transactions to read the data, but none can write.</w:t>
      </w:r>
    </w:p>
    <w:p w14:paraId="2EAA205B" w14:textId="77777777" w:rsidR="00BE438F" w:rsidRDefault="00BE438F" w:rsidP="00BE438F">
      <w:pPr>
        <w:numPr>
          <w:ilvl w:val="1"/>
          <w:numId w:val="1"/>
        </w:numPr>
      </w:pPr>
      <w:r w:rsidRPr="00BE438F">
        <w:rPr>
          <w:b/>
          <w:bCs/>
        </w:rPr>
        <w:t>Exclusive Lock (X)</w:t>
      </w:r>
      <w:r w:rsidRPr="00BE438F">
        <w:t>: Allows the transaction to both read and write the data item. Only one transaction can hold an exclusive lock on an item at a time.</w:t>
      </w:r>
    </w:p>
    <w:p w14:paraId="501A97DF" w14:textId="77777777" w:rsidR="00BE438F" w:rsidRDefault="00BE438F" w:rsidP="00BE438F">
      <w:pPr>
        <w:pStyle w:val="ListParagraph"/>
        <w:numPr>
          <w:ilvl w:val="0"/>
          <w:numId w:val="1"/>
        </w:numPr>
      </w:pPr>
      <w:r>
        <w:t>Lock compatibility table-&gt;</w:t>
      </w:r>
    </w:p>
    <w:p w14:paraId="2122D38D" w14:textId="4070B8C7" w:rsidR="00BE438F" w:rsidRPr="00BE438F" w:rsidRDefault="00BE438F" w:rsidP="00BE438F">
      <w:pPr>
        <w:ind w:left="720"/>
      </w:pPr>
      <w:r>
        <w:rPr>
          <w:noProof/>
        </w:rPr>
        <w:drawing>
          <wp:inline distT="0" distB="0" distL="0" distR="0" wp14:anchorId="2571D5E0" wp14:editId="533C03F5">
            <wp:extent cx="3371850" cy="1250950"/>
            <wp:effectExtent l="0" t="0" r="0" b="0"/>
            <wp:docPr id="1418378956" name="Picture 2" descr="Lock Compatibility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ck Compatibility Matr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9E67" w14:textId="77777777" w:rsidR="00BE438F" w:rsidRPr="00BE438F" w:rsidRDefault="00BE438F" w:rsidP="00BE438F">
      <w:r w:rsidRPr="00BE438F">
        <w:rPr>
          <w:b/>
          <w:bCs/>
        </w:rPr>
        <w:t>Two-Phase Locking (2PL):</w:t>
      </w:r>
    </w:p>
    <w:p w14:paraId="30B37C02" w14:textId="77777777" w:rsidR="00BE438F" w:rsidRPr="00BE438F" w:rsidRDefault="00BE438F" w:rsidP="00BE438F">
      <w:pPr>
        <w:numPr>
          <w:ilvl w:val="0"/>
          <w:numId w:val="3"/>
        </w:numPr>
      </w:pPr>
      <w:r w:rsidRPr="00BE438F">
        <w:t>Ensures serializability of transactions by dividing the transaction into two phases:</w:t>
      </w:r>
    </w:p>
    <w:p w14:paraId="70A9211B" w14:textId="77777777" w:rsidR="00BE438F" w:rsidRPr="00BE438F" w:rsidRDefault="00BE438F" w:rsidP="00BE438F">
      <w:pPr>
        <w:numPr>
          <w:ilvl w:val="1"/>
          <w:numId w:val="3"/>
        </w:numPr>
      </w:pPr>
      <w:r w:rsidRPr="00BE438F">
        <w:rPr>
          <w:b/>
          <w:bCs/>
        </w:rPr>
        <w:t>Growing Phase</w:t>
      </w:r>
      <w:r w:rsidRPr="00BE438F">
        <w:t>: A transaction can acquire locks but cannot release any.</w:t>
      </w:r>
    </w:p>
    <w:p w14:paraId="23680B7C" w14:textId="77777777" w:rsidR="00BE438F" w:rsidRPr="00BE438F" w:rsidRDefault="00BE438F" w:rsidP="00BE438F">
      <w:pPr>
        <w:numPr>
          <w:ilvl w:val="1"/>
          <w:numId w:val="3"/>
        </w:numPr>
      </w:pPr>
      <w:r w:rsidRPr="00BE438F">
        <w:rPr>
          <w:b/>
          <w:bCs/>
        </w:rPr>
        <w:t>Shrinking Phase</w:t>
      </w:r>
      <w:r w:rsidRPr="00BE438F">
        <w:t>: A transaction can release locks but cannot acquire new ones.</w:t>
      </w:r>
    </w:p>
    <w:p w14:paraId="698D657E" w14:textId="77777777" w:rsidR="00BE438F" w:rsidRPr="00BE438F" w:rsidRDefault="00BE438F" w:rsidP="00BE438F">
      <w:pPr>
        <w:numPr>
          <w:ilvl w:val="0"/>
          <w:numId w:val="3"/>
        </w:numPr>
      </w:pPr>
      <w:r w:rsidRPr="00BE438F">
        <w:rPr>
          <w:b/>
          <w:bCs/>
        </w:rPr>
        <w:t>Strict 2PL</w:t>
      </w:r>
      <w:r w:rsidRPr="00BE438F">
        <w:t>: All locks are held until the transaction commits or aborts, preventing cascading rollbacks.</w:t>
      </w:r>
    </w:p>
    <w:p w14:paraId="707B7D9E" w14:textId="77777777" w:rsidR="00BE438F" w:rsidRDefault="00BE438F" w:rsidP="00BE438F">
      <w:pPr>
        <w:numPr>
          <w:ilvl w:val="0"/>
          <w:numId w:val="3"/>
        </w:numPr>
      </w:pPr>
      <w:r w:rsidRPr="00BE438F">
        <w:rPr>
          <w:b/>
          <w:bCs/>
        </w:rPr>
        <w:t>Rigorous 2PL</w:t>
      </w:r>
      <w:r w:rsidRPr="00BE438F">
        <w:t>: Similar to strict 2PL, but all locks (both shared and exclusive) are held until the end of the transaction.</w:t>
      </w:r>
    </w:p>
    <w:p w14:paraId="668448C1" w14:textId="77777777" w:rsidR="00BE438F" w:rsidRDefault="00BE438F" w:rsidP="00BE438F"/>
    <w:p w14:paraId="10D35F70" w14:textId="507F24E0" w:rsidR="00BE438F" w:rsidRDefault="00BE438F" w:rsidP="00BE438F">
      <w:proofErr w:type="gramStart"/>
      <w:r>
        <w:t>Reference :</w:t>
      </w:r>
      <w:proofErr w:type="gramEnd"/>
      <w:r>
        <w:t>-</w:t>
      </w:r>
    </w:p>
    <w:p w14:paraId="0DE225DF" w14:textId="6FBD0725" w:rsidR="00BE438F" w:rsidRDefault="00BE438F" w:rsidP="00BE438F">
      <w:hyperlink r:id="rId6" w:history="1">
        <w:r w:rsidRPr="00D340D8">
          <w:rPr>
            <w:rStyle w:val="Hyperlink"/>
          </w:rPr>
          <w:t>https://www.geeksforgeeks.org/two-phase-locking-protocol/</w:t>
        </w:r>
      </w:hyperlink>
    </w:p>
    <w:p w14:paraId="618E61C4" w14:textId="77777777" w:rsidR="00BE438F" w:rsidRDefault="00BE438F" w:rsidP="00BE438F"/>
    <w:p w14:paraId="6932C047" w14:textId="33F49E82" w:rsidR="00BE438F" w:rsidRPr="00BE438F" w:rsidRDefault="00BE438F" w:rsidP="00BE438F"/>
    <w:p w14:paraId="5986C5D3" w14:textId="77777777" w:rsidR="008B7399" w:rsidRDefault="008B7399"/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24E10"/>
    <w:multiLevelType w:val="multilevel"/>
    <w:tmpl w:val="2388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017EE"/>
    <w:multiLevelType w:val="multilevel"/>
    <w:tmpl w:val="8ADE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763F5"/>
    <w:multiLevelType w:val="multilevel"/>
    <w:tmpl w:val="0306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596180">
    <w:abstractNumId w:val="2"/>
  </w:num>
  <w:num w:numId="2" w16cid:durableId="768428492">
    <w:abstractNumId w:val="0"/>
  </w:num>
  <w:num w:numId="3" w16cid:durableId="849637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8F"/>
    <w:rsid w:val="000F2EEE"/>
    <w:rsid w:val="008B7399"/>
    <w:rsid w:val="00BE438F"/>
    <w:rsid w:val="00C6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5BBB"/>
  <w15:chartTrackingRefBased/>
  <w15:docId w15:val="{B65D8E12-069C-4E61-BDC4-441D3669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wo-phase-locking-protoco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2024-10-17T21:44:00Z</dcterms:created>
  <dcterms:modified xsi:type="dcterms:W3CDTF">2024-10-17T21:51:00Z</dcterms:modified>
</cp:coreProperties>
</file>