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65" w:rsidRDefault="00225165" w:rsidP="0022516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Lab: Introduction to Locations</w:t>
      </w:r>
    </w:p>
    <w:p w:rsidR="00225165" w:rsidRDefault="00225165" w:rsidP="00225165">
      <w:pPr>
        <w:pStyle w:val="Paragraph"/>
      </w:pPr>
      <w:r w:rsidRPr="005965B8">
        <w:t>In this lab</w:t>
      </w:r>
      <w:r>
        <w:t xml:space="preserve">, you will configure various widgets to make navigable links. </w:t>
      </w:r>
      <w:r w:rsidR="000E4FD8">
        <w:t xml:space="preserve"> </w:t>
      </w:r>
      <w:r>
        <w:t xml:space="preserve">In the first part of this exercise, you will link the employer name in </w:t>
      </w:r>
      <w:proofErr w:type="spellStart"/>
      <w:r w:rsidRPr="005965B8">
        <w:t>ABContactDetails</w:t>
      </w:r>
      <w:r>
        <w:t>PersonD</w:t>
      </w:r>
      <w:r w:rsidRPr="005965B8">
        <w:t>V</w:t>
      </w:r>
      <w:proofErr w:type="spellEnd"/>
      <w:r>
        <w:t xml:space="preserve"> to the contact details page for the employer.  In the second part of this exercise, you will link the employee name in </w:t>
      </w:r>
      <w:proofErr w:type="spellStart"/>
      <w:r>
        <w:t>ABCompanyEmployeesLV</w:t>
      </w:r>
      <w:proofErr w:type="spellEnd"/>
      <w:r>
        <w:t xml:space="preserve"> to the contact details page for the employee.</w:t>
      </w:r>
    </w:p>
    <w:p w:rsidR="00225165" w:rsidRDefault="00225165" w:rsidP="00225165">
      <w:pPr>
        <w:pStyle w:val="H3"/>
      </w:pPr>
      <w:r>
        <w:t>Requirements</w:t>
      </w:r>
    </w:p>
    <w:p w:rsidR="00225165" w:rsidRDefault="00225165" w:rsidP="00225165">
      <w:pPr>
        <w:pStyle w:val="Paragraph"/>
      </w:pPr>
      <w:r>
        <w:t xml:space="preserve">This lab requires that you use </w:t>
      </w:r>
      <w:proofErr w:type="spellStart"/>
      <w:r>
        <w:t>TrainingApp</w:t>
      </w:r>
      <w:proofErr w:type="spellEnd"/>
      <w:r>
        <w:t xml:space="preserve"> 8.0, Guidewire Studio 8.0, and Chrome as your web browser.  To view, edit, and delete various contacts, log in to </w:t>
      </w:r>
      <w:proofErr w:type="spellStart"/>
      <w:r>
        <w:t>TrainingApp</w:t>
      </w:r>
      <w:proofErr w:type="spellEnd"/>
      <w:r>
        <w:t xml:space="preserve"> as Alice Applegate.  The default URL for </w:t>
      </w:r>
      <w:proofErr w:type="spellStart"/>
      <w:r>
        <w:t>TrainingApp</w:t>
      </w:r>
      <w:proofErr w:type="spellEnd"/>
      <w:r>
        <w:t xml:space="preserve"> is </w:t>
      </w:r>
      <w:hyperlink r:id="rId9" w:history="1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</w:t>
      </w:r>
      <w:proofErr w:type="spellStart"/>
      <w:r>
        <w:t>aapplegate</w:t>
      </w:r>
      <w:proofErr w:type="spellEnd"/>
      <w:r>
        <w:t>/</w:t>
      </w:r>
      <w:proofErr w:type="spellStart"/>
      <w:r>
        <w:t>gw</w:t>
      </w:r>
      <w:proofErr w:type="spellEnd"/>
      <w:r>
        <w:t xml:space="preserve">.  </w:t>
      </w:r>
    </w:p>
    <w:p w:rsidR="00225165" w:rsidRDefault="00225165" w:rsidP="00225165">
      <w:pPr>
        <w:pStyle w:val="E1"/>
      </w:pPr>
      <w:r>
        <w:t>Configure navigable links</w:t>
      </w:r>
    </w:p>
    <w:p w:rsidR="00225165" w:rsidRPr="00E44D9A" w:rsidRDefault="00225165" w:rsidP="00225165">
      <w:pPr>
        <w:pStyle w:val="H3"/>
      </w:pPr>
      <w:r w:rsidRPr="00E44D9A">
        <w:t xml:space="preserve">Part </w:t>
      </w:r>
      <w:r>
        <w:t>A</w:t>
      </w:r>
    </w:p>
    <w:p w:rsidR="00225165" w:rsidRDefault="00225165" w:rsidP="00225165">
      <w:pPr>
        <w:pStyle w:val="H3"/>
      </w:pPr>
      <w:r>
        <w:rPr>
          <w:color w:val="auto"/>
          <w:sz w:val="22"/>
          <w:szCs w:val="22"/>
        </w:rPr>
        <w:t>In</w:t>
      </w:r>
      <w:r w:rsidRPr="00C61B4D">
        <w:rPr>
          <w:color w:val="auto"/>
          <w:sz w:val="22"/>
          <w:szCs w:val="22"/>
        </w:rPr>
        <w:t xml:space="preserve"> </w:t>
      </w:r>
      <w:proofErr w:type="spellStart"/>
      <w:r w:rsidRPr="00C61B4D">
        <w:rPr>
          <w:color w:val="auto"/>
          <w:sz w:val="22"/>
          <w:szCs w:val="22"/>
        </w:rPr>
        <w:t>ABContactDetailsPersonDV</w:t>
      </w:r>
      <w:proofErr w:type="spellEnd"/>
      <w:r w:rsidRPr="00C61B4D">
        <w:rPr>
          <w:color w:val="auto"/>
          <w:sz w:val="22"/>
          <w:szCs w:val="22"/>
        </w:rPr>
        <w:t xml:space="preserve">, in Employment Info, there is the Employer widget. </w:t>
      </w:r>
      <w:r>
        <w:rPr>
          <w:color w:val="auto"/>
          <w:sz w:val="22"/>
          <w:szCs w:val="22"/>
        </w:rPr>
        <w:t xml:space="preserve"> </w:t>
      </w:r>
      <w:r w:rsidRPr="00C61B4D">
        <w:rPr>
          <w:color w:val="auto"/>
          <w:sz w:val="22"/>
          <w:szCs w:val="22"/>
        </w:rPr>
        <w:t xml:space="preserve">Currently, </w:t>
      </w:r>
      <w:r>
        <w:rPr>
          <w:color w:val="auto"/>
          <w:sz w:val="22"/>
          <w:szCs w:val="22"/>
        </w:rPr>
        <w:t>there is no navigable link for the Employer widget to the employer contact.  A user would need to search for the Albertson's contact.  In this part of the exercise, y</w:t>
      </w:r>
      <w:r w:rsidRPr="002515B9">
        <w:rPr>
          <w:color w:val="auto"/>
          <w:sz w:val="22"/>
          <w:szCs w:val="22"/>
        </w:rPr>
        <w:t xml:space="preserve">ou will link the employer name on </w:t>
      </w:r>
      <w:proofErr w:type="spellStart"/>
      <w:r w:rsidRPr="002515B9">
        <w:rPr>
          <w:color w:val="auto"/>
          <w:sz w:val="22"/>
          <w:szCs w:val="22"/>
        </w:rPr>
        <w:t>ABContactDetailsPersonDV</w:t>
      </w:r>
      <w:proofErr w:type="spellEnd"/>
      <w:r w:rsidRPr="002515B9">
        <w:rPr>
          <w:color w:val="auto"/>
          <w:sz w:val="22"/>
          <w:szCs w:val="22"/>
        </w:rPr>
        <w:t xml:space="preserve"> to the employer contact details page</w:t>
      </w:r>
      <w:r>
        <w:rPr>
          <w:color w:val="auto"/>
          <w:sz w:val="22"/>
          <w:szCs w:val="22"/>
        </w:rPr>
        <w:t>.</w:t>
      </w:r>
    </w:p>
    <w:p w:rsidR="00225165" w:rsidRDefault="00225165" w:rsidP="00225165">
      <w:pPr>
        <w:pStyle w:val="H3"/>
      </w:pPr>
      <w:r>
        <w:t>Tasks</w:t>
      </w:r>
    </w:p>
    <w:p w:rsidR="00225165" w:rsidRDefault="00225165" w:rsidP="00225165">
      <w:pPr>
        <w:pStyle w:val="ListNumber1"/>
      </w:pPr>
      <w:r w:rsidRPr="005965B8">
        <w:t>Modify th</w:t>
      </w:r>
      <w:r>
        <w:rPr>
          <w:lang w:val="en-US"/>
        </w:rPr>
        <w:t>e Employer</w:t>
      </w:r>
      <w:r w:rsidRPr="005965B8">
        <w:t xml:space="preserve"> widget </w:t>
      </w:r>
      <w:r>
        <w:rPr>
          <w:lang w:val="en-US"/>
        </w:rPr>
        <w:t xml:space="preserve">to link to </w:t>
      </w:r>
      <w:r>
        <w:t xml:space="preserve">the employer's Details page. </w:t>
      </w:r>
    </w:p>
    <w:p w:rsidR="00225165" w:rsidRDefault="00225165" w:rsidP="00225165">
      <w:r>
        <w:rPr>
          <w:noProof/>
          <w:lang w:val="en-IN" w:eastAsia="en-IN"/>
        </w:rPr>
        <w:drawing>
          <wp:inline distT="0" distB="0" distL="0" distR="0" wp14:anchorId="5A680C04" wp14:editId="64A1E612">
            <wp:extent cx="5342858" cy="2685714"/>
            <wp:effectExtent l="19050" t="19050" r="1079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26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165" w:rsidRDefault="00225165" w:rsidP="00225165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67AD">
        <w:lastRenderedPageBreak/>
        <w:t xml:space="preserve">Note: </w:t>
      </w:r>
      <w:r>
        <w:t xml:space="preserve"> If the person does not have an associated employer, there is not a visible link, but the widget is clickable.  </w:t>
      </w:r>
      <w:r w:rsidRPr="00FD41BE">
        <w:t>If you click on the</w:t>
      </w:r>
      <w:r>
        <w:t xml:space="preserve"> empty</w:t>
      </w:r>
      <w:r w:rsidRPr="00FD41BE">
        <w:t xml:space="preserve"> link for a person that has no employer,</w:t>
      </w:r>
      <w:r>
        <w:t xml:space="preserve"> </w:t>
      </w:r>
      <w:proofErr w:type="spellStart"/>
      <w:r>
        <w:t>TrainingApp</w:t>
      </w:r>
      <w:proofErr w:type="spellEnd"/>
      <w:r>
        <w:t xml:space="preserve"> will throw null pointer exception.  In a later lab, you will modify the behavior of the input widget in order to disable the empty link.</w:t>
      </w:r>
    </w:p>
    <w:p w:rsidR="00225165" w:rsidRDefault="00225165" w:rsidP="00225165">
      <w:pPr>
        <w:pStyle w:val="Paragraph"/>
      </w:pPr>
    </w:p>
    <w:p w:rsidR="00225165" w:rsidRPr="00E44D9A" w:rsidRDefault="00225165" w:rsidP="00225165">
      <w:pPr>
        <w:pStyle w:val="H3"/>
      </w:pPr>
      <w:r w:rsidRPr="00E44D9A">
        <w:t xml:space="preserve">Part </w:t>
      </w:r>
      <w:r>
        <w:t>B</w:t>
      </w:r>
    </w:p>
    <w:p w:rsidR="00225165" w:rsidRDefault="00225165" w:rsidP="00225165">
      <w:r>
        <w:t xml:space="preserve">In </w:t>
      </w:r>
      <w:proofErr w:type="spellStart"/>
      <w:r>
        <w:t>ABContactDetailsCompanyDV</w:t>
      </w:r>
      <w:proofErr w:type="spellEnd"/>
      <w:r>
        <w:t xml:space="preserve">, in Employee info, there is the </w:t>
      </w:r>
      <w:proofErr w:type="spellStart"/>
      <w:r>
        <w:t>ABCompanyEmployeesLV</w:t>
      </w:r>
      <w:proofErr w:type="spellEnd"/>
      <w:r>
        <w:t xml:space="preserve">.  The list view panel shows all the employee contacts associated with the employer.  </w:t>
      </w:r>
      <w:r w:rsidRPr="0064762C">
        <w:t xml:space="preserve">Currently, there is no navigable link for the </w:t>
      </w:r>
      <w:r>
        <w:t>employee name in the list view panel to the employee contact.</w:t>
      </w:r>
      <w:r w:rsidRPr="0064762C">
        <w:t xml:space="preserve">  </w:t>
      </w:r>
      <w:r>
        <w:t xml:space="preserve">A user would need to search for the specific employee contact.  </w:t>
      </w:r>
    </w:p>
    <w:p w:rsidR="00225165" w:rsidRDefault="00225165" w:rsidP="00225165">
      <w:r w:rsidRPr="0064762C">
        <w:t>In this part of the exercise, you will link the emplo</w:t>
      </w:r>
      <w:r>
        <w:t xml:space="preserve">yee name in the </w:t>
      </w:r>
      <w:proofErr w:type="spellStart"/>
      <w:r>
        <w:t>ABCompanyEmployeesLV</w:t>
      </w:r>
      <w:proofErr w:type="spellEnd"/>
      <w:r>
        <w:t xml:space="preserve"> to the employee contact details page.</w:t>
      </w:r>
    </w:p>
    <w:p w:rsidR="00225165" w:rsidRDefault="00225165" w:rsidP="00225165">
      <w:pPr>
        <w:pStyle w:val="H3"/>
      </w:pPr>
      <w:r>
        <w:t>Tasks</w:t>
      </w:r>
    </w:p>
    <w:p w:rsidR="00225165" w:rsidRDefault="00225165" w:rsidP="00225165">
      <w:pPr>
        <w:pStyle w:val="ListNumber1"/>
      </w:pPr>
      <w:r>
        <w:rPr>
          <w:lang w:val="en-US"/>
        </w:rPr>
        <w:t>Modify the list view panel so that each employee name links to the contact details page.</w:t>
      </w:r>
      <w:r>
        <w:t xml:space="preserve"> </w:t>
      </w:r>
    </w:p>
    <w:p w:rsidR="00225165" w:rsidRDefault="00225165" w:rsidP="00225165">
      <w:r>
        <w:rPr>
          <w:noProof/>
          <w:lang w:val="en-IN" w:eastAsia="en-IN"/>
        </w:rPr>
        <w:drawing>
          <wp:inline distT="0" distB="0" distL="0" distR="0" wp14:anchorId="6B8F38BA" wp14:editId="70802B8F">
            <wp:extent cx="5943600" cy="3277235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165" w:rsidRDefault="00225165" w:rsidP="00225165">
      <w:r>
        <w:t xml:space="preserve"> </w:t>
      </w:r>
    </w:p>
    <w:p w:rsidR="00F370DF" w:rsidRDefault="00007C6B" w:rsidP="00F370DF">
      <w:pPr>
        <w:pStyle w:val="H3"/>
      </w:pPr>
      <w:r>
        <w:t>Verification</w:t>
      </w:r>
    </w:p>
    <w:p w:rsidR="00F370DF" w:rsidRPr="00E50CE0" w:rsidRDefault="00F370DF" w:rsidP="00F370DF">
      <w:pPr>
        <w:pStyle w:val="ListNumber1"/>
      </w:pPr>
      <w:r>
        <w:t xml:space="preserve">Log in to </w:t>
      </w:r>
      <w:proofErr w:type="spellStart"/>
      <w:r>
        <w:t>TrainingApp</w:t>
      </w:r>
      <w:proofErr w:type="spellEnd"/>
    </w:p>
    <w:p w:rsidR="00F370DF" w:rsidRPr="00F370DF" w:rsidRDefault="00F370DF" w:rsidP="00BC6898">
      <w:pPr>
        <w:pStyle w:val="ListLettera"/>
        <w:numPr>
          <w:ilvl w:val="0"/>
          <w:numId w:val="10"/>
        </w:numPr>
      </w:pPr>
      <w:r>
        <w:t>Log in as Alice Applegate.</w:t>
      </w:r>
    </w:p>
    <w:p w:rsidR="00F370DF" w:rsidRPr="001F1DD5" w:rsidRDefault="00F370DF" w:rsidP="00225165">
      <w:pPr>
        <w:pStyle w:val="ListNumber1"/>
      </w:pPr>
      <w:r>
        <w:t>Reload the PCF changes</w:t>
      </w:r>
    </w:p>
    <w:p w:rsidR="00F370DF" w:rsidRPr="00796506" w:rsidRDefault="00F370DF" w:rsidP="00BC6898">
      <w:pPr>
        <w:pStyle w:val="ListLettera"/>
        <w:numPr>
          <w:ilvl w:val="0"/>
          <w:numId w:val="14"/>
        </w:numPr>
      </w:pPr>
      <w:r w:rsidRPr="00F16046">
        <w:rPr>
          <w:lang w:val="en-US"/>
        </w:rPr>
        <w:t xml:space="preserve">In </w:t>
      </w:r>
      <w:proofErr w:type="spellStart"/>
      <w:r w:rsidRPr="00F16046">
        <w:rPr>
          <w:lang w:val="en-US"/>
        </w:rPr>
        <w:t>TrainingApp</w:t>
      </w:r>
      <w:proofErr w:type="spellEnd"/>
      <w:r w:rsidRPr="00F16046">
        <w:rPr>
          <w:lang w:val="en-US"/>
        </w:rPr>
        <w:t>, reload the changes to the PCF file(s).</w:t>
      </w:r>
    </w:p>
    <w:p w:rsidR="00502EB1" w:rsidRPr="00E50CE0" w:rsidRDefault="00225165" w:rsidP="00502EB1">
      <w:pPr>
        <w:pStyle w:val="ListNumber1"/>
      </w:pPr>
      <w:r>
        <w:rPr>
          <w:lang w:val="en-US"/>
        </w:rPr>
        <w:lastRenderedPageBreak/>
        <w:t>Make associations between Person contacts and Company contact</w:t>
      </w:r>
    </w:p>
    <w:p w:rsidR="00F370DF" w:rsidRPr="00CD5C47" w:rsidRDefault="00225165" w:rsidP="00BC6898">
      <w:pPr>
        <w:pStyle w:val="ListLettera"/>
        <w:numPr>
          <w:ilvl w:val="0"/>
          <w:numId w:val="15"/>
        </w:numPr>
      </w:pPr>
      <w:r>
        <w:rPr>
          <w:lang w:val="en-US"/>
        </w:rPr>
        <w:t>Edit the employer field for various person contacts</w:t>
      </w:r>
      <w:r w:rsidR="00473848">
        <w:rPr>
          <w:lang w:val="en-US"/>
        </w:rPr>
        <w:t xml:space="preserve">. </w:t>
      </w:r>
    </w:p>
    <w:p w:rsidR="008F6E15" w:rsidRPr="00E50CE0" w:rsidRDefault="00473848" w:rsidP="008F6E15">
      <w:pPr>
        <w:pStyle w:val="ListNumber1"/>
      </w:pPr>
      <w:r>
        <w:rPr>
          <w:lang w:val="en-US"/>
        </w:rPr>
        <w:t>View the Details page for Person contacts</w:t>
      </w:r>
    </w:p>
    <w:p w:rsidR="00473848" w:rsidRPr="00473848" w:rsidRDefault="00473848" w:rsidP="00BC6898">
      <w:pPr>
        <w:pStyle w:val="ListLettera"/>
        <w:numPr>
          <w:ilvl w:val="0"/>
          <w:numId w:val="21"/>
        </w:numPr>
      </w:pPr>
      <w:r>
        <w:rPr>
          <w:lang w:val="en-US"/>
        </w:rPr>
        <w:t>For your modified contacts, visit the details page.</w:t>
      </w:r>
    </w:p>
    <w:p w:rsidR="00473848" w:rsidRPr="00473848" w:rsidRDefault="00473848" w:rsidP="00473848">
      <w:pPr>
        <w:pStyle w:val="ListLettera"/>
        <w:numPr>
          <w:ilvl w:val="0"/>
          <w:numId w:val="21"/>
        </w:numPr>
      </w:pPr>
      <w:r>
        <w:rPr>
          <w:lang w:val="en-US"/>
        </w:rPr>
        <w:t xml:space="preserve">Confirm that you are able to click a navigable link to the listed employer contact. </w:t>
      </w:r>
    </w:p>
    <w:p w:rsidR="008F6E15" w:rsidRPr="00E50CE0" w:rsidRDefault="008F6E15" w:rsidP="008F6E15">
      <w:pPr>
        <w:pStyle w:val="ListNumber1"/>
      </w:pPr>
      <w:r>
        <w:t xml:space="preserve">View the </w:t>
      </w:r>
      <w:r w:rsidR="00473848">
        <w:rPr>
          <w:lang w:val="en-US"/>
        </w:rPr>
        <w:t>Details page for Company contact</w:t>
      </w:r>
    </w:p>
    <w:p w:rsidR="00473848" w:rsidRPr="00473848" w:rsidRDefault="00473848" w:rsidP="00473848">
      <w:pPr>
        <w:pStyle w:val="ListLettera"/>
        <w:numPr>
          <w:ilvl w:val="0"/>
          <w:numId w:val="22"/>
        </w:numPr>
      </w:pPr>
      <w:r>
        <w:rPr>
          <w:lang w:val="en-US"/>
        </w:rPr>
        <w:t>Confirm that you are able to click a navigable link for each employee contact.</w:t>
      </w:r>
    </w:p>
    <w:p w:rsidR="00473848" w:rsidRDefault="00473848" w:rsidP="00473848">
      <w:pPr>
        <w:pStyle w:val="ListLettera"/>
        <w:numPr>
          <w:ilvl w:val="0"/>
          <w:numId w:val="0"/>
        </w:numPr>
        <w:ind w:left="360" w:hanging="360"/>
        <w:rPr>
          <w:lang w:val="en-US"/>
        </w:rPr>
      </w:pPr>
    </w:p>
    <w:p w:rsidR="00D30C9C" w:rsidRDefault="00473848" w:rsidP="00473848">
      <w:pPr>
        <w:pStyle w:val="ListLettera"/>
        <w:numPr>
          <w:ilvl w:val="0"/>
          <w:numId w:val="0"/>
        </w:numPr>
        <w:ind w:left="360" w:hanging="360"/>
      </w:pPr>
      <w: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D30C9C" w:rsidP="008B5861">
            <w:r w:rsidRPr="004F7EF2">
              <w:rPr>
                <w:noProof/>
                <w:lang w:val="en-IN" w:eastAsia="en-IN"/>
              </w:rPr>
              <w:drawing>
                <wp:inline distT="0" distB="0" distL="0" distR="0" wp14:anchorId="35E82113" wp14:editId="2549A4E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945EBE" w:rsidRDefault="00945EBE" w:rsidP="00945EBE">
      <w:pPr>
        <w:pStyle w:val="Paragraph"/>
      </w:pPr>
    </w:p>
    <w:sectPr w:rsidR="00945EBE" w:rsidSect="007E28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E39" w:rsidRDefault="00356E39" w:rsidP="004E1325">
      <w:pPr>
        <w:spacing w:after="0" w:line="240" w:lineRule="auto"/>
      </w:pPr>
      <w:r>
        <w:separator/>
      </w:r>
    </w:p>
  </w:endnote>
  <w:endnote w:type="continuationSeparator" w:id="0">
    <w:p w:rsidR="00356E39" w:rsidRDefault="00356E39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A9" w:rsidRDefault="002458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7D0923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85541B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E39" w:rsidRDefault="00356E39" w:rsidP="004E1325">
      <w:pPr>
        <w:spacing w:after="0" w:line="240" w:lineRule="auto"/>
      </w:pPr>
      <w:r>
        <w:separator/>
      </w:r>
    </w:p>
  </w:footnote>
  <w:footnote w:type="continuationSeparator" w:id="0">
    <w:p w:rsidR="00356E39" w:rsidRDefault="00356E39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A9" w:rsidRDefault="002458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356E39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227DF">
          <w:t>Lab: Introduction to Locations</w:t>
        </w:r>
      </w:sdtContent>
    </w:sdt>
    <w:r w:rsidR="00230A33">
      <w:rPr>
        <w:noProof/>
        <w:lang w:val="en-IN" w:eastAsia="en-IN"/>
      </w:rPr>
      <w:drawing>
        <wp:anchor distT="0" distB="0" distL="114300" distR="114300" simplePos="0" relativeHeight="251662336" behindDoc="1" locked="0" layoutInCell="0" allowOverlap="1" wp14:anchorId="62CAC91B" wp14:editId="1891F2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2752CCA2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A013B9E"/>
    <w:multiLevelType w:val="hybridMultilevel"/>
    <w:tmpl w:val="1960E2A6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61"/>
    <w:rsid w:val="00006168"/>
    <w:rsid w:val="00007C6B"/>
    <w:rsid w:val="00011A01"/>
    <w:rsid w:val="00042602"/>
    <w:rsid w:val="00060356"/>
    <w:rsid w:val="00060ABA"/>
    <w:rsid w:val="0006622E"/>
    <w:rsid w:val="000714B3"/>
    <w:rsid w:val="000C49D1"/>
    <w:rsid w:val="000D4F9B"/>
    <w:rsid w:val="000E4FD8"/>
    <w:rsid w:val="000E5C4B"/>
    <w:rsid w:val="00102BF2"/>
    <w:rsid w:val="00125932"/>
    <w:rsid w:val="00140F14"/>
    <w:rsid w:val="00145C1F"/>
    <w:rsid w:val="001878A0"/>
    <w:rsid w:val="001954D6"/>
    <w:rsid w:val="001A2417"/>
    <w:rsid w:val="001B709C"/>
    <w:rsid w:val="001C5BF9"/>
    <w:rsid w:val="001D0763"/>
    <w:rsid w:val="001D31E7"/>
    <w:rsid w:val="001D7A29"/>
    <w:rsid w:val="00210642"/>
    <w:rsid w:val="00225165"/>
    <w:rsid w:val="00230A33"/>
    <w:rsid w:val="0023264F"/>
    <w:rsid w:val="002458A9"/>
    <w:rsid w:val="0024629B"/>
    <w:rsid w:val="002520CC"/>
    <w:rsid w:val="002632B9"/>
    <w:rsid w:val="0026454A"/>
    <w:rsid w:val="002822A0"/>
    <w:rsid w:val="00283D94"/>
    <w:rsid w:val="00286E3C"/>
    <w:rsid w:val="002A7409"/>
    <w:rsid w:val="002B1B7E"/>
    <w:rsid w:val="002B2B70"/>
    <w:rsid w:val="002B34A8"/>
    <w:rsid w:val="002C534A"/>
    <w:rsid w:val="002E3D49"/>
    <w:rsid w:val="002E5C72"/>
    <w:rsid w:val="002F3C13"/>
    <w:rsid w:val="00314E55"/>
    <w:rsid w:val="0032253E"/>
    <w:rsid w:val="00323A88"/>
    <w:rsid w:val="00324B26"/>
    <w:rsid w:val="003459F5"/>
    <w:rsid w:val="00353189"/>
    <w:rsid w:val="00356E39"/>
    <w:rsid w:val="003B3EEC"/>
    <w:rsid w:val="003C1B17"/>
    <w:rsid w:val="003E00EF"/>
    <w:rsid w:val="003E3A6B"/>
    <w:rsid w:val="003E5FB4"/>
    <w:rsid w:val="003E74A0"/>
    <w:rsid w:val="0041203D"/>
    <w:rsid w:val="00447CF8"/>
    <w:rsid w:val="00473848"/>
    <w:rsid w:val="00486139"/>
    <w:rsid w:val="00490E61"/>
    <w:rsid w:val="004967F0"/>
    <w:rsid w:val="004D7F50"/>
    <w:rsid w:val="004E0E3D"/>
    <w:rsid w:val="004E1325"/>
    <w:rsid w:val="004E74EB"/>
    <w:rsid w:val="004E7C7F"/>
    <w:rsid w:val="004F633D"/>
    <w:rsid w:val="004F7EF2"/>
    <w:rsid w:val="00502EB1"/>
    <w:rsid w:val="005045E5"/>
    <w:rsid w:val="00510084"/>
    <w:rsid w:val="005102E8"/>
    <w:rsid w:val="00513509"/>
    <w:rsid w:val="0058255A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0593"/>
    <w:rsid w:val="00654634"/>
    <w:rsid w:val="0066468E"/>
    <w:rsid w:val="0066764C"/>
    <w:rsid w:val="00681334"/>
    <w:rsid w:val="00690ADA"/>
    <w:rsid w:val="006C2058"/>
    <w:rsid w:val="006C4F04"/>
    <w:rsid w:val="006D00DC"/>
    <w:rsid w:val="006E404A"/>
    <w:rsid w:val="006E4059"/>
    <w:rsid w:val="00710273"/>
    <w:rsid w:val="00710F5E"/>
    <w:rsid w:val="00723674"/>
    <w:rsid w:val="00723EE0"/>
    <w:rsid w:val="00737C71"/>
    <w:rsid w:val="00774499"/>
    <w:rsid w:val="0077698B"/>
    <w:rsid w:val="00795F98"/>
    <w:rsid w:val="00796A41"/>
    <w:rsid w:val="007A0C5A"/>
    <w:rsid w:val="007A40A8"/>
    <w:rsid w:val="007B3890"/>
    <w:rsid w:val="007C3407"/>
    <w:rsid w:val="007D0923"/>
    <w:rsid w:val="007E2895"/>
    <w:rsid w:val="007F0B8E"/>
    <w:rsid w:val="007F0F5F"/>
    <w:rsid w:val="008048BC"/>
    <w:rsid w:val="0080527B"/>
    <w:rsid w:val="008111A9"/>
    <w:rsid w:val="00834C52"/>
    <w:rsid w:val="0085541B"/>
    <w:rsid w:val="00896F25"/>
    <w:rsid w:val="008B5861"/>
    <w:rsid w:val="008D12A6"/>
    <w:rsid w:val="008F6E15"/>
    <w:rsid w:val="009069C4"/>
    <w:rsid w:val="00912CE6"/>
    <w:rsid w:val="00921482"/>
    <w:rsid w:val="00940E36"/>
    <w:rsid w:val="00945EBE"/>
    <w:rsid w:val="00946B50"/>
    <w:rsid w:val="00962CF9"/>
    <w:rsid w:val="009A3F70"/>
    <w:rsid w:val="009C1562"/>
    <w:rsid w:val="009D276F"/>
    <w:rsid w:val="009D617E"/>
    <w:rsid w:val="00A00A29"/>
    <w:rsid w:val="00A01756"/>
    <w:rsid w:val="00A1100D"/>
    <w:rsid w:val="00A16929"/>
    <w:rsid w:val="00A172F1"/>
    <w:rsid w:val="00A17E90"/>
    <w:rsid w:val="00A26A28"/>
    <w:rsid w:val="00A30DDD"/>
    <w:rsid w:val="00A52852"/>
    <w:rsid w:val="00A571A6"/>
    <w:rsid w:val="00A626A9"/>
    <w:rsid w:val="00AA0D5D"/>
    <w:rsid w:val="00B01628"/>
    <w:rsid w:val="00B227DF"/>
    <w:rsid w:val="00B30DE8"/>
    <w:rsid w:val="00B403FB"/>
    <w:rsid w:val="00B5199A"/>
    <w:rsid w:val="00B5434A"/>
    <w:rsid w:val="00B62C9E"/>
    <w:rsid w:val="00B71EF3"/>
    <w:rsid w:val="00B74A73"/>
    <w:rsid w:val="00BC6898"/>
    <w:rsid w:val="00BD17A4"/>
    <w:rsid w:val="00BF7219"/>
    <w:rsid w:val="00C0236C"/>
    <w:rsid w:val="00C128F9"/>
    <w:rsid w:val="00C22114"/>
    <w:rsid w:val="00C24298"/>
    <w:rsid w:val="00C258E5"/>
    <w:rsid w:val="00C447A9"/>
    <w:rsid w:val="00C778C6"/>
    <w:rsid w:val="00C8248E"/>
    <w:rsid w:val="00C8487B"/>
    <w:rsid w:val="00C919B1"/>
    <w:rsid w:val="00CA0DE7"/>
    <w:rsid w:val="00CC2EC9"/>
    <w:rsid w:val="00CD5B25"/>
    <w:rsid w:val="00CE6048"/>
    <w:rsid w:val="00CE7CAA"/>
    <w:rsid w:val="00D1394D"/>
    <w:rsid w:val="00D30C9C"/>
    <w:rsid w:val="00D747B5"/>
    <w:rsid w:val="00D835C9"/>
    <w:rsid w:val="00D9090E"/>
    <w:rsid w:val="00D917CD"/>
    <w:rsid w:val="00D9184D"/>
    <w:rsid w:val="00DA6BFD"/>
    <w:rsid w:val="00DD3AC7"/>
    <w:rsid w:val="00DE6CE2"/>
    <w:rsid w:val="00E066AC"/>
    <w:rsid w:val="00E2678E"/>
    <w:rsid w:val="00E37584"/>
    <w:rsid w:val="00E44D9A"/>
    <w:rsid w:val="00E50CE0"/>
    <w:rsid w:val="00E60A87"/>
    <w:rsid w:val="00E61C94"/>
    <w:rsid w:val="00E62E5D"/>
    <w:rsid w:val="00E6417F"/>
    <w:rsid w:val="00E6670E"/>
    <w:rsid w:val="00E700C6"/>
    <w:rsid w:val="00E72BF3"/>
    <w:rsid w:val="00E92147"/>
    <w:rsid w:val="00EA1C2C"/>
    <w:rsid w:val="00ED3BA3"/>
    <w:rsid w:val="00EE2D14"/>
    <w:rsid w:val="00EF2585"/>
    <w:rsid w:val="00F16046"/>
    <w:rsid w:val="00F30D05"/>
    <w:rsid w:val="00F32050"/>
    <w:rsid w:val="00F370DF"/>
    <w:rsid w:val="00F549C9"/>
    <w:rsid w:val="00F72F03"/>
    <w:rsid w:val="00F772C9"/>
    <w:rsid w:val="00F8160D"/>
    <w:rsid w:val="00F85A2F"/>
    <w:rsid w:val="00F864E5"/>
    <w:rsid w:val="00FA78CA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tabs>
        <w:tab w:val="num" w:pos="360"/>
      </w:tabs>
      <w:spacing w:before="0" w:after="0" w:line="360" w:lineRule="auto"/>
      <w:ind w:left="360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251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5165"/>
    <w:rPr>
      <w:rFonts w:ascii="Arial" w:hAnsi="Arial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tabs>
        <w:tab w:val="num" w:pos="360"/>
      </w:tabs>
      <w:spacing w:before="0" w:after="0" w:line="360" w:lineRule="auto"/>
      <w:ind w:left="360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251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5165"/>
    <w:rPr>
      <w:rFonts w:ascii="Arial" w:hAnsi="Arial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uersen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A6527-DA35-43AB-BA54-BE429467C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18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Introduction to Locations</vt:lpstr>
    </vt:vector>
  </TitlesOfParts>
  <Manager>Peter Niemeyer</Manager>
  <Company>Guidewire, Inc.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Introduction to Locations</dc:title>
  <dc:subject>Introduction to Locations</dc:subject>
  <dc:creator>Seth Luersen</dc:creator>
  <cp:keywords>Emerald;Configuration Fundamentals</cp:keywords>
  <dc:description>Drop3</dc:description>
  <cp:lastModifiedBy>Rumneek Kaur</cp:lastModifiedBy>
  <cp:revision>8</cp:revision>
  <dcterms:created xsi:type="dcterms:W3CDTF">2014-02-10T19:08:00Z</dcterms:created>
  <dcterms:modified xsi:type="dcterms:W3CDTF">2014-02-20T04:12:00Z</dcterms:modified>
  <cp:category>Configuration Fundamentals</cp:category>
  <cp:contentStatus/>
</cp:coreProperties>
</file>