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6F1086">
        <w:rPr>
          <w:sz w:val="48"/>
        </w:rPr>
        <w:t xml:space="preserve">Introduction to </w:t>
      </w:r>
      <w:proofErr w:type="spellStart"/>
      <w:r w:rsidR="006F1086">
        <w:rPr>
          <w:sz w:val="48"/>
        </w:rPr>
        <w:t>Gosu</w:t>
      </w:r>
      <w:proofErr w:type="spellEnd"/>
    </w:p>
    <w:p w:rsidR="006F1086" w:rsidRPr="00C30BB2" w:rsidRDefault="006F1086" w:rsidP="006F1086">
      <w:pPr>
        <w:pStyle w:val="NormalText"/>
        <w:rPr>
          <w:lang w:val="en-US"/>
        </w:rPr>
      </w:pPr>
      <w:r>
        <w:rPr>
          <w:lang w:val="en-US"/>
        </w:rPr>
        <w:t xml:space="preserve">In this lab, you will use the </w:t>
      </w:r>
      <w:proofErr w:type="spellStart"/>
      <w:r>
        <w:rPr>
          <w:lang w:val="en-US"/>
        </w:rPr>
        <w:t>Gosu</w:t>
      </w:r>
      <w:proofErr w:type="spellEnd"/>
      <w:r>
        <w:rPr>
          <w:lang w:val="en-US"/>
        </w:rPr>
        <w:t xml:space="preserve"> Scratchpad</w:t>
      </w:r>
      <w:r w:rsidRPr="000E604D">
        <w:t xml:space="preserve">. For each task, </w:t>
      </w:r>
      <w:r>
        <w:rPr>
          <w:lang w:val="en-US"/>
        </w:rPr>
        <w:t xml:space="preserve">use the </w:t>
      </w:r>
      <w:proofErr w:type="spellStart"/>
      <w:r>
        <w:rPr>
          <w:lang w:val="en-US"/>
        </w:rPr>
        <w:t>Gosu</w:t>
      </w:r>
      <w:proofErr w:type="spellEnd"/>
      <w:r>
        <w:rPr>
          <w:lang w:val="en-US"/>
        </w:rPr>
        <w:t xml:space="preserve"> Scratchpad</w:t>
      </w:r>
      <w:r w:rsidRPr="000E604D">
        <w:t xml:space="preserve"> </w:t>
      </w:r>
      <w:r>
        <w:rPr>
          <w:lang w:val="en-US"/>
        </w:rPr>
        <w:t>to accomplish</w:t>
      </w:r>
      <w:r w:rsidRPr="000E604D">
        <w:t xml:space="preserve"> the t</w:t>
      </w:r>
      <w:r>
        <w:t xml:space="preserve">ask. </w:t>
      </w:r>
      <w:r w:rsidR="00401D69">
        <w:rPr>
          <w:lang w:val="en-US"/>
        </w:rPr>
        <w:t>Save the code in to a .</w:t>
      </w:r>
      <w:proofErr w:type="spellStart"/>
      <w:r w:rsidR="00401D69">
        <w:rPr>
          <w:lang w:val="en-US"/>
        </w:rPr>
        <w:t>gsp</w:t>
      </w:r>
      <w:proofErr w:type="spellEnd"/>
      <w:r w:rsidR="00401D69">
        <w:rPr>
          <w:lang w:val="en-US"/>
        </w:rPr>
        <w:t xml:space="preserve"> file when you are done (In Studio, Refactor </w:t>
      </w:r>
      <w:r w:rsidR="00401D69" w:rsidRPr="000B7A9F">
        <w:rPr>
          <w:lang w:val="en-US"/>
        </w:rPr>
        <w:sym w:font="Wingdings" w:char="F0E0"/>
      </w:r>
      <w:r w:rsidR="00401D69">
        <w:rPr>
          <w:lang w:val="en-US"/>
        </w:rPr>
        <w:t xml:space="preserve"> Copy).</w:t>
      </w:r>
    </w:p>
    <w:p w:rsidR="00896F25" w:rsidRDefault="005A62F2" w:rsidP="00EA1C2C">
      <w:pPr>
        <w:pStyle w:val="H3"/>
      </w:pPr>
      <w:r>
        <w:t>Tasks</w:t>
      </w:r>
    </w:p>
    <w:p w:rsidR="005A62F2" w:rsidRPr="000E604D" w:rsidRDefault="005A62F2" w:rsidP="005A62F2">
      <w:pPr>
        <w:pStyle w:val="NormalText"/>
      </w:pPr>
      <w:r w:rsidRPr="000E604D">
        <w:t xml:space="preserve">For a given </w:t>
      </w:r>
      <w:proofErr w:type="spellStart"/>
      <w:r w:rsidRPr="000E604D">
        <w:t>ABContact</w:t>
      </w:r>
      <w:proofErr w:type="spellEnd"/>
      <w:r w:rsidRPr="000E604D">
        <w:t>:</w:t>
      </w:r>
    </w:p>
    <w:p w:rsidR="005A62F2" w:rsidRPr="000E604D" w:rsidRDefault="005A62F2" w:rsidP="005A62F2">
      <w:pPr>
        <w:pStyle w:val="MajorStep"/>
      </w:pPr>
      <w:r w:rsidRPr="000E604D">
        <w:t xml:space="preserve">Print the </w:t>
      </w:r>
      <w:r>
        <w:rPr>
          <w:lang w:val="en-US"/>
        </w:rPr>
        <w:t>date on which the contact was created</w:t>
      </w:r>
      <w:r>
        <w:t>.</w:t>
      </w:r>
    </w:p>
    <w:p w:rsidR="005A62F2" w:rsidRPr="000E604D" w:rsidRDefault="005A62F2" w:rsidP="005A62F2">
      <w:pPr>
        <w:pStyle w:val="MajorStep"/>
      </w:pPr>
      <w:r w:rsidRPr="000E604D">
        <w:t>Print either "&lt;</w:t>
      </w:r>
      <w:proofErr w:type="spellStart"/>
      <w:r w:rsidRPr="000E604D">
        <w:t>DisplayName</w:t>
      </w:r>
      <w:proofErr w:type="spellEnd"/>
      <w:r w:rsidRPr="000E604D">
        <w:t>&gt; is a strategic partner" or "&lt;</w:t>
      </w:r>
      <w:proofErr w:type="spellStart"/>
      <w:r w:rsidRPr="000E604D">
        <w:t>DisplayName</w:t>
      </w:r>
      <w:proofErr w:type="spellEnd"/>
      <w:r w:rsidRPr="000E604D">
        <w:t xml:space="preserve">&gt; is not a strategic partner", depending on the value of the Strategic Partner field. </w:t>
      </w:r>
    </w:p>
    <w:p w:rsidR="005A62F2" w:rsidRPr="000E604D" w:rsidRDefault="005A62F2" w:rsidP="005A62F2">
      <w:pPr>
        <w:pStyle w:val="MajorStep"/>
      </w:pPr>
      <w:r w:rsidRPr="000E604D">
        <w:t xml:space="preserve">Print the State (such as California) for its primary address. </w:t>
      </w:r>
    </w:p>
    <w:p w:rsidR="005A62F2" w:rsidRPr="000E604D" w:rsidRDefault="005A62F2" w:rsidP="005A62F2">
      <w:pPr>
        <w:pStyle w:val="MajorStep"/>
      </w:pPr>
      <w:r w:rsidRPr="000E604D">
        <w:t xml:space="preserve">If it is an </w:t>
      </w:r>
      <w:proofErr w:type="spellStart"/>
      <w:r w:rsidRPr="000E604D">
        <w:t>ABDoctor</w:t>
      </w:r>
      <w:proofErr w:type="spellEnd"/>
      <w:r w:rsidRPr="000E604D">
        <w:t>, print the doctor's Category (such as "Surgery"). Otherwise, print "Not a doctor".</w:t>
      </w:r>
    </w:p>
    <w:p w:rsidR="005A62F2" w:rsidRPr="000E604D" w:rsidRDefault="005A62F2" w:rsidP="005A62F2">
      <w:pPr>
        <w:shd w:val="clear" w:color="auto" w:fill="FFFFFF"/>
        <w:spacing w:line="260" w:lineRule="atLeast"/>
        <w:ind w:left="270" w:hanging="270"/>
      </w:pPr>
    </w:p>
    <w:p w:rsidR="005A62F2" w:rsidRPr="00B33B9E" w:rsidRDefault="00B33B9E" w:rsidP="005A62F2">
      <w:pPr>
        <w:pStyle w:val="NormalText"/>
        <w:rPr>
          <w:rStyle w:val="Emphasis"/>
        </w:rPr>
      </w:pPr>
      <w:r w:rsidRPr="00B33B9E">
        <w:rPr>
          <w:rStyle w:val="Emphasis"/>
        </w:rPr>
        <w:t>Note:</w:t>
      </w:r>
      <w:r w:rsidR="005A62F2" w:rsidRPr="00B33B9E">
        <w:rPr>
          <w:rStyle w:val="Emphasis"/>
        </w:rPr>
        <w:t xml:space="preserve"> </w:t>
      </w:r>
      <w:r w:rsidRPr="00B33B9E">
        <w:rPr>
          <w:rStyle w:val="Emphasis"/>
        </w:rPr>
        <w:t>K</w:t>
      </w:r>
      <w:r w:rsidR="005A62F2" w:rsidRPr="00B33B9E">
        <w:rPr>
          <w:rStyle w:val="Emphasis"/>
        </w:rPr>
        <w:t>eep in mind that print statements are useful for educational purposes and testing but should never be used in production instances.</w:t>
      </w:r>
    </w:p>
    <w:p w:rsidR="00654634" w:rsidRDefault="00654634" w:rsidP="008B5861"/>
    <w:p w:rsidR="00401D69" w:rsidRDefault="00401D69" w:rsidP="008B5861">
      <w:bookmarkStart w:id="0" w:name="_GoBack"/>
      <w:bookmarkEnd w:id="0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9240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526694" cy="49890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8" cy="49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92" w:rsidRDefault="00700992" w:rsidP="004E1325">
      <w:pPr>
        <w:spacing w:after="0" w:line="240" w:lineRule="auto"/>
      </w:pPr>
      <w:r>
        <w:separator/>
      </w:r>
    </w:p>
  </w:endnote>
  <w:endnote w:type="continuationSeparator" w:id="0">
    <w:p w:rsidR="00700992" w:rsidRDefault="00700992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401D69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01D69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92" w:rsidRDefault="00700992" w:rsidP="004E1325">
      <w:pPr>
        <w:spacing w:after="0" w:line="240" w:lineRule="auto"/>
      </w:pPr>
      <w:r>
        <w:separator/>
      </w:r>
    </w:p>
  </w:footnote>
  <w:footnote w:type="continuationSeparator" w:id="0">
    <w:p w:rsidR="00700992" w:rsidRDefault="00700992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86"/>
    <w:rsid w:val="00006168"/>
    <w:rsid w:val="00011A01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01D69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A62F2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6F1086"/>
    <w:rsid w:val="00700992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33B9E"/>
    <w:rsid w:val="00B403FB"/>
    <w:rsid w:val="00B5199A"/>
    <w:rsid w:val="00B5434A"/>
    <w:rsid w:val="00B62C9E"/>
    <w:rsid w:val="00B71EF3"/>
    <w:rsid w:val="00B74A73"/>
    <w:rsid w:val="00B75C59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CFC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DE5222"/>
    <w:rsid w:val="00E066AC"/>
    <w:rsid w:val="00E2678E"/>
    <w:rsid w:val="00E37584"/>
    <w:rsid w:val="00E44D9A"/>
    <w:rsid w:val="00E50CE0"/>
    <w:rsid w:val="00E51B5B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6F1086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6F108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5A62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5A62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A62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5A62F2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5A62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styleId="Emphasis">
    <w:name w:val="Emphasis"/>
    <w:basedOn w:val="DefaultParagraphFont"/>
    <w:uiPriority w:val="20"/>
    <w:qFormat/>
    <w:rsid w:val="00B33B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6F1086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6F108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5A62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5A62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A62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5A62F2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5A62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styleId="Emphasis">
    <w:name w:val="Emphasis"/>
    <w:basedOn w:val="DefaultParagraphFont"/>
    <w:uiPriority w:val="20"/>
    <w:qFormat/>
    <w:rsid w:val="00B33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A8F49-1982-4920-B3E9-4DF0CA09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79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4</cp:revision>
  <dcterms:created xsi:type="dcterms:W3CDTF">2013-10-10T23:32:00Z</dcterms:created>
  <dcterms:modified xsi:type="dcterms:W3CDTF">2013-10-11T21:09:00Z</dcterms:modified>
</cp:coreProperties>
</file>