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E5ACD" w14:textId="77777777" w:rsidR="0009065A" w:rsidRPr="002775F4" w:rsidRDefault="00CE1344">
      <w:pPr>
        <w:spacing w:after="0"/>
        <w:ind w:left="320"/>
        <w:jc w:val="center"/>
        <w:rPr>
          <w:rFonts w:ascii="Times New Roman" w:eastAsia="Arial" w:hAnsi="Times New Roman" w:cs="Times New Roman"/>
          <w:b/>
          <w:sz w:val="36"/>
          <w:szCs w:val="36"/>
        </w:rPr>
      </w:pPr>
      <w:r w:rsidRPr="002775F4">
        <w:rPr>
          <w:rFonts w:ascii="Times New Roman" w:eastAsia="Arial" w:hAnsi="Times New Roman" w:cs="Times New Roman"/>
          <w:b/>
          <w:sz w:val="36"/>
          <w:szCs w:val="36"/>
        </w:rPr>
        <w:t>Code-Layout, Readability and Reusability</w:t>
      </w:r>
    </w:p>
    <w:p w14:paraId="3B931279" w14:textId="77777777" w:rsidR="002775F4" w:rsidRPr="002775F4" w:rsidRDefault="002775F4">
      <w:pPr>
        <w:spacing w:after="0"/>
        <w:ind w:left="320"/>
        <w:jc w:val="center"/>
        <w:rPr>
          <w:rFonts w:ascii="Times New Roman" w:hAnsi="Times New Roman" w:cs="Times New Roman"/>
          <w:sz w:val="24"/>
        </w:rPr>
      </w:pPr>
    </w:p>
    <w:tbl>
      <w:tblPr>
        <w:tblStyle w:val="TableGrid"/>
        <w:tblW w:w="10656" w:type="dxa"/>
        <w:tblInd w:w="-71" w:type="dxa"/>
        <w:tblCellMar>
          <w:top w:w="0" w:type="dxa"/>
          <w:left w:w="120" w:type="dxa"/>
          <w:bottom w:w="0" w:type="dxa"/>
          <w:right w:w="115" w:type="dxa"/>
        </w:tblCellMar>
        <w:tblLook w:val="04A0" w:firstRow="1" w:lastRow="0" w:firstColumn="1" w:lastColumn="0" w:noHBand="0" w:noVBand="1"/>
      </w:tblPr>
      <w:tblGrid>
        <w:gridCol w:w="3168"/>
        <w:gridCol w:w="7488"/>
      </w:tblGrid>
      <w:tr w:rsidR="0009065A" w:rsidRPr="002775F4" w14:paraId="2F63A2A9" w14:textId="77777777" w:rsidTr="00C865CE">
        <w:trPr>
          <w:trHeight w:val="420"/>
        </w:trPr>
        <w:tc>
          <w:tcPr>
            <w:tcW w:w="3168"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C2E3075"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Date</w:t>
            </w:r>
          </w:p>
        </w:tc>
        <w:tc>
          <w:tcPr>
            <w:tcW w:w="7488" w:type="dxa"/>
            <w:tcBorders>
              <w:top w:val="single" w:sz="8" w:space="0" w:color="000000"/>
              <w:left w:val="single" w:sz="8" w:space="0" w:color="000000"/>
              <w:bottom w:val="single" w:sz="8" w:space="0" w:color="000000"/>
              <w:right w:val="single" w:sz="8" w:space="0" w:color="000000"/>
            </w:tcBorders>
            <w:vAlign w:val="center"/>
          </w:tcPr>
          <w:p w14:paraId="2305C502"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15 March 2024</w:t>
            </w:r>
          </w:p>
        </w:tc>
      </w:tr>
      <w:tr w:rsidR="0009065A" w:rsidRPr="002775F4" w14:paraId="2AE0B0DD" w14:textId="77777777" w:rsidTr="00C865CE">
        <w:trPr>
          <w:trHeight w:val="420"/>
        </w:trPr>
        <w:tc>
          <w:tcPr>
            <w:tcW w:w="3168"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C640B6F"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Team ID</w:t>
            </w:r>
          </w:p>
        </w:tc>
        <w:tc>
          <w:tcPr>
            <w:tcW w:w="7488" w:type="dxa"/>
            <w:tcBorders>
              <w:top w:val="single" w:sz="8" w:space="0" w:color="000000"/>
              <w:left w:val="single" w:sz="8" w:space="0" w:color="000000"/>
              <w:bottom w:val="single" w:sz="8" w:space="0" w:color="000000"/>
              <w:right w:val="single" w:sz="8" w:space="0" w:color="000000"/>
            </w:tcBorders>
            <w:vAlign w:val="center"/>
          </w:tcPr>
          <w:p w14:paraId="4517533A"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XXXXX</w:t>
            </w:r>
          </w:p>
        </w:tc>
      </w:tr>
      <w:tr w:rsidR="0009065A" w:rsidRPr="002775F4" w14:paraId="186D5A51" w14:textId="77777777" w:rsidTr="00C865CE">
        <w:trPr>
          <w:trHeight w:val="420"/>
        </w:trPr>
        <w:tc>
          <w:tcPr>
            <w:tcW w:w="3168"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8EDCB21"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Project Name</w:t>
            </w:r>
          </w:p>
        </w:tc>
        <w:tc>
          <w:tcPr>
            <w:tcW w:w="7488" w:type="dxa"/>
            <w:tcBorders>
              <w:top w:val="single" w:sz="8" w:space="0" w:color="000000"/>
              <w:left w:val="single" w:sz="8" w:space="0" w:color="000000"/>
              <w:bottom w:val="single" w:sz="8" w:space="0" w:color="000000"/>
              <w:right w:val="single" w:sz="8" w:space="0" w:color="000000"/>
            </w:tcBorders>
            <w:vAlign w:val="center"/>
          </w:tcPr>
          <w:p w14:paraId="25967759"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Credit Card Fraud Detection using Machine Learning</w:t>
            </w:r>
          </w:p>
        </w:tc>
      </w:tr>
      <w:tr w:rsidR="0009065A" w:rsidRPr="002775F4" w14:paraId="4B3C35D6" w14:textId="77777777" w:rsidTr="00C865CE">
        <w:trPr>
          <w:trHeight w:val="420"/>
        </w:trPr>
        <w:tc>
          <w:tcPr>
            <w:tcW w:w="3168"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62E85C1"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Maximum Marks</w:t>
            </w:r>
          </w:p>
        </w:tc>
        <w:tc>
          <w:tcPr>
            <w:tcW w:w="7488" w:type="dxa"/>
            <w:tcBorders>
              <w:top w:val="single" w:sz="8" w:space="0" w:color="000000"/>
              <w:left w:val="single" w:sz="8" w:space="0" w:color="000000"/>
              <w:bottom w:val="single" w:sz="8" w:space="0" w:color="000000"/>
              <w:right w:val="single" w:sz="8" w:space="0" w:color="000000"/>
            </w:tcBorders>
            <w:vAlign w:val="center"/>
          </w:tcPr>
          <w:p w14:paraId="31CE1D06"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5 Marks</w:t>
            </w:r>
          </w:p>
        </w:tc>
      </w:tr>
    </w:tbl>
    <w:p w14:paraId="5712D90C" w14:textId="77777777" w:rsidR="002775F4" w:rsidRPr="002775F4" w:rsidRDefault="002775F4">
      <w:pPr>
        <w:spacing w:after="0"/>
        <w:rPr>
          <w:rFonts w:ascii="Times New Roman" w:eastAsia="Arial" w:hAnsi="Times New Roman" w:cs="Times New Roman"/>
          <w:b/>
          <w:sz w:val="24"/>
        </w:rPr>
      </w:pPr>
    </w:p>
    <w:p w14:paraId="5FEA3798" w14:textId="14388354" w:rsidR="0009065A" w:rsidRPr="002775F4" w:rsidRDefault="00CE1344">
      <w:pPr>
        <w:spacing w:after="0"/>
        <w:rPr>
          <w:rFonts w:ascii="Times New Roman" w:hAnsi="Times New Roman" w:cs="Times New Roman"/>
          <w:sz w:val="28"/>
          <w:szCs w:val="28"/>
        </w:rPr>
      </w:pPr>
      <w:r w:rsidRPr="002775F4">
        <w:rPr>
          <w:rFonts w:ascii="Times New Roman" w:eastAsia="Arial" w:hAnsi="Times New Roman" w:cs="Times New Roman"/>
          <w:b/>
          <w:sz w:val="28"/>
          <w:szCs w:val="28"/>
        </w:rPr>
        <w:t>Code-Layout, Readability and Reusability:</w:t>
      </w:r>
    </w:p>
    <w:p w14:paraId="1547FFAF" w14:textId="77777777" w:rsidR="002775F4" w:rsidRDefault="00CE1344" w:rsidP="002775F4">
      <w:pPr>
        <w:spacing w:after="560" w:line="276" w:lineRule="auto"/>
        <w:rPr>
          <w:rFonts w:ascii="Times New Roman" w:hAnsi="Times New Roman" w:cs="Times New Roman"/>
          <w:sz w:val="24"/>
        </w:rPr>
      </w:pPr>
      <w:r w:rsidRPr="002775F4">
        <w:rPr>
          <w:rFonts w:ascii="Times New Roman" w:eastAsia="Arial" w:hAnsi="Times New Roman" w:cs="Times New Roman"/>
          <w:sz w:val="24"/>
        </w:rPr>
        <w:t>This document evaluates the quality of the Credit Card Fraud Detection project in terms of structure, readability and reusability. The project follows modular design, meaningful naming conventions, comments and reusable machine learning components, making it</w:t>
      </w:r>
      <w:r w:rsidRPr="002775F4">
        <w:rPr>
          <w:rFonts w:ascii="Times New Roman" w:eastAsia="Arial" w:hAnsi="Times New Roman" w:cs="Times New Roman"/>
          <w:sz w:val="24"/>
        </w:rPr>
        <w:t xml:space="preserve"> maintainable and extensible.</w:t>
      </w:r>
      <w:r w:rsidR="002775F4">
        <w:rPr>
          <w:rFonts w:ascii="Times New Roman" w:hAnsi="Times New Roman" w:cs="Times New Roman"/>
          <w:sz w:val="24"/>
        </w:rPr>
        <w:t xml:space="preserve"> </w:t>
      </w:r>
    </w:p>
    <w:p w14:paraId="3EB88BA0" w14:textId="364BCEC4" w:rsidR="002775F4" w:rsidRPr="002775F4" w:rsidRDefault="00CE1344" w:rsidP="002775F4">
      <w:pPr>
        <w:spacing w:after="560" w:line="276" w:lineRule="auto"/>
        <w:rPr>
          <w:rFonts w:ascii="Times New Roman" w:hAnsi="Times New Roman" w:cs="Times New Roman"/>
          <w:sz w:val="24"/>
        </w:rPr>
      </w:pPr>
      <w:r w:rsidRPr="002775F4">
        <w:rPr>
          <w:rFonts w:ascii="Times New Roman" w:eastAsia="Arial" w:hAnsi="Times New Roman" w:cs="Times New Roman"/>
          <w:b/>
          <w:sz w:val="28"/>
          <w:szCs w:val="28"/>
        </w:rPr>
        <w:t>Code Layout Checklist:</w:t>
      </w:r>
    </w:p>
    <w:tbl>
      <w:tblPr>
        <w:tblStyle w:val="TableGrid"/>
        <w:tblW w:w="10728" w:type="dxa"/>
        <w:tblInd w:w="-107" w:type="dxa"/>
        <w:tblCellMar>
          <w:top w:w="111" w:type="dxa"/>
          <w:left w:w="0" w:type="dxa"/>
          <w:bottom w:w="83" w:type="dxa"/>
          <w:right w:w="0" w:type="dxa"/>
        </w:tblCellMar>
        <w:tblLook w:val="04A0" w:firstRow="1" w:lastRow="0" w:firstColumn="1" w:lastColumn="0" w:noHBand="0" w:noVBand="1"/>
      </w:tblPr>
      <w:tblGrid>
        <w:gridCol w:w="647"/>
        <w:gridCol w:w="2576"/>
        <w:gridCol w:w="3574"/>
        <w:gridCol w:w="1780"/>
        <w:gridCol w:w="2151"/>
      </w:tblGrid>
      <w:tr w:rsidR="0009065A" w:rsidRPr="002775F4" w14:paraId="2C4BFB51" w14:textId="77777777" w:rsidTr="00C865CE">
        <w:trPr>
          <w:trHeight w:val="600"/>
        </w:trPr>
        <w:tc>
          <w:tcPr>
            <w:tcW w:w="648" w:type="dxa"/>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48359051" w14:textId="524AE53F" w:rsidR="0009065A" w:rsidRPr="002775F4" w:rsidRDefault="002775F4" w:rsidP="002775F4">
            <w:pPr>
              <w:spacing w:after="0"/>
              <w:rPr>
                <w:rFonts w:ascii="Times New Roman" w:hAnsi="Times New Roman" w:cs="Times New Roman"/>
                <w:sz w:val="24"/>
              </w:rPr>
            </w:pPr>
            <w:r>
              <w:rPr>
                <w:rFonts w:ascii="Times New Roman" w:eastAsia="Arial" w:hAnsi="Times New Roman" w:cs="Times New Roman"/>
                <w:b/>
                <w:sz w:val="24"/>
              </w:rPr>
              <w:t xml:space="preserve"> </w:t>
            </w:r>
            <w:proofErr w:type="spellStart"/>
            <w:proofErr w:type="gramStart"/>
            <w:r w:rsidR="00CE1344" w:rsidRPr="002775F4">
              <w:rPr>
                <w:rFonts w:ascii="Times New Roman" w:eastAsia="Arial" w:hAnsi="Times New Roman" w:cs="Times New Roman"/>
                <w:b/>
                <w:sz w:val="24"/>
              </w:rPr>
              <w:t>S.No</w:t>
            </w:r>
            <w:proofErr w:type="spellEnd"/>
            <w:proofErr w:type="gramEnd"/>
          </w:p>
        </w:tc>
        <w:tc>
          <w:tcPr>
            <w:tcW w:w="2592" w:type="dxa"/>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49EE5296"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b/>
                <w:sz w:val="24"/>
              </w:rPr>
              <w:t>Code Quality Parameter</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56E31231"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b/>
                <w:sz w:val="24"/>
              </w:rPr>
              <w:t>Description</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603DC980" w14:textId="77777777" w:rsidR="0009065A" w:rsidRPr="002775F4" w:rsidRDefault="00CE1344">
            <w:pPr>
              <w:spacing w:after="16"/>
              <w:ind w:left="120"/>
              <w:rPr>
                <w:rFonts w:ascii="Times New Roman" w:hAnsi="Times New Roman" w:cs="Times New Roman"/>
                <w:sz w:val="24"/>
              </w:rPr>
            </w:pPr>
            <w:r w:rsidRPr="002775F4">
              <w:rPr>
                <w:rFonts w:ascii="Times New Roman" w:eastAsia="Arial" w:hAnsi="Times New Roman" w:cs="Times New Roman"/>
                <w:b/>
                <w:sz w:val="24"/>
              </w:rPr>
              <w:t>Followed</w:t>
            </w:r>
          </w:p>
          <w:p w14:paraId="3D681C53"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b/>
                <w:sz w:val="24"/>
              </w:rPr>
              <w:t>(Yes/No/Partial)</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5E137A69"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b/>
                <w:sz w:val="24"/>
              </w:rPr>
              <w:t>Remarks</w:t>
            </w:r>
          </w:p>
        </w:tc>
      </w:tr>
      <w:tr w:rsidR="0009065A" w:rsidRPr="002775F4" w14:paraId="0FDB67E9" w14:textId="77777777">
        <w:trPr>
          <w:trHeight w:val="360"/>
        </w:trPr>
        <w:tc>
          <w:tcPr>
            <w:tcW w:w="648" w:type="dxa"/>
            <w:tcBorders>
              <w:top w:val="single" w:sz="8" w:space="0" w:color="000000"/>
              <w:left w:val="single" w:sz="8" w:space="0" w:color="000000"/>
              <w:bottom w:val="single" w:sz="8" w:space="0" w:color="000000"/>
              <w:right w:val="single" w:sz="8" w:space="0" w:color="000000"/>
            </w:tcBorders>
          </w:tcPr>
          <w:p w14:paraId="79F51ED9"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1</w:t>
            </w:r>
          </w:p>
        </w:tc>
        <w:tc>
          <w:tcPr>
            <w:tcW w:w="2592" w:type="dxa"/>
            <w:tcBorders>
              <w:top w:val="single" w:sz="8" w:space="0" w:color="000000"/>
              <w:left w:val="single" w:sz="8" w:space="0" w:color="000000"/>
              <w:bottom w:val="single" w:sz="8" w:space="0" w:color="000000"/>
              <w:right w:val="single" w:sz="8" w:space="0" w:color="000000"/>
            </w:tcBorders>
          </w:tcPr>
          <w:p w14:paraId="4BAD7586"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Consistent Indentation</w:t>
            </w:r>
          </w:p>
        </w:tc>
        <w:tc>
          <w:tcPr>
            <w:tcW w:w="3600" w:type="dxa"/>
            <w:tcBorders>
              <w:top w:val="single" w:sz="8" w:space="0" w:color="000000"/>
              <w:left w:val="single" w:sz="8" w:space="0" w:color="000000"/>
              <w:bottom w:val="single" w:sz="8" w:space="0" w:color="000000"/>
              <w:right w:val="single" w:sz="8" w:space="0" w:color="000000"/>
            </w:tcBorders>
          </w:tcPr>
          <w:p w14:paraId="588277E9" w14:textId="6C7FD25D"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Uniform spacing/tabs used throughout the</w:t>
            </w:r>
            <w:r w:rsidR="002775F4" w:rsidRPr="002775F4">
              <w:rPr>
                <w:rFonts w:ascii="Times New Roman" w:eastAsia="Arial" w:hAnsi="Times New Roman" w:cs="Times New Roman"/>
                <w:sz w:val="24"/>
              </w:rPr>
              <w:t xml:space="preserve"> code</w:t>
            </w:r>
            <w:r w:rsidRPr="002775F4">
              <w:rPr>
                <w:rFonts w:ascii="Times New Roman" w:eastAsia="Arial" w:hAnsi="Times New Roman" w:cs="Times New Roman"/>
                <w:sz w:val="24"/>
              </w:rPr>
              <w:t xml:space="preserve"> </w:t>
            </w:r>
          </w:p>
        </w:tc>
        <w:tc>
          <w:tcPr>
            <w:tcW w:w="1728" w:type="dxa"/>
            <w:tcBorders>
              <w:top w:val="single" w:sz="8" w:space="0" w:color="000000"/>
              <w:left w:val="single" w:sz="8" w:space="0" w:color="000000"/>
              <w:bottom w:val="single" w:sz="8" w:space="0" w:color="000000"/>
              <w:right w:val="single" w:sz="8" w:space="0" w:color="000000"/>
            </w:tcBorders>
          </w:tcPr>
          <w:p w14:paraId="203F0482" w14:textId="535AE33F" w:rsidR="0009065A" w:rsidRPr="002775F4" w:rsidRDefault="002775F4">
            <w:pPr>
              <w:spacing w:after="0"/>
              <w:ind w:left="-88"/>
              <w:rPr>
                <w:rFonts w:ascii="Times New Roman" w:hAnsi="Times New Roman" w:cs="Times New Roman"/>
                <w:sz w:val="24"/>
              </w:rPr>
            </w:pPr>
            <w:r w:rsidRPr="002775F4">
              <w:rPr>
                <w:rFonts w:ascii="Times New Roman" w:eastAsia="Arial" w:hAnsi="Times New Roman" w:cs="Times New Roman"/>
                <w:sz w:val="24"/>
              </w:rPr>
              <w:t xml:space="preserve">C </w:t>
            </w:r>
            <w:r w:rsidR="00CE1344" w:rsidRPr="002775F4">
              <w:rPr>
                <w:rFonts w:ascii="Times New Roman" w:eastAsia="Arial" w:hAnsi="Times New Roman" w:cs="Times New Roman"/>
                <w:sz w:val="24"/>
              </w:rPr>
              <w:t>Yes</w:t>
            </w:r>
          </w:p>
        </w:tc>
        <w:tc>
          <w:tcPr>
            <w:tcW w:w="2160" w:type="dxa"/>
            <w:tcBorders>
              <w:top w:val="single" w:sz="8" w:space="0" w:color="000000"/>
              <w:left w:val="single" w:sz="8" w:space="0" w:color="000000"/>
              <w:bottom w:val="single" w:sz="8" w:space="0" w:color="000000"/>
              <w:right w:val="single" w:sz="8" w:space="0" w:color="000000"/>
            </w:tcBorders>
          </w:tcPr>
          <w:p w14:paraId="2C9CA10E" w14:textId="77777777" w:rsidR="0009065A" w:rsidRPr="002775F4" w:rsidRDefault="00CE1344">
            <w:pPr>
              <w:spacing w:after="0"/>
              <w:ind w:left="120" w:right="-81"/>
              <w:rPr>
                <w:rFonts w:ascii="Times New Roman" w:hAnsi="Times New Roman" w:cs="Times New Roman"/>
                <w:sz w:val="24"/>
              </w:rPr>
            </w:pPr>
            <w:r w:rsidRPr="002775F4">
              <w:rPr>
                <w:rFonts w:ascii="Times New Roman" w:eastAsia="Arial" w:hAnsi="Times New Roman" w:cs="Times New Roman"/>
                <w:sz w:val="24"/>
              </w:rPr>
              <w:t>Coding standards followed</w:t>
            </w:r>
          </w:p>
        </w:tc>
      </w:tr>
      <w:tr w:rsidR="0009065A" w:rsidRPr="002775F4" w14:paraId="1A3ED645" w14:textId="77777777">
        <w:trPr>
          <w:trHeight w:val="360"/>
        </w:trPr>
        <w:tc>
          <w:tcPr>
            <w:tcW w:w="648" w:type="dxa"/>
            <w:tcBorders>
              <w:top w:val="single" w:sz="8" w:space="0" w:color="000000"/>
              <w:left w:val="single" w:sz="8" w:space="0" w:color="000000"/>
              <w:bottom w:val="single" w:sz="8" w:space="0" w:color="000000"/>
              <w:right w:val="single" w:sz="8" w:space="0" w:color="000000"/>
            </w:tcBorders>
          </w:tcPr>
          <w:p w14:paraId="6F2E169B"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2</w:t>
            </w:r>
          </w:p>
        </w:tc>
        <w:tc>
          <w:tcPr>
            <w:tcW w:w="2592" w:type="dxa"/>
            <w:tcBorders>
              <w:top w:val="single" w:sz="8" w:space="0" w:color="000000"/>
              <w:left w:val="single" w:sz="8" w:space="0" w:color="000000"/>
              <w:bottom w:val="single" w:sz="8" w:space="0" w:color="000000"/>
              <w:right w:val="single" w:sz="8" w:space="0" w:color="000000"/>
            </w:tcBorders>
          </w:tcPr>
          <w:p w14:paraId="562624A7"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Proper File Structure</w:t>
            </w:r>
          </w:p>
        </w:tc>
        <w:tc>
          <w:tcPr>
            <w:tcW w:w="3600" w:type="dxa"/>
            <w:tcBorders>
              <w:top w:val="single" w:sz="8" w:space="0" w:color="000000"/>
              <w:left w:val="single" w:sz="8" w:space="0" w:color="000000"/>
              <w:bottom w:val="single" w:sz="8" w:space="0" w:color="000000"/>
              <w:right w:val="single" w:sz="8" w:space="0" w:color="000000"/>
            </w:tcBorders>
          </w:tcPr>
          <w:p w14:paraId="10590DB0"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Files and folders logically organized</w:t>
            </w:r>
          </w:p>
        </w:tc>
        <w:tc>
          <w:tcPr>
            <w:tcW w:w="1728" w:type="dxa"/>
            <w:tcBorders>
              <w:top w:val="single" w:sz="8" w:space="0" w:color="000000"/>
              <w:left w:val="single" w:sz="8" w:space="0" w:color="000000"/>
              <w:bottom w:val="single" w:sz="8" w:space="0" w:color="000000"/>
              <w:right w:val="single" w:sz="8" w:space="0" w:color="000000"/>
            </w:tcBorders>
          </w:tcPr>
          <w:p w14:paraId="436EC572"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Yes</w:t>
            </w:r>
          </w:p>
        </w:tc>
        <w:tc>
          <w:tcPr>
            <w:tcW w:w="2160" w:type="dxa"/>
            <w:tcBorders>
              <w:top w:val="single" w:sz="8" w:space="0" w:color="000000"/>
              <w:left w:val="single" w:sz="8" w:space="0" w:color="000000"/>
              <w:bottom w:val="single" w:sz="8" w:space="0" w:color="000000"/>
              <w:right w:val="single" w:sz="8" w:space="0" w:color="000000"/>
            </w:tcBorders>
          </w:tcPr>
          <w:p w14:paraId="0B997C36"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Well organized</w:t>
            </w:r>
          </w:p>
        </w:tc>
      </w:tr>
      <w:tr w:rsidR="0009065A" w:rsidRPr="002775F4" w14:paraId="66E5E84B" w14:textId="77777777">
        <w:trPr>
          <w:trHeight w:val="360"/>
        </w:trPr>
        <w:tc>
          <w:tcPr>
            <w:tcW w:w="648" w:type="dxa"/>
            <w:tcBorders>
              <w:top w:val="single" w:sz="8" w:space="0" w:color="000000"/>
              <w:left w:val="single" w:sz="8" w:space="0" w:color="000000"/>
              <w:bottom w:val="single" w:sz="8" w:space="0" w:color="000000"/>
              <w:right w:val="single" w:sz="8" w:space="0" w:color="000000"/>
            </w:tcBorders>
          </w:tcPr>
          <w:p w14:paraId="77AEE6CF"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3</w:t>
            </w:r>
          </w:p>
        </w:tc>
        <w:tc>
          <w:tcPr>
            <w:tcW w:w="2592" w:type="dxa"/>
            <w:tcBorders>
              <w:top w:val="single" w:sz="8" w:space="0" w:color="000000"/>
              <w:left w:val="single" w:sz="8" w:space="0" w:color="000000"/>
              <w:bottom w:val="single" w:sz="8" w:space="0" w:color="000000"/>
              <w:right w:val="single" w:sz="8" w:space="0" w:color="000000"/>
            </w:tcBorders>
          </w:tcPr>
          <w:p w14:paraId="0BD999EC"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Meaningful Variable Names</w:t>
            </w:r>
          </w:p>
        </w:tc>
        <w:tc>
          <w:tcPr>
            <w:tcW w:w="3600" w:type="dxa"/>
            <w:tcBorders>
              <w:top w:val="single" w:sz="8" w:space="0" w:color="000000"/>
              <w:left w:val="single" w:sz="8" w:space="0" w:color="000000"/>
              <w:bottom w:val="single" w:sz="8" w:space="0" w:color="000000"/>
              <w:right w:val="single" w:sz="8" w:space="0" w:color="000000"/>
            </w:tcBorders>
          </w:tcPr>
          <w:p w14:paraId="35F2BCFD"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Variables reflect their purpose clearly</w:t>
            </w:r>
          </w:p>
        </w:tc>
        <w:tc>
          <w:tcPr>
            <w:tcW w:w="1728" w:type="dxa"/>
            <w:tcBorders>
              <w:top w:val="single" w:sz="8" w:space="0" w:color="000000"/>
              <w:left w:val="single" w:sz="8" w:space="0" w:color="000000"/>
              <w:bottom w:val="single" w:sz="8" w:space="0" w:color="000000"/>
              <w:right w:val="single" w:sz="8" w:space="0" w:color="000000"/>
            </w:tcBorders>
          </w:tcPr>
          <w:p w14:paraId="3C490FF9"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Yes</w:t>
            </w:r>
          </w:p>
        </w:tc>
        <w:tc>
          <w:tcPr>
            <w:tcW w:w="2160" w:type="dxa"/>
            <w:tcBorders>
              <w:top w:val="single" w:sz="8" w:space="0" w:color="000000"/>
              <w:left w:val="single" w:sz="8" w:space="0" w:color="000000"/>
              <w:bottom w:val="single" w:sz="8" w:space="0" w:color="000000"/>
              <w:right w:val="single" w:sz="8" w:space="0" w:color="000000"/>
            </w:tcBorders>
          </w:tcPr>
          <w:p w14:paraId="59F6AA08"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Readable</w:t>
            </w:r>
          </w:p>
        </w:tc>
      </w:tr>
      <w:tr w:rsidR="0009065A" w:rsidRPr="002775F4" w14:paraId="001E5D92" w14:textId="77777777">
        <w:trPr>
          <w:trHeight w:val="360"/>
        </w:trPr>
        <w:tc>
          <w:tcPr>
            <w:tcW w:w="648" w:type="dxa"/>
            <w:tcBorders>
              <w:top w:val="single" w:sz="8" w:space="0" w:color="000000"/>
              <w:left w:val="single" w:sz="8" w:space="0" w:color="000000"/>
              <w:bottom w:val="single" w:sz="8" w:space="0" w:color="000000"/>
              <w:right w:val="single" w:sz="8" w:space="0" w:color="000000"/>
            </w:tcBorders>
          </w:tcPr>
          <w:p w14:paraId="1D0D7AF6"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4</w:t>
            </w:r>
          </w:p>
        </w:tc>
        <w:tc>
          <w:tcPr>
            <w:tcW w:w="2592" w:type="dxa"/>
            <w:tcBorders>
              <w:top w:val="single" w:sz="8" w:space="0" w:color="000000"/>
              <w:left w:val="single" w:sz="8" w:space="0" w:color="000000"/>
              <w:bottom w:val="single" w:sz="8" w:space="0" w:color="000000"/>
              <w:right w:val="single" w:sz="8" w:space="0" w:color="000000"/>
            </w:tcBorders>
          </w:tcPr>
          <w:p w14:paraId="2932F08E"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Function / Method Names</w:t>
            </w:r>
          </w:p>
        </w:tc>
        <w:tc>
          <w:tcPr>
            <w:tcW w:w="3600" w:type="dxa"/>
            <w:tcBorders>
              <w:top w:val="single" w:sz="8" w:space="0" w:color="000000"/>
              <w:left w:val="single" w:sz="8" w:space="0" w:color="000000"/>
              <w:bottom w:val="single" w:sz="8" w:space="0" w:color="000000"/>
              <w:right w:val="single" w:sz="8" w:space="0" w:color="000000"/>
            </w:tcBorders>
          </w:tcPr>
          <w:p w14:paraId="2243527A"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Functions are descriptively named</w:t>
            </w:r>
          </w:p>
        </w:tc>
        <w:tc>
          <w:tcPr>
            <w:tcW w:w="1728" w:type="dxa"/>
            <w:tcBorders>
              <w:top w:val="single" w:sz="8" w:space="0" w:color="000000"/>
              <w:left w:val="single" w:sz="8" w:space="0" w:color="000000"/>
              <w:bottom w:val="single" w:sz="8" w:space="0" w:color="000000"/>
              <w:right w:val="single" w:sz="8" w:space="0" w:color="000000"/>
            </w:tcBorders>
          </w:tcPr>
          <w:p w14:paraId="0BBFD276"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Yes</w:t>
            </w:r>
          </w:p>
        </w:tc>
        <w:tc>
          <w:tcPr>
            <w:tcW w:w="2160" w:type="dxa"/>
            <w:tcBorders>
              <w:top w:val="single" w:sz="8" w:space="0" w:color="000000"/>
              <w:left w:val="single" w:sz="8" w:space="0" w:color="000000"/>
              <w:bottom w:val="single" w:sz="8" w:space="0" w:color="000000"/>
              <w:right w:val="single" w:sz="8" w:space="0" w:color="000000"/>
            </w:tcBorders>
          </w:tcPr>
          <w:p w14:paraId="58F9BEED"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Maintainable</w:t>
            </w:r>
          </w:p>
        </w:tc>
      </w:tr>
      <w:tr w:rsidR="0009065A" w:rsidRPr="002775F4" w14:paraId="292E0BA8" w14:textId="77777777">
        <w:trPr>
          <w:trHeight w:val="360"/>
        </w:trPr>
        <w:tc>
          <w:tcPr>
            <w:tcW w:w="648" w:type="dxa"/>
            <w:tcBorders>
              <w:top w:val="single" w:sz="8" w:space="0" w:color="000000"/>
              <w:left w:val="single" w:sz="8" w:space="0" w:color="000000"/>
              <w:bottom w:val="single" w:sz="8" w:space="0" w:color="000000"/>
              <w:right w:val="single" w:sz="8" w:space="0" w:color="000000"/>
            </w:tcBorders>
          </w:tcPr>
          <w:p w14:paraId="27F86ADB"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5</w:t>
            </w:r>
          </w:p>
        </w:tc>
        <w:tc>
          <w:tcPr>
            <w:tcW w:w="2592" w:type="dxa"/>
            <w:tcBorders>
              <w:top w:val="single" w:sz="8" w:space="0" w:color="000000"/>
              <w:left w:val="single" w:sz="8" w:space="0" w:color="000000"/>
              <w:bottom w:val="single" w:sz="8" w:space="0" w:color="000000"/>
              <w:right w:val="single" w:sz="8" w:space="0" w:color="000000"/>
            </w:tcBorders>
          </w:tcPr>
          <w:p w14:paraId="00280B9C"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Code Comments</w:t>
            </w:r>
          </w:p>
        </w:tc>
        <w:tc>
          <w:tcPr>
            <w:tcW w:w="3600" w:type="dxa"/>
            <w:tcBorders>
              <w:top w:val="single" w:sz="8" w:space="0" w:color="000000"/>
              <w:left w:val="single" w:sz="8" w:space="0" w:color="000000"/>
              <w:bottom w:val="single" w:sz="8" w:space="0" w:color="000000"/>
              <w:right w:val="single" w:sz="8" w:space="0" w:color="000000"/>
            </w:tcBorders>
          </w:tcPr>
          <w:p w14:paraId="1B521C71"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Inline and block comments explain logic</w:t>
            </w:r>
          </w:p>
        </w:tc>
        <w:tc>
          <w:tcPr>
            <w:tcW w:w="1728" w:type="dxa"/>
            <w:tcBorders>
              <w:top w:val="single" w:sz="8" w:space="0" w:color="000000"/>
              <w:left w:val="single" w:sz="8" w:space="0" w:color="000000"/>
              <w:bottom w:val="single" w:sz="8" w:space="0" w:color="000000"/>
              <w:right w:val="single" w:sz="8" w:space="0" w:color="000000"/>
            </w:tcBorders>
          </w:tcPr>
          <w:p w14:paraId="3819DA71"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Yes</w:t>
            </w:r>
          </w:p>
        </w:tc>
        <w:tc>
          <w:tcPr>
            <w:tcW w:w="2160" w:type="dxa"/>
            <w:tcBorders>
              <w:top w:val="single" w:sz="8" w:space="0" w:color="000000"/>
              <w:left w:val="single" w:sz="8" w:space="0" w:color="000000"/>
              <w:bottom w:val="single" w:sz="8" w:space="0" w:color="000000"/>
              <w:right w:val="single" w:sz="8" w:space="0" w:color="000000"/>
            </w:tcBorders>
          </w:tcPr>
          <w:p w14:paraId="52DDFC8A"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Documented</w:t>
            </w:r>
          </w:p>
        </w:tc>
      </w:tr>
      <w:tr w:rsidR="0009065A" w:rsidRPr="002775F4" w14:paraId="0FEAFA6C" w14:textId="77777777">
        <w:trPr>
          <w:trHeight w:val="360"/>
        </w:trPr>
        <w:tc>
          <w:tcPr>
            <w:tcW w:w="648" w:type="dxa"/>
            <w:tcBorders>
              <w:top w:val="single" w:sz="8" w:space="0" w:color="000000"/>
              <w:left w:val="single" w:sz="8" w:space="0" w:color="000000"/>
              <w:bottom w:val="single" w:sz="8" w:space="0" w:color="000000"/>
              <w:right w:val="single" w:sz="8" w:space="0" w:color="000000"/>
            </w:tcBorders>
          </w:tcPr>
          <w:p w14:paraId="6681F77B"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6</w:t>
            </w:r>
          </w:p>
        </w:tc>
        <w:tc>
          <w:tcPr>
            <w:tcW w:w="2592" w:type="dxa"/>
            <w:tcBorders>
              <w:top w:val="single" w:sz="8" w:space="0" w:color="000000"/>
              <w:left w:val="single" w:sz="8" w:space="0" w:color="000000"/>
              <w:bottom w:val="single" w:sz="8" w:space="0" w:color="000000"/>
              <w:right w:val="single" w:sz="8" w:space="0" w:color="000000"/>
            </w:tcBorders>
          </w:tcPr>
          <w:p w14:paraId="23002684"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Modular Design</w:t>
            </w:r>
          </w:p>
        </w:tc>
        <w:tc>
          <w:tcPr>
            <w:tcW w:w="3600" w:type="dxa"/>
            <w:tcBorders>
              <w:top w:val="single" w:sz="8" w:space="0" w:color="000000"/>
              <w:left w:val="single" w:sz="8" w:space="0" w:color="000000"/>
              <w:bottom w:val="single" w:sz="8" w:space="0" w:color="000000"/>
              <w:right w:val="single" w:sz="8" w:space="0" w:color="000000"/>
            </w:tcBorders>
          </w:tcPr>
          <w:p w14:paraId="57D260F5"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Code split into reusable modules</w:t>
            </w:r>
          </w:p>
        </w:tc>
        <w:tc>
          <w:tcPr>
            <w:tcW w:w="1728" w:type="dxa"/>
            <w:tcBorders>
              <w:top w:val="single" w:sz="8" w:space="0" w:color="000000"/>
              <w:left w:val="single" w:sz="8" w:space="0" w:color="000000"/>
              <w:bottom w:val="single" w:sz="8" w:space="0" w:color="000000"/>
              <w:right w:val="single" w:sz="8" w:space="0" w:color="000000"/>
            </w:tcBorders>
          </w:tcPr>
          <w:p w14:paraId="3CDE6A06"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Yes</w:t>
            </w:r>
          </w:p>
        </w:tc>
        <w:tc>
          <w:tcPr>
            <w:tcW w:w="2160" w:type="dxa"/>
            <w:tcBorders>
              <w:top w:val="single" w:sz="8" w:space="0" w:color="000000"/>
              <w:left w:val="single" w:sz="8" w:space="0" w:color="000000"/>
              <w:bottom w:val="single" w:sz="8" w:space="0" w:color="000000"/>
              <w:right w:val="single" w:sz="8" w:space="0" w:color="000000"/>
            </w:tcBorders>
          </w:tcPr>
          <w:p w14:paraId="3B964BE9"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Reusable</w:t>
            </w:r>
          </w:p>
        </w:tc>
      </w:tr>
      <w:tr w:rsidR="0009065A" w:rsidRPr="002775F4" w14:paraId="1F384CAB" w14:textId="77777777">
        <w:trPr>
          <w:trHeight w:val="360"/>
        </w:trPr>
        <w:tc>
          <w:tcPr>
            <w:tcW w:w="648" w:type="dxa"/>
            <w:tcBorders>
              <w:top w:val="single" w:sz="8" w:space="0" w:color="000000"/>
              <w:left w:val="single" w:sz="8" w:space="0" w:color="000000"/>
              <w:bottom w:val="single" w:sz="8" w:space="0" w:color="000000"/>
              <w:right w:val="single" w:sz="8" w:space="0" w:color="000000"/>
            </w:tcBorders>
          </w:tcPr>
          <w:p w14:paraId="4495AD5E"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7</w:t>
            </w:r>
          </w:p>
        </w:tc>
        <w:tc>
          <w:tcPr>
            <w:tcW w:w="2592" w:type="dxa"/>
            <w:tcBorders>
              <w:top w:val="single" w:sz="8" w:space="0" w:color="000000"/>
              <w:left w:val="single" w:sz="8" w:space="0" w:color="000000"/>
              <w:bottom w:val="single" w:sz="8" w:space="0" w:color="000000"/>
              <w:right w:val="single" w:sz="8" w:space="0" w:color="000000"/>
            </w:tcBorders>
          </w:tcPr>
          <w:p w14:paraId="3D28C877"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No Redundant Code</w:t>
            </w:r>
          </w:p>
        </w:tc>
        <w:tc>
          <w:tcPr>
            <w:tcW w:w="3600" w:type="dxa"/>
            <w:tcBorders>
              <w:top w:val="single" w:sz="8" w:space="0" w:color="000000"/>
              <w:left w:val="single" w:sz="8" w:space="0" w:color="000000"/>
              <w:bottom w:val="single" w:sz="8" w:space="0" w:color="000000"/>
              <w:right w:val="single" w:sz="8" w:space="0" w:color="000000"/>
            </w:tcBorders>
          </w:tcPr>
          <w:p w14:paraId="609F447C"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Duplicate or unused code removed</w:t>
            </w:r>
          </w:p>
        </w:tc>
        <w:tc>
          <w:tcPr>
            <w:tcW w:w="1728" w:type="dxa"/>
            <w:tcBorders>
              <w:top w:val="single" w:sz="8" w:space="0" w:color="000000"/>
              <w:left w:val="single" w:sz="8" w:space="0" w:color="000000"/>
              <w:bottom w:val="single" w:sz="8" w:space="0" w:color="000000"/>
              <w:right w:val="single" w:sz="8" w:space="0" w:color="000000"/>
            </w:tcBorders>
          </w:tcPr>
          <w:p w14:paraId="59133F48"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Yes</w:t>
            </w:r>
          </w:p>
        </w:tc>
        <w:tc>
          <w:tcPr>
            <w:tcW w:w="2160" w:type="dxa"/>
            <w:tcBorders>
              <w:top w:val="single" w:sz="8" w:space="0" w:color="000000"/>
              <w:left w:val="single" w:sz="8" w:space="0" w:color="000000"/>
              <w:bottom w:val="single" w:sz="8" w:space="0" w:color="000000"/>
              <w:right w:val="single" w:sz="8" w:space="0" w:color="000000"/>
            </w:tcBorders>
          </w:tcPr>
          <w:p w14:paraId="526F9F1F"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Optimized</w:t>
            </w:r>
          </w:p>
        </w:tc>
      </w:tr>
      <w:tr w:rsidR="0009065A" w:rsidRPr="002775F4" w14:paraId="363CDC74" w14:textId="77777777">
        <w:trPr>
          <w:trHeight w:val="360"/>
        </w:trPr>
        <w:tc>
          <w:tcPr>
            <w:tcW w:w="648" w:type="dxa"/>
            <w:tcBorders>
              <w:top w:val="single" w:sz="8" w:space="0" w:color="000000"/>
              <w:left w:val="single" w:sz="8" w:space="0" w:color="000000"/>
              <w:bottom w:val="single" w:sz="8" w:space="0" w:color="000000"/>
              <w:right w:val="single" w:sz="8" w:space="0" w:color="000000"/>
            </w:tcBorders>
          </w:tcPr>
          <w:p w14:paraId="4DE1FEE2"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8</w:t>
            </w:r>
          </w:p>
        </w:tc>
        <w:tc>
          <w:tcPr>
            <w:tcW w:w="2592" w:type="dxa"/>
            <w:tcBorders>
              <w:top w:val="single" w:sz="8" w:space="0" w:color="000000"/>
              <w:left w:val="single" w:sz="8" w:space="0" w:color="000000"/>
              <w:bottom w:val="single" w:sz="8" w:space="0" w:color="000000"/>
              <w:right w:val="single" w:sz="8" w:space="0" w:color="000000"/>
            </w:tcBorders>
          </w:tcPr>
          <w:p w14:paraId="71FBF7DE"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Error Handling</w:t>
            </w:r>
          </w:p>
        </w:tc>
        <w:tc>
          <w:tcPr>
            <w:tcW w:w="3600" w:type="dxa"/>
            <w:tcBorders>
              <w:top w:val="single" w:sz="8" w:space="0" w:color="000000"/>
              <w:left w:val="single" w:sz="8" w:space="0" w:color="000000"/>
              <w:bottom w:val="single" w:sz="8" w:space="0" w:color="000000"/>
              <w:right w:val="single" w:sz="8" w:space="0" w:color="000000"/>
            </w:tcBorders>
          </w:tcPr>
          <w:p w14:paraId="6A6102B2"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Exceptions handled gracefully</w:t>
            </w:r>
          </w:p>
        </w:tc>
        <w:tc>
          <w:tcPr>
            <w:tcW w:w="1728" w:type="dxa"/>
            <w:tcBorders>
              <w:top w:val="single" w:sz="8" w:space="0" w:color="000000"/>
              <w:left w:val="single" w:sz="8" w:space="0" w:color="000000"/>
              <w:bottom w:val="single" w:sz="8" w:space="0" w:color="000000"/>
              <w:right w:val="single" w:sz="8" w:space="0" w:color="000000"/>
            </w:tcBorders>
          </w:tcPr>
          <w:p w14:paraId="26B15B08"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Yes</w:t>
            </w:r>
          </w:p>
        </w:tc>
        <w:tc>
          <w:tcPr>
            <w:tcW w:w="2160" w:type="dxa"/>
            <w:tcBorders>
              <w:top w:val="single" w:sz="8" w:space="0" w:color="000000"/>
              <w:left w:val="single" w:sz="8" w:space="0" w:color="000000"/>
              <w:bottom w:val="single" w:sz="8" w:space="0" w:color="000000"/>
              <w:right w:val="single" w:sz="8" w:space="0" w:color="000000"/>
            </w:tcBorders>
          </w:tcPr>
          <w:p w14:paraId="7CFDF8C0" w14:textId="77777777" w:rsidR="0009065A" w:rsidRPr="002775F4" w:rsidRDefault="00CE1344">
            <w:pPr>
              <w:spacing w:after="0"/>
              <w:ind w:left="120"/>
              <w:rPr>
                <w:rFonts w:ascii="Times New Roman" w:hAnsi="Times New Roman" w:cs="Times New Roman"/>
                <w:sz w:val="24"/>
              </w:rPr>
            </w:pPr>
            <w:r w:rsidRPr="002775F4">
              <w:rPr>
                <w:rFonts w:ascii="Times New Roman" w:eastAsia="Arial" w:hAnsi="Times New Roman" w:cs="Times New Roman"/>
                <w:sz w:val="24"/>
              </w:rPr>
              <w:t>Robust</w:t>
            </w:r>
          </w:p>
        </w:tc>
      </w:tr>
    </w:tbl>
    <w:p w14:paraId="1296C6AC" w14:textId="77777777" w:rsidR="002775F4" w:rsidRPr="002775F4" w:rsidRDefault="002775F4">
      <w:pPr>
        <w:spacing w:after="0"/>
        <w:ind w:left="-5" w:hanging="10"/>
        <w:rPr>
          <w:rFonts w:ascii="Times New Roman" w:eastAsia="Arial" w:hAnsi="Times New Roman" w:cs="Times New Roman"/>
          <w:b/>
          <w:sz w:val="24"/>
        </w:rPr>
      </w:pPr>
    </w:p>
    <w:p w14:paraId="2267F754" w14:textId="77777777" w:rsidR="002775F4" w:rsidRDefault="002775F4" w:rsidP="002775F4">
      <w:pPr>
        <w:spacing w:after="0"/>
        <w:ind w:left="-5" w:hanging="10"/>
        <w:rPr>
          <w:rFonts w:ascii="Times New Roman" w:eastAsia="Arial" w:hAnsi="Times New Roman" w:cs="Times New Roman"/>
          <w:b/>
          <w:sz w:val="28"/>
          <w:szCs w:val="28"/>
        </w:rPr>
      </w:pPr>
    </w:p>
    <w:p w14:paraId="44FD35DF" w14:textId="77777777" w:rsidR="002775F4" w:rsidRDefault="002775F4" w:rsidP="002775F4">
      <w:pPr>
        <w:spacing w:after="0"/>
        <w:ind w:left="-5" w:hanging="10"/>
        <w:rPr>
          <w:rFonts w:ascii="Times New Roman" w:eastAsia="Arial" w:hAnsi="Times New Roman" w:cs="Times New Roman"/>
          <w:b/>
          <w:sz w:val="28"/>
          <w:szCs w:val="28"/>
        </w:rPr>
      </w:pPr>
    </w:p>
    <w:p w14:paraId="010376DA" w14:textId="77777777" w:rsidR="002775F4" w:rsidRDefault="002775F4" w:rsidP="002775F4">
      <w:pPr>
        <w:spacing w:after="0"/>
        <w:ind w:left="-5" w:hanging="10"/>
        <w:rPr>
          <w:rFonts w:ascii="Times New Roman" w:eastAsia="Arial" w:hAnsi="Times New Roman" w:cs="Times New Roman"/>
          <w:b/>
          <w:sz w:val="28"/>
          <w:szCs w:val="28"/>
        </w:rPr>
      </w:pPr>
    </w:p>
    <w:p w14:paraId="19A7ECF4" w14:textId="77777777" w:rsidR="002775F4" w:rsidRDefault="002775F4" w:rsidP="002775F4">
      <w:pPr>
        <w:spacing w:after="0"/>
        <w:ind w:left="-5" w:hanging="10"/>
        <w:rPr>
          <w:rFonts w:ascii="Times New Roman" w:eastAsia="Arial" w:hAnsi="Times New Roman" w:cs="Times New Roman"/>
          <w:b/>
          <w:sz w:val="28"/>
          <w:szCs w:val="28"/>
        </w:rPr>
      </w:pPr>
    </w:p>
    <w:p w14:paraId="543D712C" w14:textId="7CF33793" w:rsidR="002775F4" w:rsidRDefault="00CE1344" w:rsidP="002775F4">
      <w:pPr>
        <w:spacing w:after="0"/>
        <w:ind w:left="-5" w:hanging="10"/>
        <w:rPr>
          <w:rFonts w:ascii="Times New Roman" w:eastAsia="Arial" w:hAnsi="Times New Roman" w:cs="Times New Roman"/>
          <w:b/>
          <w:sz w:val="28"/>
          <w:szCs w:val="28"/>
        </w:rPr>
      </w:pPr>
      <w:r w:rsidRPr="002775F4">
        <w:rPr>
          <w:rFonts w:ascii="Times New Roman" w:eastAsia="Arial" w:hAnsi="Times New Roman" w:cs="Times New Roman"/>
          <w:b/>
          <w:sz w:val="28"/>
          <w:szCs w:val="28"/>
        </w:rPr>
        <w:lastRenderedPageBreak/>
        <w:t>Reusable Components / Modules:</w:t>
      </w:r>
    </w:p>
    <w:p w14:paraId="3135057C" w14:textId="77777777" w:rsidR="002775F4" w:rsidRPr="002775F4" w:rsidRDefault="002775F4" w:rsidP="002775F4">
      <w:pPr>
        <w:spacing w:after="0"/>
        <w:rPr>
          <w:rFonts w:ascii="Times New Roman" w:eastAsia="Arial" w:hAnsi="Times New Roman" w:cs="Times New Roman"/>
          <w:b/>
          <w:sz w:val="28"/>
          <w:szCs w:val="28"/>
        </w:rPr>
      </w:pPr>
    </w:p>
    <w:tbl>
      <w:tblPr>
        <w:tblStyle w:val="TableGrid"/>
        <w:tblW w:w="10008" w:type="dxa"/>
        <w:tblInd w:w="253" w:type="dxa"/>
        <w:tblCellMar>
          <w:top w:w="111" w:type="dxa"/>
          <w:left w:w="120" w:type="dxa"/>
          <w:bottom w:w="83" w:type="dxa"/>
          <w:right w:w="30" w:type="dxa"/>
        </w:tblCellMar>
        <w:tblLook w:val="04A0" w:firstRow="1" w:lastRow="0" w:firstColumn="1" w:lastColumn="0" w:noHBand="0" w:noVBand="1"/>
      </w:tblPr>
      <w:tblGrid>
        <w:gridCol w:w="647"/>
        <w:gridCol w:w="2713"/>
        <w:gridCol w:w="2058"/>
        <w:gridCol w:w="2319"/>
        <w:gridCol w:w="2271"/>
      </w:tblGrid>
      <w:tr w:rsidR="0009065A" w:rsidRPr="002775F4" w14:paraId="6D833D9A" w14:textId="77777777" w:rsidTr="00C865CE">
        <w:trPr>
          <w:trHeight w:val="600"/>
        </w:trPr>
        <w:tc>
          <w:tcPr>
            <w:tcW w:w="648" w:type="dxa"/>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1B0A8F83" w14:textId="77777777" w:rsidR="0009065A" w:rsidRPr="002775F4" w:rsidRDefault="00CE1344">
            <w:pPr>
              <w:spacing w:after="0"/>
              <w:rPr>
                <w:rFonts w:ascii="Times New Roman" w:hAnsi="Times New Roman" w:cs="Times New Roman"/>
                <w:sz w:val="24"/>
              </w:rPr>
            </w:pPr>
            <w:proofErr w:type="spellStart"/>
            <w:proofErr w:type="gramStart"/>
            <w:r w:rsidRPr="002775F4">
              <w:rPr>
                <w:rFonts w:ascii="Times New Roman" w:eastAsia="Arial" w:hAnsi="Times New Roman" w:cs="Times New Roman"/>
                <w:b/>
                <w:sz w:val="24"/>
              </w:rPr>
              <w:t>S.No</w:t>
            </w:r>
            <w:proofErr w:type="spellEnd"/>
            <w:proofErr w:type="gramEnd"/>
          </w:p>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7F305733"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b/>
                <w:sz w:val="24"/>
              </w:rPr>
              <w:t>Component / Module Name</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7C8E2BB8"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b/>
                <w:sz w:val="24"/>
              </w:rPr>
              <w:t>Language / Technology</w:t>
            </w:r>
          </w:p>
        </w:tc>
        <w:tc>
          <w:tcPr>
            <w:tcW w:w="2448" w:type="dxa"/>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75303D22"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b/>
                <w:sz w:val="24"/>
              </w:rPr>
              <w:t>Where Reused</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56A634F7" w14:textId="77777777" w:rsidR="0009065A" w:rsidRPr="002775F4" w:rsidRDefault="00CE1344">
            <w:pPr>
              <w:spacing w:after="16"/>
              <w:rPr>
                <w:rFonts w:ascii="Times New Roman" w:hAnsi="Times New Roman" w:cs="Times New Roman"/>
                <w:sz w:val="24"/>
              </w:rPr>
            </w:pPr>
            <w:r w:rsidRPr="002775F4">
              <w:rPr>
                <w:rFonts w:ascii="Times New Roman" w:eastAsia="Arial" w:hAnsi="Times New Roman" w:cs="Times New Roman"/>
                <w:b/>
                <w:sz w:val="24"/>
              </w:rPr>
              <w:t>Reusability Level</w:t>
            </w:r>
          </w:p>
          <w:p w14:paraId="414ACC0F"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b/>
                <w:sz w:val="24"/>
              </w:rPr>
              <w:t>(High/Medium/Low)</w:t>
            </w:r>
          </w:p>
        </w:tc>
      </w:tr>
      <w:tr w:rsidR="0009065A" w:rsidRPr="002775F4" w14:paraId="050184FD" w14:textId="77777777">
        <w:trPr>
          <w:trHeight w:val="360"/>
        </w:trPr>
        <w:tc>
          <w:tcPr>
            <w:tcW w:w="648" w:type="dxa"/>
            <w:tcBorders>
              <w:top w:val="single" w:sz="8" w:space="0" w:color="000000"/>
              <w:left w:val="single" w:sz="8" w:space="0" w:color="000000"/>
              <w:bottom w:val="single" w:sz="8" w:space="0" w:color="000000"/>
              <w:right w:val="single" w:sz="8" w:space="0" w:color="000000"/>
            </w:tcBorders>
          </w:tcPr>
          <w:p w14:paraId="5EDF3B33"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1</w:t>
            </w:r>
          </w:p>
        </w:tc>
        <w:tc>
          <w:tcPr>
            <w:tcW w:w="2880" w:type="dxa"/>
            <w:tcBorders>
              <w:top w:val="single" w:sz="8" w:space="0" w:color="000000"/>
              <w:left w:val="single" w:sz="8" w:space="0" w:color="000000"/>
              <w:bottom w:val="single" w:sz="8" w:space="0" w:color="000000"/>
              <w:right w:val="single" w:sz="8" w:space="0" w:color="000000"/>
            </w:tcBorders>
          </w:tcPr>
          <w:p w14:paraId="34EEEFEA"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Data Loading Module</w:t>
            </w:r>
          </w:p>
        </w:tc>
        <w:tc>
          <w:tcPr>
            <w:tcW w:w="2160" w:type="dxa"/>
            <w:tcBorders>
              <w:top w:val="single" w:sz="8" w:space="0" w:color="000000"/>
              <w:left w:val="single" w:sz="8" w:space="0" w:color="000000"/>
              <w:bottom w:val="single" w:sz="8" w:space="0" w:color="000000"/>
              <w:right w:val="single" w:sz="8" w:space="0" w:color="000000"/>
            </w:tcBorders>
          </w:tcPr>
          <w:p w14:paraId="4D76BC6C"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Python, Pandas</w:t>
            </w:r>
          </w:p>
        </w:tc>
        <w:tc>
          <w:tcPr>
            <w:tcW w:w="2448" w:type="dxa"/>
            <w:tcBorders>
              <w:top w:val="single" w:sz="8" w:space="0" w:color="000000"/>
              <w:left w:val="single" w:sz="8" w:space="0" w:color="000000"/>
              <w:bottom w:val="single" w:sz="8" w:space="0" w:color="000000"/>
              <w:right w:val="single" w:sz="8" w:space="0" w:color="000000"/>
            </w:tcBorders>
          </w:tcPr>
          <w:p w14:paraId="5F2761F6"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Dataset Import</w:t>
            </w:r>
          </w:p>
        </w:tc>
        <w:tc>
          <w:tcPr>
            <w:tcW w:w="1872" w:type="dxa"/>
            <w:tcBorders>
              <w:top w:val="single" w:sz="8" w:space="0" w:color="000000"/>
              <w:left w:val="single" w:sz="8" w:space="0" w:color="000000"/>
              <w:bottom w:val="single" w:sz="8" w:space="0" w:color="000000"/>
              <w:right w:val="single" w:sz="8" w:space="0" w:color="000000"/>
            </w:tcBorders>
          </w:tcPr>
          <w:p w14:paraId="04E5F556"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High</w:t>
            </w:r>
          </w:p>
        </w:tc>
      </w:tr>
      <w:tr w:rsidR="0009065A" w:rsidRPr="002775F4" w14:paraId="3494B29A" w14:textId="77777777">
        <w:trPr>
          <w:trHeight w:val="360"/>
        </w:trPr>
        <w:tc>
          <w:tcPr>
            <w:tcW w:w="648" w:type="dxa"/>
            <w:tcBorders>
              <w:top w:val="single" w:sz="8" w:space="0" w:color="000000"/>
              <w:left w:val="single" w:sz="8" w:space="0" w:color="000000"/>
              <w:bottom w:val="single" w:sz="8" w:space="0" w:color="000000"/>
              <w:right w:val="single" w:sz="8" w:space="0" w:color="000000"/>
            </w:tcBorders>
          </w:tcPr>
          <w:p w14:paraId="26579FD9"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2</w:t>
            </w:r>
          </w:p>
        </w:tc>
        <w:tc>
          <w:tcPr>
            <w:tcW w:w="2880" w:type="dxa"/>
            <w:tcBorders>
              <w:top w:val="single" w:sz="8" w:space="0" w:color="000000"/>
              <w:left w:val="single" w:sz="8" w:space="0" w:color="000000"/>
              <w:bottom w:val="single" w:sz="8" w:space="0" w:color="000000"/>
              <w:right w:val="single" w:sz="8" w:space="0" w:color="000000"/>
            </w:tcBorders>
          </w:tcPr>
          <w:p w14:paraId="0A9C1BAE"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Preprocessing Module</w:t>
            </w:r>
          </w:p>
        </w:tc>
        <w:tc>
          <w:tcPr>
            <w:tcW w:w="2160" w:type="dxa"/>
            <w:tcBorders>
              <w:top w:val="single" w:sz="8" w:space="0" w:color="000000"/>
              <w:left w:val="single" w:sz="8" w:space="0" w:color="000000"/>
              <w:bottom w:val="single" w:sz="8" w:space="0" w:color="000000"/>
              <w:right w:val="single" w:sz="8" w:space="0" w:color="000000"/>
            </w:tcBorders>
          </w:tcPr>
          <w:p w14:paraId="21DE9F81"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Python, Pandas, NumPy</w:t>
            </w:r>
          </w:p>
        </w:tc>
        <w:tc>
          <w:tcPr>
            <w:tcW w:w="2448" w:type="dxa"/>
            <w:tcBorders>
              <w:top w:val="single" w:sz="8" w:space="0" w:color="000000"/>
              <w:left w:val="single" w:sz="8" w:space="0" w:color="000000"/>
              <w:bottom w:val="single" w:sz="8" w:space="0" w:color="000000"/>
              <w:right w:val="single" w:sz="8" w:space="0" w:color="000000"/>
            </w:tcBorders>
          </w:tcPr>
          <w:p w14:paraId="7499E1AA"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Data Cleaning</w:t>
            </w:r>
          </w:p>
        </w:tc>
        <w:tc>
          <w:tcPr>
            <w:tcW w:w="1872" w:type="dxa"/>
            <w:tcBorders>
              <w:top w:val="single" w:sz="8" w:space="0" w:color="000000"/>
              <w:left w:val="single" w:sz="8" w:space="0" w:color="000000"/>
              <w:bottom w:val="single" w:sz="8" w:space="0" w:color="000000"/>
              <w:right w:val="single" w:sz="8" w:space="0" w:color="000000"/>
            </w:tcBorders>
          </w:tcPr>
          <w:p w14:paraId="4E7333BD"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High</w:t>
            </w:r>
          </w:p>
        </w:tc>
      </w:tr>
      <w:tr w:rsidR="0009065A" w:rsidRPr="002775F4" w14:paraId="1CB78DE5" w14:textId="77777777">
        <w:trPr>
          <w:trHeight w:val="360"/>
        </w:trPr>
        <w:tc>
          <w:tcPr>
            <w:tcW w:w="648" w:type="dxa"/>
            <w:tcBorders>
              <w:top w:val="single" w:sz="8" w:space="0" w:color="000000"/>
              <w:left w:val="single" w:sz="8" w:space="0" w:color="000000"/>
              <w:bottom w:val="single" w:sz="8" w:space="0" w:color="000000"/>
              <w:right w:val="single" w:sz="8" w:space="0" w:color="000000"/>
            </w:tcBorders>
          </w:tcPr>
          <w:p w14:paraId="479488B9"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3</w:t>
            </w:r>
          </w:p>
        </w:tc>
        <w:tc>
          <w:tcPr>
            <w:tcW w:w="2880" w:type="dxa"/>
            <w:tcBorders>
              <w:top w:val="single" w:sz="8" w:space="0" w:color="000000"/>
              <w:left w:val="single" w:sz="8" w:space="0" w:color="000000"/>
              <w:bottom w:val="single" w:sz="8" w:space="0" w:color="000000"/>
              <w:right w:val="single" w:sz="8" w:space="0" w:color="000000"/>
            </w:tcBorders>
          </w:tcPr>
          <w:p w14:paraId="284E05B0"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Visualization Module</w:t>
            </w:r>
          </w:p>
        </w:tc>
        <w:tc>
          <w:tcPr>
            <w:tcW w:w="2160" w:type="dxa"/>
            <w:tcBorders>
              <w:top w:val="single" w:sz="8" w:space="0" w:color="000000"/>
              <w:left w:val="single" w:sz="8" w:space="0" w:color="000000"/>
              <w:bottom w:val="single" w:sz="8" w:space="0" w:color="000000"/>
              <w:right w:val="single" w:sz="8" w:space="0" w:color="000000"/>
            </w:tcBorders>
          </w:tcPr>
          <w:p w14:paraId="543CFAAB"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Matplotlib</w:t>
            </w:r>
          </w:p>
        </w:tc>
        <w:tc>
          <w:tcPr>
            <w:tcW w:w="2448" w:type="dxa"/>
            <w:tcBorders>
              <w:top w:val="single" w:sz="8" w:space="0" w:color="000000"/>
              <w:left w:val="single" w:sz="8" w:space="0" w:color="000000"/>
              <w:bottom w:val="single" w:sz="8" w:space="0" w:color="000000"/>
              <w:right w:val="single" w:sz="8" w:space="0" w:color="000000"/>
            </w:tcBorders>
          </w:tcPr>
          <w:p w14:paraId="426941C5"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EDA</w:t>
            </w:r>
          </w:p>
        </w:tc>
        <w:tc>
          <w:tcPr>
            <w:tcW w:w="1872" w:type="dxa"/>
            <w:tcBorders>
              <w:top w:val="single" w:sz="8" w:space="0" w:color="000000"/>
              <w:left w:val="single" w:sz="8" w:space="0" w:color="000000"/>
              <w:bottom w:val="single" w:sz="8" w:space="0" w:color="000000"/>
              <w:right w:val="single" w:sz="8" w:space="0" w:color="000000"/>
            </w:tcBorders>
          </w:tcPr>
          <w:p w14:paraId="5B0CFFA0"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High</w:t>
            </w:r>
          </w:p>
        </w:tc>
      </w:tr>
      <w:tr w:rsidR="0009065A" w:rsidRPr="002775F4" w14:paraId="4B8705A1" w14:textId="77777777">
        <w:trPr>
          <w:trHeight w:val="360"/>
        </w:trPr>
        <w:tc>
          <w:tcPr>
            <w:tcW w:w="648" w:type="dxa"/>
            <w:tcBorders>
              <w:top w:val="single" w:sz="8" w:space="0" w:color="000000"/>
              <w:left w:val="single" w:sz="8" w:space="0" w:color="000000"/>
              <w:bottom w:val="single" w:sz="8" w:space="0" w:color="000000"/>
              <w:right w:val="single" w:sz="8" w:space="0" w:color="000000"/>
            </w:tcBorders>
          </w:tcPr>
          <w:p w14:paraId="48CB4BD4"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4</w:t>
            </w:r>
          </w:p>
        </w:tc>
        <w:tc>
          <w:tcPr>
            <w:tcW w:w="2880" w:type="dxa"/>
            <w:tcBorders>
              <w:top w:val="single" w:sz="8" w:space="0" w:color="000000"/>
              <w:left w:val="single" w:sz="8" w:space="0" w:color="000000"/>
              <w:bottom w:val="single" w:sz="8" w:space="0" w:color="000000"/>
              <w:right w:val="single" w:sz="8" w:space="0" w:color="000000"/>
            </w:tcBorders>
          </w:tcPr>
          <w:p w14:paraId="3A28E25A"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Model Training Module</w:t>
            </w:r>
          </w:p>
        </w:tc>
        <w:tc>
          <w:tcPr>
            <w:tcW w:w="2160" w:type="dxa"/>
            <w:tcBorders>
              <w:top w:val="single" w:sz="8" w:space="0" w:color="000000"/>
              <w:left w:val="single" w:sz="8" w:space="0" w:color="000000"/>
              <w:bottom w:val="single" w:sz="8" w:space="0" w:color="000000"/>
              <w:right w:val="single" w:sz="8" w:space="0" w:color="000000"/>
            </w:tcBorders>
          </w:tcPr>
          <w:p w14:paraId="4D806478"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Scikit-learn</w:t>
            </w:r>
          </w:p>
        </w:tc>
        <w:tc>
          <w:tcPr>
            <w:tcW w:w="2448" w:type="dxa"/>
            <w:tcBorders>
              <w:top w:val="single" w:sz="8" w:space="0" w:color="000000"/>
              <w:left w:val="single" w:sz="8" w:space="0" w:color="000000"/>
              <w:bottom w:val="single" w:sz="8" w:space="0" w:color="000000"/>
              <w:right w:val="single" w:sz="8" w:space="0" w:color="000000"/>
            </w:tcBorders>
          </w:tcPr>
          <w:p w14:paraId="519B3E43"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Model Training</w:t>
            </w:r>
          </w:p>
        </w:tc>
        <w:tc>
          <w:tcPr>
            <w:tcW w:w="1872" w:type="dxa"/>
            <w:tcBorders>
              <w:top w:val="single" w:sz="8" w:space="0" w:color="000000"/>
              <w:left w:val="single" w:sz="8" w:space="0" w:color="000000"/>
              <w:bottom w:val="single" w:sz="8" w:space="0" w:color="000000"/>
              <w:right w:val="single" w:sz="8" w:space="0" w:color="000000"/>
            </w:tcBorders>
          </w:tcPr>
          <w:p w14:paraId="4BB0750B"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High</w:t>
            </w:r>
          </w:p>
        </w:tc>
      </w:tr>
      <w:tr w:rsidR="0009065A" w:rsidRPr="002775F4" w14:paraId="790E0707" w14:textId="77777777">
        <w:trPr>
          <w:trHeight w:val="360"/>
        </w:trPr>
        <w:tc>
          <w:tcPr>
            <w:tcW w:w="648" w:type="dxa"/>
            <w:tcBorders>
              <w:top w:val="single" w:sz="8" w:space="0" w:color="000000"/>
              <w:left w:val="single" w:sz="8" w:space="0" w:color="000000"/>
              <w:bottom w:val="single" w:sz="8" w:space="0" w:color="000000"/>
              <w:right w:val="single" w:sz="8" w:space="0" w:color="000000"/>
            </w:tcBorders>
          </w:tcPr>
          <w:p w14:paraId="15EFDB24"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5</w:t>
            </w:r>
          </w:p>
        </w:tc>
        <w:tc>
          <w:tcPr>
            <w:tcW w:w="2880" w:type="dxa"/>
            <w:tcBorders>
              <w:top w:val="single" w:sz="8" w:space="0" w:color="000000"/>
              <w:left w:val="single" w:sz="8" w:space="0" w:color="000000"/>
              <w:bottom w:val="single" w:sz="8" w:space="0" w:color="000000"/>
              <w:right w:val="single" w:sz="8" w:space="0" w:color="000000"/>
            </w:tcBorders>
          </w:tcPr>
          <w:p w14:paraId="2DB6ABE7"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Evaluation Module</w:t>
            </w:r>
          </w:p>
        </w:tc>
        <w:tc>
          <w:tcPr>
            <w:tcW w:w="2160" w:type="dxa"/>
            <w:tcBorders>
              <w:top w:val="single" w:sz="8" w:space="0" w:color="000000"/>
              <w:left w:val="single" w:sz="8" w:space="0" w:color="000000"/>
              <w:bottom w:val="single" w:sz="8" w:space="0" w:color="000000"/>
              <w:right w:val="single" w:sz="8" w:space="0" w:color="000000"/>
            </w:tcBorders>
          </w:tcPr>
          <w:p w14:paraId="53ED7CC2"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Scikit-learn</w:t>
            </w:r>
          </w:p>
        </w:tc>
        <w:tc>
          <w:tcPr>
            <w:tcW w:w="2448" w:type="dxa"/>
            <w:tcBorders>
              <w:top w:val="single" w:sz="8" w:space="0" w:color="000000"/>
              <w:left w:val="single" w:sz="8" w:space="0" w:color="000000"/>
              <w:bottom w:val="single" w:sz="8" w:space="0" w:color="000000"/>
              <w:right w:val="single" w:sz="8" w:space="0" w:color="000000"/>
            </w:tcBorders>
          </w:tcPr>
          <w:p w14:paraId="58D7EF06"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Performance Metrics</w:t>
            </w:r>
          </w:p>
        </w:tc>
        <w:tc>
          <w:tcPr>
            <w:tcW w:w="1872" w:type="dxa"/>
            <w:tcBorders>
              <w:top w:val="single" w:sz="8" w:space="0" w:color="000000"/>
              <w:left w:val="single" w:sz="8" w:space="0" w:color="000000"/>
              <w:bottom w:val="single" w:sz="8" w:space="0" w:color="000000"/>
              <w:right w:val="single" w:sz="8" w:space="0" w:color="000000"/>
            </w:tcBorders>
          </w:tcPr>
          <w:p w14:paraId="6EF99D22" w14:textId="77777777" w:rsidR="0009065A" w:rsidRPr="002775F4" w:rsidRDefault="00CE1344">
            <w:pPr>
              <w:spacing w:after="0"/>
              <w:rPr>
                <w:rFonts w:ascii="Times New Roman" w:hAnsi="Times New Roman" w:cs="Times New Roman"/>
                <w:sz w:val="24"/>
              </w:rPr>
            </w:pPr>
            <w:r w:rsidRPr="002775F4">
              <w:rPr>
                <w:rFonts w:ascii="Times New Roman" w:eastAsia="Arial" w:hAnsi="Times New Roman" w:cs="Times New Roman"/>
                <w:sz w:val="24"/>
              </w:rPr>
              <w:t>High</w:t>
            </w:r>
          </w:p>
        </w:tc>
      </w:tr>
    </w:tbl>
    <w:p w14:paraId="2A30841E" w14:textId="77777777" w:rsidR="00CE1344" w:rsidRPr="002775F4" w:rsidRDefault="00CE1344">
      <w:pPr>
        <w:rPr>
          <w:rFonts w:ascii="Times New Roman" w:hAnsi="Times New Roman" w:cs="Times New Roman"/>
          <w:sz w:val="24"/>
        </w:rPr>
      </w:pPr>
    </w:p>
    <w:sectPr w:rsidR="00CE1344" w:rsidRPr="002775F4">
      <w:pgSz w:w="11906" w:h="16838"/>
      <w:pgMar w:top="1440" w:right="1016" w:bottom="1440" w:left="69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65A"/>
    <w:rsid w:val="0009065A"/>
    <w:rsid w:val="002775F4"/>
    <w:rsid w:val="0068670F"/>
    <w:rsid w:val="00C865CE"/>
    <w:rsid w:val="00CE1344"/>
    <w:rsid w:val="00F339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F03C"/>
  <w15:docId w15:val="{07910A7E-F96F-4AC0-8FF4-B69598F87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reddylikitha2005@outlook.com</cp:lastModifiedBy>
  <cp:revision>2</cp:revision>
  <dcterms:created xsi:type="dcterms:W3CDTF">2026-07-01T13:04:00Z</dcterms:created>
  <dcterms:modified xsi:type="dcterms:W3CDTF">2026-07-01T13:04:00Z</dcterms:modified>
</cp:coreProperties>
</file>