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1395" w:rsidRDefault="00E23ED1">
      <w:pPr>
        <w:spacing w:line="240" w:lineRule="auto"/>
        <w:jc w:val="center"/>
      </w:pPr>
      <w:r>
        <w:rPr>
          <w:b/>
          <w:sz w:val="28"/>
          <w:szCs w:val="28"/>
        </w:rPr>
        <w:t>Kaarma - Automotive Communication Systems</w:t>
      </w:r>
    </w:p>
    <w:p w:rsidR="00A31395" w:rsidRDefault="00E23ED1">
      <w:pPr>
        <w:spacing w:line="240" w:lineRule="auto"/>
        <w:jc w:val="center"/>
      </w:pPr>
      <w:r>
        <w:rPr>
          <w:sz w:val="24"/>
          <w:szCs w:val="24"/>
        </w:rPr>
        <w:t>(In collaboration with CSULB)</w:t>
      </w:r>
    </w:p>
    <w:p w:rsidR="00A31395" w:rsidRDefault="00A31395">
      <w:pPr>
        <w:spacing w:line="240" w:lineRule="auto"/>
        <w:jc w:val="center"/>
      </w:pPr>
    </w:p>
    <w:p w:rsidR="00A31395" w:rsidRDefault="00A31395">
      <w:pPr>
        <w:spacing w:line="240" w:lineRule="auto"/>
        <w:jc w:val="center"/>
      </w:pPr>
    </w:p>
    <w:p w:rsidR="00A31395" w:rsidRDefault="00A31395">
      <w:pPr>
        <w:spacing w:line="240" w:lineRule="auto"/>
        <w:jc w:val="center"/>
      </w:pPr>
    </w:p>
    <w:p w:rsidR="00A31395" w:rsidRDefault="00A31395">
      <w:pPr>
        <w:spacing w:line="240" w:lineRule="auto"/>
        <w:jc w:val="center"/>
      </w:pPr>
    </w:p>
    <w:p w:rsidR="00A31395" w:rsidRDefault="00E23ED1">
      <w:pPr>
        <w:spacing w:line="240" w:lineRule="auto"/>
        <w:jc w:val="center"/>
      </w:pPr>
      <w:r>
        <w:rPr>
          <w:b/>
          <w:sz w:val="24"/>
          <w:szCs w:val="24"/>
        </w:rPr>
        <w:t>Project:</w:t>
      </w:r>
      <w:r>
        <w:rPr>
          <w:b/>
          <w:sz w:val="28"/>
          <w:szCs w:val="28"/>
        </w:rPr>
        <w:t xml:space="preserve"> </w:t>
      </w:r>
      <w:r>
        <w:rPr>
          <w:sz w:val="24"/>
          <w:szCs w:val="24"/>
        </w:rPr>
        <w:t>Authorization Message Classification</w:t>
      </w:r>
    </w:p>
    <w:p w:rsidR="00A31395" w:rsidRDefault="00A31395">
      <w:pPr>
        <w:spacing w:line="240" w:lineRule="auto"/>
        <w:jc w:val="center"/>
      </w:pPr>
    </w:p>
    <w:p w:rsidR="00A31395" w:rsidRDefault="00E23ED1">
      <w:pPr>
        <w:spacing w:line="480" w:lineRule="auto"/>
        <w:jc w:val="center"/>
      </w:pPr>
      <w:r>
        <w:rPr>
          <w:b/>
          <w:sz w:val="24"/>
          <w:szCs w:val="24"/>
        </w:rPr>
        <w:t>Document Name:</w:t>
      </w:r>
      <w:r>
        <w:rPr>
          <w:sz w:val="24"/>
          <w:szCs w:val="24"/>
        </w:rPr>
        <w:t xml:space="preserve"> User Manual</w:t>
      </w:r>
    </w:p>
    <w:p w:rsidR="00A31395" w:rsidRDefault="00E23ED1">
      <w:pPr>
        <w:spacing w:line="480" w:lineRule="auto"/>
        <w:jc w:val="center"/>
      </w:pPr>
      <w:r>
        <w:rPr>
          <w:b/>
          <w:sz w:val="24"/>
          <w:szCs w:val="24"/>
        </w:rPr>
        <w:t>Owners:</w:t>
      </w:r>
      <w:r>
        <w:rPr>
          <w:sz w:val="24"/>
          <w:szCs w:val="24"/>
        </w:rPr>
        <w:t xml:space="preserve"> Animesh Pathak (Kaarma) &amp; Birgit Penzenstadler (CSULB)</w:t>
      </w:r>
    </w:p>
    <w:p w:rsidR="00A31395" w:rsidRDefault="00A31395">
      <w:pPr>
        <w:spacing w:line="480" w:lineRule="auto"/>
        <w:jc w:val="center"/>
      </w:pPr>
    </w:p>
    <w:p w:rsidR="00A31395" w:rsidRDefault="00A31395">
      <w:pPr>
        <w:spacing w:line="480" w:lineRule="auto"/>
        <w:jc w:val="center"/>
      </w:pPr>
    </w:p>
    <w:p w:rsidR="00A31395" w:rsidRDefault="00E23ED1">
      <w:pPr>
        <w:spacing w:line="480" w:lineRule="auto"/>
        <w:jc w:val="right"/>
      </w:pPr>
      <w:r>
        <w:rPr>
          <w:b/>
          <w:u w:val="single"/>
        </w:rPr>
        <w:t>Team</w:t>
      </w:r>
    </w:p>
    <w:p w:rsidR="00A31395" w:rsidRDefault="00E23ED1">
      <w:pPr>
        <w:spacing w:line="480" w:lineRule="auto"/>
        <w:jc w:val="right"/>
      </w:pPr>
      <w:r>
        <w:rPr>
          <w:sz w:val="24"/>
          <w:szCs w:val="24"/>
        </w:rPr>
        <w:t xml:space="preserve">  Shashank Linganagari</w:t>
      </w:r>
    </w:p>
    <w:p w:rsidR="00A31395" w:rsidRDefault="00E23ED1">
      <w:pPr>
        <w:spacing w:line="480" w:lineRule="auto"/>
        <w:jc w:val="right"/>
      </w:pPr>
      <w:r>
        <w:rPr>
          <w:sz w:val="24"/>
          <w:szCs w:val="24"/>
        </w:rPr>
        <w:t>Shiva Ram Madishetty</w:t>
      </w:r>
    </w:p>
    <w:p w:rsidR="00A31395" w:rsidRDefault="00E23ED1">
      <w:pPr>
        <w:spacing w:line="480" w:lineRule="auto"/>
        <w:jc w:val="right"/>
      </w:pPr>
      <w:r>
        <w:rPr>
          <w:sz w:val="24"/>
          <w:szCs w:val="24"/>
        </w:rPr>
        <w:t xml:space="preserve"> Prashanth Nandamuri</w:t>
      </w:r>
    </w:p>
    <w:p w:rsidR="00A31395" w:rsidRDefault="00E23ED1">
      <w:pPr>
        <w:spacing w:line="480" w:lineRule="auto"/>
        <w:jc w:val="right"/>
      </w:pPr>
      <w:r>
        <w:rPr>
          <w:sz w:val="24"/>
          <w:szCs w:val="24"/>
        </w:rPr>
        <w:t>Goutam Tadi</w:t>
      </w:r>
    </w:p>
    <w:p w:rsidR="00A31395" w:rsidRDefault="00E23ED1">
      <w:pPr>
        <w:spacing w:line="240" w:lineRule="auto"/>
        <w:jc w:val="right"/>
      </w:pPr>
      <w:r>
        <w:rPr>
          <w:sz w:val="24"/>
          <w:szCs w:val="24"/>
        </w:rPr>
        <w:t>Vikas Venkapally</w:t>
      </w:r>
    </w:p>
    <w:p w:rsidR="00A31395" w:rsidRDefault="00E23ED1">
      <w:r>
        <w:br w:type="page"/>
      </w:r>
    </w:p>
    <w:p w:rsidR="00A31395" w:rsidRDefault="00A31395">
      <w:pPr>
        <w:spacing w:line="240" w:lineRule="auto"/>
        <w:jc w:val="center"/>
      </w:pPr>
    </w:p>
    <w:p w:rsidR="00A31395" w:rsidRDefault="00E23ED1">
      <w:pPr>
        <w:spacing w:before="200" w:after="200"/>
        <w:jc w:val="center"/>
      </w:pPr>
      <w:r>
        <w:rPr>
          <w:rFonts w:ascii="Times New Roman" w:eastAsia="Times New Roman" w:hAnsi="Times New Roman" w:cs="Times New Roman"/>
          <w:sz w:val="44"/>
          <w:szCs w:val="44"/>
        </w:rPr>
        <w:t>Table of Contents</w:t>
      </w:r>
    </w:p>
    <w:p w:rsidR="00A31395" w:rsidRDefault="00E23ED1">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Information</w:t>
      </w:r>
    </w:p>
    <w:p w:rsidR="00A31395" w:rsidRDefault="00E23ED1">
      <w:pPr>
        <w:numPr>
          <w:ilvl w:val="0"/>
          <w:numId w:val="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Overview</w:t>
      </w:r>
    </w:p>
    <w:p w:rsidR="00A31395" w:rsidRDefault="00E23ED1">
      <w:pPr>
        <w:numPr>
          <w:ilvl w:val="0"/>
          <w:numId w:val="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of the Manual</w:t>
      </w:r>
    </w:p>
    <w:p w:rsidR="00A31395" w:rsidRDefault="00E23ED1">
      <w:pPr>
        <w:numPr>
          <w:ilvl w:val="0"/>
          <w:numId w:val="5"/>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w:t>
      </w:r>
    </w:p>
    <w:p w:rsidR="00A31395" w:rsidRDefault="00E23ED1">
      <w:pPr>
        <w:numPr>
          <w:ilvl w:val="0"/>
          <w:numId w:val="8"/>
        </w:numPr>
        <w:ind w:left="10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Basic Requirements</w:t>
      </w:r>
    </w:p>
    <w:p w:rsidR="00A31395" w:rsidRDefault="00E23ED1">
      <w:pPr>
        <w:ind w:left="180"/>
        <w:jc w:val="both"/>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Running the project</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Maven and GitHub on Linux.</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GitHub project.</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project using Maven.</w:t>
      </w:r>
    </w:p>
    <w:p w:rsidR="00A31395" w:rsidRDefault="00E23ED1">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Running project.</w:t>
      </w:r>
    </w:p>
    <w:p w:rsidR="00A31395" w:rsidRDefault="00E23ED1">
      <w:pPr>
        <w:numPr>
          <w:ilvl w:val="0"/>
          <w:numId w:val="3"/>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Tool</w:t>
      </w:r>
    </w:p>
    <w:p w:rsidR="00A31395" w:rsidRDefault="00E23ED1">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w:t>
      </w:r>
    </w:p>
    <w:p w:rsidR="00A31395" w:rsidRDefault="00E23ED1">
      <w:pPr>
        <w:numPr>
          <w:ilvl w:val="0"/>
          <w:numId w:val="9"/>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the Web Tool</w:t>
      </w:r>
    </w:p>
    <w:p w:rsidR="00A31395" w:rsidRDefault="00E23ED1">
      <w:pPr>
        <w:numPr>
          <w:ilvl w:val="0"/>
          <w:numId w:val="1"/>
        </w:numPr>
        <w:ind w:left="72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Messages and Recovery Procedures</w:t>
      </w:r>
    </w:p>
    <w:p w:rsidR="00A31395" w:rsidRDefault="00E23ED1">
      <w:r>
        <w:br w:type="page"/>
      </w:r>
    </w:p>
    <w:p w:rsidR="00A31395" w:rsidRDefault="00A31395">
      <w:pPr>
        <w:spacing w:line="240" w:lineRule="auto"/>
        <w:ind w:left="180"/>
        <w:jc w:val="both"/>
      </w:pPr>
    </w:p>
    <w:p w:rsidR="00A31395" w:rsidRDefault="00E23ED1">
      <w:pPr>
        <w:spacing w:line="240" w:lineRule="auto"/>
        <w:ind w:left="180"/>
        <w:jc w:val="both"/>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General Information</w:t>
      </w:r>
    </w:p>
    <w:p w:rsidR="00A31395" w:rsidRDefault="00E23ED1">
      <w:pPr>
        <w:spacing w:before="200" w:after="200" w:line="240" w:lineRule="auto"/>
        <w:ind w:left="180"/>
        <w:jc w:val="both"/>
      </w:pPr>
      <w:r>
        <w:rPr>
          <w:rFonts w:ascii="Times New Roman" w:eastAsia="Times New Roman" w:hAnsi="Times New Roman" w:cs="Times New Roman"/>
          <w:sz w:val="24"/>
          <w:szCs w:val="24"/>
        </w:rPr>
        <w:t>General Information section explains in general terms the tool and the purpose for which it is intended.</w:t>
      </w:r>
    </w:p>
    <w:p w:rsidR="00A31395" w:rsidRDefault="00E23ED1">
      <w:pPr>
        <w:spacing w:line="240" w:lineRule="auto"/>
        <w:ind w:left="180"/>
        <w:jc w:val="both"/>
      </w:pPr>
      <w:r>
        <w:rPr>
          <w:rFonts w:ascii="Times New Roman" w:eastAsia="Times New Roman" w:hAnsi="Times New Roman" w:cs="Times New Roman"/>
          <w:sz w:val="28"/>
          <w:szCs w:val="28"/>
        </w:rPr>
        <w:t>1.1</w:t>
      </w:r>
      <w:r>
        <w:rPr>
          <w:rFonts w:ascii="Times New Roman" w:eastAsia="Times New Roman" w:hAnsi="Times New Roman" w:cs="Times New Roman"/>
          <w:sz w:val="28"/>
          <w:szCs w:val="28"/>
        </w:rPr>
        <w:tab/>
        <w:t>System Overview</w:t>
      </w:r>
    </w:p>
    <w:p w:rsidR="00A31395" w:rsidRDefault="00E23ED1">
      <w:pPr>
        <w:spacing w:before="200" w:line="240" w:lineRule="auto"/>
        <w:ind w:left="180"/>
        <w:jc w:val="both"/>
      </w:pPr>
      <w:r>
        <w:rPr>
          <w:rFonts w:ascii="Times New Roman" w:eastAsia="Times New Roman" w:hAnsi="Times New Roman" w:cs="Times New Roman"/>
          <w:sz w:val="24"/>
          <w:szCs w:val="24"/>
        </w:rPr>
        <w:t>KAARMA classifier tool is an application which can be used to sort out the authorization messages from the conversation data set. The data is stored in the database. Its operational status is still under development.</w:t>
      </w:r>
    </w:p>
    <w:p w:rsidR="00A31395" w:rsidRDefault="00E23ED1">
      <w:pPr>
        <w:spacing w:before="200" w:after="200" w:line="240" w:lineRule="auto"/>
        <w:ind w:left="180"/>
        <w:jc w:val="both"/>
      </w:pPr>
      <w:r>
        <w:rPr>
          <w:rFonts w:ascii="Times New Roman" w:eastAsia="Times New Roman" w:hAnsi="Times New Roman" w:cs="Times New Roman"/>
          <w:sz w:val="28"/>
          <w:szCs w:val="28"/>
        </w:rPr>
        <w:t>1.2</w:t>
      </w:r>
      <w:r>
        <w:rPr>
          <w:rFonts w:ascii="Times New Roman" w:eastAsia="Times New Roman" w:hAnsi="Times New Roman" w:cs="Times New Roman"/>
          <w:sz w:val="28"/>
          <w:szCs w:val="28"/>
        </w:rPr>
        <w:tab/>
        <w:t>Organization of the Manual</w:t>
      </w:r>
    </w:p>
    <w:p w:rsidR="00A31395" w:rsidRDefault="00E23ED1">
      <w:pPr>
        <w:spacing w:before="200" w:after="200" w:line="240" w:lineRule="auto"/>
        <w:ind w:left="180"/>
        <w:jc w:val="both"/>
      </w:pPr>
      <w:r>
        <w:rPr>
          <w:rFonts w:ascii="Times New Roman" w:eastAsia="Times New Roman" w:hAnsi="Times New Roman" w:cs="Times New Roman"/>
          <w:sz w:val="24"/>
          <w:szCs w:val="24"/>
        </w:rPr>
        <w:t xml:space="preserve">The user manual consists of five sections: General Information, Getting Started, Running the Project, Web Tool, Error Messages and Recovery Procedures. </w:t>
      </w:r>
    </w:p>
    <w:p w:rsidR="00A31395" w:rsidRDefault="00E23ED1">
      <w:pPr>
        <w:spacing w:before="200" w:after="200" w:line="240" w:lineRule="auto"/>
        <w:ind w:left="180"/>
        <w:jc w:val="both"/>
      </w:pPr>
      <w:r>
        <w:rPr>
          <w:rFonts w:ascii="Times New Roman" w:eastAsia="Times New Roman" w:hAnsi="Times New Roman" w:cs="Times New Roman"/>
          <w:sz w:val="24"/>
          <w:szCs w:val="24"/>
        </w:rPr>
        <w:t>General Information section explains in general terms the tool and the purpose for which it is intended.</w:t>
      </w:r>
    </w:p>
    <w:p w:rsidR="00A31395" w:rsidRDefault="00E23ED1">
      <w:pPr>
        <w:spacing w:before="200" w:after="200" w:line="240" w:lineRule="auto"/>
        <w:ind w:left="180"/>
        <w:jc w:val="both"/>
      </w:pPr>
      <w:r>
        <w:rPr>
          <w:rFonts w:ascii="Times New Roman" w:eastAsia="Times New Roman" w:hAnsi="Times New Roman" w:cs="Times New Roman"/>
          <w:sz w:val="24"/>
          <w:szCs w:val="24"/>
        </w:rPr>
        <w:t>Getting Started section explains the requirements and the installation steps for the prerequisites to run the tool.</w:t>
      </w:r>
    </w:p>
    <w:p w:rsidR="00A31395" w:rsidRDefault="00E23ED1">
      <w:pPr>
        <w:spacing w:before="200" w:after="200" w:line="240" w:lineRule="auto"/>
        <w:ind w:left="180"/>
        <w:jc w:val="both"/>
      </w:pPr>
      <w:r>
        <w:rPr>
          <w:rFonts w:ascii="Times New Roman" w:eastAsia="Times New Roman" w:hAnsi="Times New Roman" w:cs="Times New Roman"/>
          <w:sz w:val="24"/>
          <w:szCs w:val="24"/>
        </w:rPr>
        <w:t>Running the System section provides a detailed explanation of how the tool can be used by the user.</w:t>
      </w:r>
    </w:p>
    <w:p w:rsidR="00A31395" w:rsidRDefault="00E23ED1">
      <w:pPr>
        <w:spacing w:before="200" w:after="200" w:line="240" w:lineRule="auto"/>
        <w:ind w:left="180"/>
        <w:jc w:val="both"/>
      </w:pPr>
      <w:r>
        <w:rPr>
          <w:rFonts w:ascii="Times New Roman" w:eastAsia="Times New Roman" w:hAnsi="Times New Roman" w:cs="Times New Roman"/>
          <w:sz w:val="24"/>
          <w:szCs w:val="24"/>
        </w:rPr>
        <w:t>Web Tool section explains how the authorization messages are classified manually which can be also used as a trained data set for the tool.</w:t>
      </w:r>
    </w:p>
    <w:p w:rsidR="00A31395" w:rsidRDefault="00E23ED1">
      <w:pPr>
        <w:spacing w:before="200" w:after="200" w:line="240" w:lineRule="auto"/>
        <w:ind w:left="180"/>
        <w:jc w:val="both"/>
      </w:pPr>
      <w:r>
        <w:rPr>
          <w:rFonts w:ascii="Times New Roman" w:eastAsia="Times New Roman" w:hAnsi="Times New Roman" w:cs="Times New Roman"/>
          <w:sz w:val="24"/>
          <w:szCs w:val="24"/>
        </w:rPr>
        <w:t>Error Messages and Recovery Procedures section gives a list of error messages that can occur and how to troubleshoot them.</w:t>
      </w:r>
    </w:p>
    <w:p w:rsidR="00A31395" w:rsidRDefault="00E23ED1">
      <w:pPr>
        <w:spacing w:before="200" w:after="200" w:line="240" w:lineRule="auto"/>
        <w:ind w:left="180"/>
        <w:jc w:val="both"/>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Getting Started</w:t>
      </w:r>
    </w:p>
    <w:p w:rsidR="00A31395" w:rsidRDefault="00E23ED1">
      <w:pPr>
        <w:spacing w:before="200" w:after="200" w:line="240" w:lineRule="auto"/>
        <w:ind w:left="180"/>
        <w:jc w:val="both"/>
      </w:pPr>
      <w:r>
        <w:rPr>
          <w:rFonts w:ascii="Times New Roman" w:eastAsia="Times New Roman" w:hAnsi="Times New Roman" w:cs="Times New Roman"/>
          <w:sz w:val="24"/>
          <w:szCs w:val="24"/>
        </w:rPr>
        <w:t>This section explains how to run KAARMA classifier tool.</w:t>
      </w:r>
    </w:p>
    <w:p w:rsidR="00A31395" w:rsidRDefault="00E23ED1">
      <w:pPr>
        <w:spacing w:before="200" w:after="200" w:line="240" w:lineRule="auto"/>
        <w:ind w:left="180"/>
        <w:jc w:val="both"/>
      </w:pPr>
      <w:r>
        <w:rPr>
          <w:rFonts w:ascii="Times New Roman" w:eastAsia="Times New Roman" w:hAnsi="Times New Roman" w:cs="Times New Roman"/>
          <w:sz w:val="28"/>
          <w:szCs w:val="28"/>
        </w:rPr>
        <w:t>2.1</w:t>
      </w:r>
      <w:r>
        <w:rPr>
          <w:rFonts w:ascii="Times New Roman" w:eastAsia="Times New Roman" w:hAnsi="Times New Roman" w:cs="Times New Roman"/>
          <w:sz w:val="28"/>
          <w:szCs w:val="28"/>
        </w:rPr>
        <w:tab/>
        <w:t>Basic Requirements</w:t>
      </w:r>
    </w:p>
    <w:p w:rsidR="00A31395" w:rsidRDefault="00E23ED1">
      <w:pPr>
        <w:spacing w:before="200" w:after="200" w:line="240" w:lineRule="auto"/>
        <w:ind w:left="180"/>
        <w:jc w:val="both"/>
      </w:pPr>
      <w:r>
        <w:rPr>
          <w:rFonts w:ascii="Times New Roman" w:eastAsia="Times New Roman" w:hAnsi="Times New Roman" w:cs="Times New Roman"/>
          <w:sz w:val="24"/>
          <w:szCs w:val="24"/>
        </w:rPr>
        <w:t>The system must have the latest versions of java and MySql installed. The following links can provide you with these softwares</w:t>
      </w:r>
    </w:p>
    <w:p w:rsidR="00A31395" w:rsidRDefault="007B5830">
      <w:pPr>
        <w:spacing w:before="200" w:line="240" w:lineRule="auto"/>
        <w:ind w:left="180"/>
        <w:jc w:val="both"/>
      </w:pPr>
      <w:hyperlink r:id="rId5">
        <w:r w:rsidR="00E23ED1">
          <w:rPr>
            <w:rFonts w:ascii="Times New Roman" w:eastAsia="Times New Roman" w:hAnsi="Times New Roman" w:cs="Times New Roman"/>
            <w:color w:val="1155CC"/>
            <w:sz w:val="24"/>
            <w:szCs w:val="24"/>
            <w:u w:val="single"/>
          </w:rPr>
          <w:t>Java download</w:t>
        </w:r>
      </w:hyperlink>
      <w:r w:rsidR="00E23ED1">
        <w:rPr>
          <w:rFonts w:ascii="Times New Roman" w:eastAsia="Times New Roman" w:hAnsi="Times New Roman" w:cs="Times New Roman"/>
          <w:sz w:val="24"/>
          <w:szCs w:val="24"/>
        </w:rPr>
        <w:t xml:space="preserve">  - https://www.java.com/en/download/</w:t>
      </w:r>
    </w:p>
    <w:p w:rsidR="00A31395" w:rsidRDefault="007B5830">
      <w:pPr>
        <w:spacing w:after="200" w:line="240" w:lineRule="auto"/>
        <w:ind w:left="180"/>
        <w:jc w:val="both"/>
      </w:pPr>
      <w:hyperlink r:id="rId6">
        <w:r w:rsidR="00E23ED1">
          <w:rPr>
            <w:rFonts w:ascii="Times New Roman" w:eastAsia="Times New Roman" w:hAnsi="Times New Roman" w:cs="Times New Roman"/>
            <w:color w:val="1155CC"/>
            <w:sz w:val="24"/>
            <w:szCs w:val="24"/>
            <w:u w:val="single"/>
          </w:rPr>
          <w:t>MySql installer</w:t>
        </w:r>
      </w:hyperlink>
      <w:r w:rsidR="00E23ED1">
        <w:rPr>
          <w:rFonts w:ascii="Times New Roman" w:eastAsia="Times New Roman" w:hAnsi="Times New Roman" w:cs="Times New Roman"/>
          <w:sz w:val="24"/>
          <w:szCs w:val="24"/>
        </w:rPr>
        <w:t xml:space="preserve"> - https://dev.mysql.com/downloads/installer/</w:t>
      </w:r>
    </w:p>
    <w:p w:rsidR="00A31395" w:rsidRDefault="00A31395">
      <w:pPr>
        <w:spacing w:after="200" w:line="240" w:lineRule="auto"/>
        <w:ind w:left="180"/>
        <w:jc w:val="both"/>
      </w:pPr>
    </w:p>
    <w:p w:rsidR="00A31395" w:rsidRDefault="00A31395">
      <w:pPr>
        <w:spacing w:after="200" w:line="240" w:lineRule="auto"/>
        <w:jc w:val="both"/>
      </w:pPr>
    </w:p>
    <w:p w:rsidR="00E23ED1" w:rsidRDefault="00E23ED1">
      <w:pPr>
        <w:spacing w:after="200" w:line="240" w:lineRule="auto"/>
        <w:jc w:val="both"/>
        <w:rPr>
          <w:rFonts w:ascii="Times New Roman" w:eastAsia="Times New Roman" w:hAnsi="Times New Roman" w:cs="Times New Roman"/>
          <w:sz w:val="32"/>
          <w:szCs w:val="32"/>
        </w:rPr>
      </w:pPr>
    </w:p>
    <w:p w:rsidR="00A31395" w:rsidRDefault="00E23ED1">
      <w:pPr>
        <w:spacing w:after="200" w:line="240" w:lineRule="auto"/>
        <w:jc w:val="both"/>
      </w:pPr>
      <w:r>
        <w:rPr>
          <w:rFonts w:ascii="Times New Roman" w:eastAsia="Times New Roman" w:hAnsi="Times New Roman" w:cs="Times New Roman"/>
          <w:sz w:val="32"/>
          <w:szCs w:val="32"/>
        </w:rPr>
        <w:lastRenderedPageBreak/>
        <w:t xml:space="preserve"> 3. Running the Project:</w:t>
      </w:r>
    </w:p>
    <w:p w:rsidR="00A31395" w:rsidRDefault="00E23ED1">
      <w:pPr>
        <w:spacing w:after="200"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instructions on setting up the KAARMA classifier tool and how to use it are described in the following sections.</w:t>
      </w:r>
    </w:p>
    <w:p w:rsidR="007B5830" w:rsidRDefault="007B5830">
      <w:pPr>
        <w:spacing w:after="200" w:line="240" w:lineRule="auto"/>
        <w:ind w:left="180"/>
        <w:jc w:val="both"/>
        <w:rPr>
          <w:rFonts w:ascii="Times New Roman" w:eastAsia="Times New Roman" w:hAnsi="Times New Roman" w:cs="Times New Roman"/>
          <w:sz w:val="24"/>
          <w:szCs w:val="24"/>
        </w:rPr>
      </w:pPr>
    </w:p>
    <w:p w:rsidR="007B5830" w:rsidRDefault="007B5830">
      <w:pPr>
        <w:spacing w:after="200" w:line="240" w:lineRule="auto"/>
        <w:ind w:left="180"/>
        <w:jc w:val="both"/>
      </w:pPr>
      <w:r>
        <w:rPr>
          <w:rFonts w:ascii="Times New Roman" w:eastAsia="Times New Roman" w:hAnsi="Times New Roman" w:cs="Times New Roman"/>
          <w:sz w:val="24"/>
          <w:szCs w:val="24"/>
        </w:rPr>
        <w:t>This is conflict 2</w:t>
      </w:r>
      <w:bookmarkStart w:id="0" w:name="_GoBack"/>
      <w:bookmarkEnd w:id="0"/>
    </w:p>
    <w:p w:rsidR="00A31395" w:rsidRDefault="00E23ED1">
      <w:pPr>
        <w:spacing w:after="200" w:line="240" w:lineRule="auto"/>
        <w:ind w:left="180"/>
        <w:jc w:val="both"/>
      </w:pPr>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t>Installing Maven and GitHub on Linux:</w:t>
      </w:r>
    </w:p>
    <w:p w:rsidR="00A31395" w:rsidRDefault="00E23ED1">
      <w:pPr>
        <w:spacing w:after="200" w:line="240" w:lineRule="auto"/>
        <w:ind w:left="180"/>
        <w:jc w:val="both"/>
      </w:pPr>
      <w:r>
        <w:rPr>
          <w:rFonts w:ascii="Times New Roman" w:eastAsia="Times New Roman" w:hAnsi="Times New Roman" w:cs="Times New Roman"/>
          <w:sz w:val="24"/>
          <w:szCs w:val="24"/>
        </w:rPr>
        <w:t xml:space="preserve">For GitHub installation just type the command: </w:t>
      </w:r>
      <w:r>
        <w:rPr>
          <w:rFonts w:ascii="Times New Roman" w:eastAsia="Times New Roman" w:hAnsi="Times New Roman" w:cs="Times New Roman"/>
          <w:b/>
          <w:sz w:val="24"/>
          <w:szCs w:val="24"/>
        </w:rPr>
        <w:t>sudo yum install -y git.</w:t>
      </w:r>
    </w:p>
    <w:p w:rsidR="00A31395" w:rsidRDefault="00E23ED1">
      <w:pPr>
        <w:spacing w:after="200" w:line="240" w:lineRule="auto"/>
        <w:ind w:left="180"/>
        <w:jc w:val="both"/>
      </w:pPr>
      <w:r>
        <w:rPr>
          <w:rFonts w:ascii="Times New Roman" w:eastAsia="Times New Roman" w:hAnsi="Times New Roman" w:cs="Times New Roman"/>
          <w:sz w:val="24"/>
          <w:szCs w:val="24"/>
        </w:rPr>
        <w:t>For Maven installation follow the steps:</w:t>
      </w:r>
    </w:p>
    <w:p w:rsidR="00A31395" w:rsidRDefault="00E23ED1">
      <w:pPr>
        <w:spacing w:line="240" w:lineRule="auto"/>
        <w:ind w:left="180"/>
        <w:jc w:val="both"/>
      </w:pPr>
      <w:r>
        <w:rPr>
          <w:rFonts w:ascii="Times New Roman" w:eastAsia="Times New Roman" w:hAnsi="Times New Roman" w:cs="Times New Roman"/>
          <w:sz w:val="24"/>
          <w:szCs w:val="24"/>
        </w:rPr>
        <w:t>(i) sudo wget</w:t>
      </w:r>
    </w:p>
    <w:p w:rsidR="00A31395" w:rsidRDefault="00E23ED1">
      <w:pPr>
        <w:spacing w:line="240" w:lineRule="auto"/>
        <w:ind w:left="180"/>
        <w:jc w:val="both"/>
      </w:pPr>
      <w:r>
        <w:rPr>
          <w:rFonts w:ascii="Times New Roman" w:eastAsia="Times New Roman" w:hAnsi="Times New Roman" w:cs="Times New Roman"/>
          <w:sz w:val="24"/>
          <w:szCs w:val="24"/>
        </w:rPr>
        <w:t>http://repos.fedorapeople.org/repos/dchen/apache-maven/epel-apache-maven.repo-O /etc/yum.repos.d/epel-apache-maven.repo</w:t>
      </w:r>
    </w:p>
    <w:p w:rsidR="00A31395" w:rsidRDefault="00E23ED1">
      <w:pPr>
        <w:spacing w:line="240" w:lineRule="auto"/>
        <w:ind w:left="180"/>
        <w:jc w:val="both"/>
      </w:pPr>
      <w:r>
        <w:rPr>
          <w:rFonts w:ascii="Times New Roman" w:eastAsia="Times New Roman" w:hAnsi="Times New Roman" w:cs="Times New Roman"/>
          <w:sz w:val="24"/>
          <w:szCs w:val="24"/>
        </w:rPr>
        <w:t>(ii) sudo sed -i s/\$releasever/6/g /etc/yum.repos.d/epel-apache-maven.repo</w:t>
      </w:r>
    </w:p>
    <w:p w:rsidR="00A31395" w:rsidRDefault="00E23ED1">
      <w:pPr>
        <w:spacing w:line="240" w:lineRule="auto"/>
        <w:ind w:left="180"/>
        <w:jc w:val="both"/>
      </w:pPr>
      <w:r>
        <w:rPr>
          <w:rFonts w:ascii="Times New Roman" w:eastAsia="Times New Roman" w:hAnsi="Times New Roman" w:cs="Times New Roman"/>
          <w:sz w:val="24"/>
          <w:szCs w:val="24"/>
        </w:rPr>
        <w:t>(iii) sudo yum install -y apache-maven</w:t>
      </w:r>
    </w:p>
    <w:p w:rsidR="00A31395" w:rsidRDefault="00A31395">
      <w:pPr>
        <w:spacing w:after="200" w:line="240" w:lineRule="auto"/>
        <w:ind w:left="180"/>
        <w:jc w:val="both"/>
      </w:pPr>
    </w:p>
    <w:p w:rsidR="00A31395" w:rsidRDefault="00E23ED1">
      <w:pPr>
        <w:spacing w:after="200" w:line="240" w:lineRule="auto"/>
        <w:ind w:left="180"/>
        <w:jc w:val="both"/>
      </w:pPr>
      <w:r>
        <w:rPr>
          <w:rFonts w:ascii="Times New Roman" w:eastAsia="Times New Roman" w:hAnsi="Times New Roman" w:cs="Times New Roman"/>
          <w:sz w:val="28"/>
          <w:szCs w:val="28"/>
        </w:rPr>
        <w:t>3.2</w:t>
      </w:r>
      <w:r>
        <w:rPr>
          <w:rFonts w:ascii="Times New Roman" w:eastAsia="Times New Roman" w:hAnsi="Times New Roman" w:cs="Times New Roman"/>
          <w:sz w:val="28"/>
          <w:szCs w:val="28"/>
        </w:rPr>
        <w:tab/>
        <w:t>Setting up GitHub Project</w:t>
      </w:r>
    </w:p>
    <w:p w:rsidR="00A31395" w:rsidRDefault="00E23ED1">
      <w:pPr>
        <w:spacing w:after="200" w:line="240" w:lineRule="auto"/>
        <w:jc w:val="both"/>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Importing the project: </w:t>
      </w:r>
      <w:r>
        <w:t>git clone https://github.com/mykaarma/labs-authorization.git</w:t>
      </w:r>
    </w:p>
    <w:p w:rsidR="00A31395" w:rsidRDefault="00E23ED1">
      <w:pPr>
        <w:spacing w:after="200" w:line="240" w:lineRule="auto"/>
        <w:ind w:left="180"/>
        <w:jc w:val="both"/>
      </w:pPr>
      <w:r>
        <w:rPr>
          <w:rFonts w:ascii="Times New Roman" w:eastAsia="Times New Roman" w:hAnsi="Times New Roman" w:cs="Times New Roman"/>
          <w:sz w:val="28"/>
          <w:szCs w:val="28"/>
        </w:rPr>
        <w:t>3.3</w:t>
      </w:r>
      <w:r>
        <w:rPr>
          <w:rFonts w:ascii="Times New Roman" w:eastAsia="Times New Roman" w:hAnsi="Times New Roman" w:cs="Times New Roman"/>
          <w:sz w:val="28"/>
          <w:szCs w:val="28"/>
        </w:rPr>
        <w:tab/>
        <w:t>Building Project Using Maven</w:t>
      </w:r>
    </w:p>
    <w:p w:rsidR="00A31395" w:rsidRDefault="00E23ED1">
      <w:pPr>
        <w:spacing w:after="200" w:line="240" w:lineRule="auto"/>
        <w:ind w:left="180"/>
        <w:jc w:val="both"/>
      </w:pPr>
      <w:r>
        <w:t>$&gt; mvn install</w:t>
      </w:r>
    </w:p>
    <w:p w:rsidR="00A31395" w:rsidRDefault="00E23ED1">
      <w:pPr>
        <w:spacing w:after="200"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3.4</w:t>
      </w:r>
      <w:r>
        <w:rPr>
          <w:rFonts w:ascii="Times New Roman" w:eastAsia="Times New Roman" w:hAnsi="Times New Roman" w:cs="Times New Roman"/>
          <w:sz w:val="28"/>
          <w:szCs w:val="28"/>
        </w:rPr>
        <w:tab/>
        <w:t>Running Project:</w:t>
      </w:r>
    </w:p>
    <w:p w:rsidR="00A31395" w:rsidRDefault="00E23ED1">
      <w:pPr>
        <w:ind w:left="180"/>
        <w:jc w:val="both"/>
      </w:pPr>
      <w:r>
        <w:t>$&gt; cd authorization/target</w:t>
      </w:r>
    </w:p>
    <w:p w:rsidR="00A31395" w:rsidRDefault="00E23ED1">
      <w:pPr>
        <w:ind w:left="180"/>
        <w:jc w:val="both"/>
      </w:pPr>
      <w:r>
        <w:t>$&gt; java -jar authorization-1.0.jar &lt;space&gt;</w:t>
      </w:r>
    </w:p>
    <w:p w:rsidR="00A31395" w:rsidRDefault="00E23ED1">
      <w:pPr>
        <w:ind w:left="180"/>
        <w:jc w:val="both"/>
      </w:pPr>
      <w:r>
        <w:t xml:space="preserve">    com.kaarma.labs.authorization.Weka.Implementation.ConversationClassify </w:t>
      </w:r>
    </w:p>
    <w:p w:rsidR="00A31395" w:rsidRDefault="00E23ED1">
      <w:pPr>
        <w:ind w:left="180"/>
        <w:jc w:val="both"/>
      </w:pPr>
      <w:r>
        <w:t xml:space="preserve">   &lt;space&gt; NaiveBayes</w:t>
      </w:r>
    </w:p>
    <w:p w:rsidR="00A31395" w:rsidRDefault="00A31395">
      <w:pPr>
        <w:spacing w:after="200" w:line="240" w:lineRule="auto"/>
        <w:ind w:left="180"/>
        <w:jc w:val="both"/>
      </w:pPr>
    </w:p>
    <w:p w:rsidR="00A31395" w:rsidRDefault="00E23ED1">
      <w:pPr>
        <w:spacing w:after="200" w:line="240" w:lineRule="auto"/>
        <w:ind w:left="180"/>
        <w:jc w:val="both"/>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Web Tool</w:t>
      </w:r>
    </w:p>
    <w:p w:rsidR="00A31395" w:rsidRDefault="00E23ED1">
      <w:pPr>
        <w:spacing w:after="200" w:line="240" w:lineRule="auto"/>
        <w:ind w:left="180"/>
        <w:jc w:val="both"/>
      </w:pPr>
      <w:r>
        <w:rPr>
          <w:rFonts w:ascii="Times New Roman" w:eastAsia="Times New Roman" w:hAnsi="Times New Roman" w:cs="Times New Roman"/>
          <w:sz w:val="24"/>
          <w:szCs w:val="24"/>
        </w:rPr>
        <w:t>The Web Tool is used to manually classify the authorization messages in a data set. The installation requirements and steps to run this tool can be seen in the following sections.</w:t>
      </w:r>
    </w:p>
    <w:p w:rsidR="00A31395" w:rsidRDefault="00E23ED1">
      <w:pPr>
        <w:spacing w:after="200" w:line="240" w:lineRule="auto"/>
        <w:ind w:left="180"/>
        <w:jc w:val="both"/>
      </w:pPr>
      <w:r>
        <w:rPr>
          <w:rFonts w:ascii="Times New Roman" w:eastAsia="Times New Roman" w:hAnsi="Times New Roman" w:cs="Times New Roman"/>
          <w:sz w:val="28"/>
          <w:szCs w:val="28"/>
        </w:rPr>
        <w:t>4.1</w:t>
      </w:r>
      <w:r>
        <w:rPr>
          <w:rFonts w:ascii="Times New Roman" w:eastAsia="Times New Roman" w:hAnsi="Times New Roman" w:cs="Times New Roman"/>
          <w:sz w:val="28"/>
          <w:szCs w:val="28"/>
        </w:rPr>
        <w:tab/>
        <w:t>Installation:</w:t>
      </w:r>
    </w:p>
    <w:p w:rsidR="00A31395" w:rsidRDefault="00E23ED1">
      <w:pPr>
        <w:spacing w:after="200" w:line="240" w:lineRule="auto"/>
        <w:ind w:left="180"/>
        <w:jc w:val="both"/>
      </w:pPr>
      <w:r>
        <w:rPr>
          <w:rFonts w:ascii="Times New Roman" w:eastAsia="Times New Roman" w:hAnsi="Times New Roman" w:cs="Times New Roman"/>
          <w:sz w:val="24"/>
          <w:szCs w:val="24"/>
        </w:rPr>
        <w:t xml:space="preserve">For this web tool LAMP stack is used which is an open source software for running web servers and it stands for Linux, Apache, Mysql and PHP. To install apache, open terminal and type command </w:t>
      </w:r>
      <w:r>
        <w:rPr>
          <w:rFonts w:ascii="Times New Roman" w:eastAsia="Times New Roman" w:hAnsi="Times New Roman" w:cs="Times New Roman"/>
          <w:b/>
          <w:sz w:val="24"/>
          <w:szCs w:val="24"/>
        </w:rPr>
        <w:t xml:space="preserve">sudo yum apache. </w:t>
      </w:r>
      <w:r>
        <w:rPr>
          <w:rFonts w:ascii="Times New Roman" w:eastAsia="Times New Roman" w:hAnsi="Times New Roman" w:cs="Times New Roman"/>
          <w:sz w:val="24"/>
          <w:szCs w:val="24"/>
        </w:rPr>
        <w:t xml:space="preserve">For mysql installation type </w:t>
      </w:r>
      <w:r>
        <w:rPr>
          <w:rFonts w:ascii="Times New Roman" w:eastAsia="Times New Roman" w:hAnsi="Times New Roman" w:cs="Times New Roman"/>
          <w:b/>
          <w:sz w:val="24"/>
          <w:szCs w:val="24"/>
        </w:rPr>
        <w:t xml:space="preserve">sudo yum install mysql-server </w:t>
      </w:r>
      <w:r>
        <w:rPr>
          <w:rFonts w:ascii="Times New Roman" w:eastAsia="Times New Roman" w:hAnsi="Times New Roman" w:cs="Times New Roman"/>
          <w:sz w:val="24"/>
          <w:szCs w:val="24"/>
        </w:rPr>
        <w:t xml:space="preserve">on terminal and follow the instructions and set the username and password. To install PHP, type </w:t>
      </w:r>
      <w:r>
        <w:rPr>
          <w:rFonts w:ascii="Times New Roman" w:eastAsia="Times New Roman" w:hAnsi="Times New Roman" w:cs="Times New Roman"/>
          <w:b/>
          <w:sz w:val="24"/>
          <w:szCs w:val="24"/>
        </w:rPr>
        <w:t>sudo yum install php.</w:t>
      </w:r>
      <w:r>
        <w:rPr>
          <w:rFonts w:ascii="Times New Roman" w:eastAsia="Times New Roman" w:hAnsi="Times New Roman" w:cs="Times New Roman"/>
          <w:sz w:val="24"/>
          <w:szCs w:val="24"/>
        </w:rPr>
        <w:t xml:space="preserve"> Once the installation is done start the apache server and mysql.</w:t>
      </w:r>
    </w:p>
    <w:p w:rsidR="00A31395" w:rsidRDefault="00A31395">
      <w:pPr>
        <w:spacing w:after="200" w:line="240" w:lineRule="auto"/>
        <w:ind w:left="180"/>
        <w:jc w:val="both"/>
      </w:pPr>
    </w:p>
    <w:p w:rsidR="00E23ED1" w:rsidRDefault="00E23ED1">
      <w:pPr>
        <w:spacing w:after="200" w:line="240" w:lineRule="auto"/>
        <w:ind w:left="180"/>
        <w:jc w:val="both"/>
        <w:rPr>
          <w:rFonts w:ascii="Times New Roman" w:eastAsia="Times New Roman" w:hAnsi="Times New Roman" w:cs="Times New Roman"/>
          <w:sz w:val="28"/>
          <w:szCs w:val="28"/>
        </w:rPr>
      </w:pPr>
    </w:p>
    <w:p w:rsidR="00A31395" w:rsidRDefault="00E23ED1">
      <w:pPr>
        <w:spacing w:after="200" w:line="240" w:lineRule="auto"/>
        <w:ind w:left="180"/>
        <w:jc w:val="both"/>
      </w:pPr>
      <w:r>
        <w:rPr>
          <w:rFonts w:ascii="Times New Roman" w:eastAsia="Times New Roman" w:hAnsi="Times New Roman" w:cs="Times New Roman"/>
          <w:sz w:val="28"/>
          <w:szCs w:val="28"/>
        </w:rPr>
        <w:t>4.2</w:t>
      </w:r>
      <w:r>
        <w:rPr>
          <w:rFonts w:ascii="Times New Roman" w:eastAsia="Times New Roman" w:hAnsi="Times New Roman" w:cs="Times New Roman"/>
          <w:sz w:val="28"/>
          <w:szCs w:val="28"/>
        </w:rPr>
        <w:tab/>
        <w:t>Running the Web Tool:</w:t>
      </w:r>
    </w:p>
    <w:p w:rsidR="00A31395" w:rsidRDefault="00E23ED1">
      <w:pPr>
        <w:spacing w:after="200"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tool is used to classify the authorization messages in each thread manually. To run this tool following steps should follow:</w:t>
      </w:r>
    </w:p>
    <w:p w:rsidR="00E23ED1" w:rsidRDefault="00E23ED1">
      <w:pPr>
        <w:spacing w:after="200" w:line="240" w:lineRule="auto"/>
        <w:ind w:left="180"/>
        <w:jc w:val="both"/>
      </w:pPr>
      <w:r>
        <w:rPr>
          <w:rFonts w:ascii="Times New Roman" w:eastAsia="Times New Roman" w:hAnsi="Times New Roman" w:cs="Times New Roman"/>
          <w:sz w:val="24"/>
          <w:szCs w:val="24"/>
        </w:rPr>
        <w:t>Step 1: Select a Thread id to which you have to authorize</w:t>
      </w:r>
    </w:p>
    <w:p w:rsidR="00A31395" w:rsidRDefault="00E23ED1" w:rsidP="00E23ED1">
      <w:pPr>
        <w:spacing w:after="200" w:line="240" w:lineRule="auto"/>
        <w:jc w:val="both"/>
      </w:pPr>
      <w:r>
        <w:rPr>
          <w:rFonts w:ascii="Times New Roman" w:eastAsia="Times New Roman" w:hAnsi="Times New Roman" w:cs="Times New Roman"/>
          <w:sz w:val="24"/>
          <w:szCs w:val="24"/>
        </w:rPr>
        <w:t>.</w:t>
      </w:r>
    </w:p>
    <w:p w:rsidR="00A31395" w:rsidRDefault="00E23ED1">
      <w:pPr>
        <w:spacing w:after="200" w:line="240" w:lineRule="auto"/>
        <w:ind w:left="180"/>
        <w:jc w:val="both"/>
      </w:pPr>
      <w:r>
        <w:rPr>
          <w:noProof/>
        </w:rPr>
        <w:drawing>
          <wp:anchor distT="114300" distB="114300" distL="114300" distR="114300" simplePos="0" relativeHeight="251658240" behindDoc="0" locked="0" layoutInCell="0" hidden="0" allowOverlap="0">
            <wp:simplePos x="0" y="0"/>
            <wp:positionH relativeFrom="margin">
              <wp:posOffset>-76199</wp:posOffset>
            </wp:positionH>
            <wp:positionV relativeFrom="paragraph">
              <wp:posOffset>0</wp:posOffset>
            </wp:positionV>
            <wp:extent cx="5072063" cy="2581275"/>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072063" cy="2581275"/>
                    </a:xfrm>
                    <a:prstGeom prst="rect">
                      <a:avLst/>
                    </a:prstGeom>
                    <a:ln/>
                  </pic:spPr>
                </pic:pic>
              </a:graphicData>
            </a:graphic>
          </wp:anchor>
        </w:drawing>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E23ED1" w:rsidRDefault="00E23ED1">
      <w:pPr>
        <w:spacing w:after="200" w:line="240" w:lineRule="auto"/>
        <w:ind w:left="180"/>
        <w:jc w:val="both"/>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rsidP="00E23ED1">
      <w:pPr>
        <w:spacing w:after="200" w:line="240" w:lineRule="auto"/>
        <w:jc w:val="both"/>
        <w:rPr>
          <w:rFonts w:ascii="Times New Roman" w:eastAsia="Times New Roman" w:hAnsi="Times New Roman" w:cs="Times New Roman"/>
          <w:sz w:val="24"/>
          <w:szCs w:val="24"/>
        </w:rPr>
      </w:pPr>
    </w:p>
    <w:p w:rsidR="00E23ED1" w:rsidRDefault="00E23ED1" w:rsidP="00E23ED1">
      <w:pPr>
        <w:spacing w:after="200" w:line="240" w:lineRule="auto"/>
        <w:jc w:val="both"/>
      </w:pPr>
      <w:r>
        <w:rPr>
          <w:rFonts w:ascii="Times New Roman" w:eastAsia="Times New Roman" w:hAnsi="Times New Roman" w:cs="Times New Roman"/>
          <w:sz w:val="24"/>
          <w:szCs w:val="24"/>
        </w:rPr>
        <w:t>Step 2: The details of the thread id will be displayed.</w:t>
      </w: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A31395" w:rsidRDefault="00E23ED1">
      <w:pPr>
        <w:spacing w:after="200" w:line="240" w:lineRule="auto"/>
        <w:jc w:val="both"/>
      </w:pPr>
      <w:r>
        <w:rPr>
          <w:noProof/>
        </w:rPr>
        <w:drawing>
          <wp:anchor distT="114300" distB="114300" distL="114300" distR="114300" simplePos="0" relativeHeight="251659264" behindDoc="0" locked="0" layoutInCell="0" hidden="0" allowOverlap="0">
            <wp:simplePos x="0" y="0"/>
            <wp:positionH relativeFrom="margin">
              <wp:posOffset>-76199</wp:posOffset>
            </wp:positionH>
            <wp:positionV relativeFrom="paragraph">
              <wp:posOffset>0</wp:posOffset>
            </wp:positionV>
            <wp:extent cx="5086350" cy="2876550"/>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086350" cy="2876550"/>
                    </a:xfrm>
                    <a:prstGeom prst="rect">
                      <a:avLst/>
                    </a:prstGeom>
                    <a:ln/>
                  </pic:spPr>
                </pic:pic>
              </a:graphicData>
            </a:graphic>
          </wp:anchor>
        </w:drawing>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jc w:val="both"/>
      </w:pPr>
    </w:p>
    <w:p w:rsidR="00A31395" w:rsidRDefault="00A31395">
      <w:pPr>
        <w:spacing w:after="200" w:line="240" w:lineRule="auto"/>
        <w:jc w:val="both"/>
      </w:pPr>
    </w:p>
    <w:p w:rsidR="00E23ED1" w:rsidRDefault="00E23ED1">
      <w:pPr>
        <w:spacing w:after="200" w:line="240" w:lineRule="auto"/>
        <w:jc w:val="both"/>
        <w:rPr>
          <w:rFonts w:ascii="Times New Roman" w:eastAsia="Times New Roman" w:hAnsi="Times New Roman" w:cs="Times New Roman"/>
          <w:sz w:val="24"/>
          <w:szCs w:val="24"/>
        </w:rPr>
      </w:pPr>
    </w:p>
    <w:p w:rsidR="00E23ED1" w:rsidRDefault="00E23ED1">
      <w:pPr>
        <w:spacing w:after="200" w:line="240" w:lineRule="auto"/>
        <w:jc w:val="both"/>
        <w:rPr>
          <w:rFonts w:ascii="Times New Roman" w:eastAsia="Times New Roman" w:hAnsi="Times New Roman" w:cs="Times New Roman"/>
          <w:sz w:val="24"/>
          <w:szCs w:val="24"/>
        </w:rPr>
      </w:pPr>
    </w:p>
    <w:p w:rsidR="00A31395" w:rsidRDefault="00E23ED1">
      <w:pPr>
        <w:spacing w:after="200" w:line="240" w:lineRule="auto"/>
        <w:jc w:val="both"/>
      </w:pPr>
      <w:r>
        <w:rPr>
          <w:rFonts w:ascii="Times New Roman" w:eastAsia="Times New Roman" w:hAnsi="Times New Roman" w:cs="Times New Roman"/>
          <w:sz w:val="24"/>
          <w:szCs w:val="24"/>
        </w:rPr>
        <w:t>Step 3: Select the message id where the authorization has been done.</w:t>
      </w:r>
    </w:p>
    <w:p w:rsidR="00A31395" w:rsidRDefault="00E23ED1">
      <w:pPr>
        <w:spacing w:after="200" w:line="240" w:lineRule="auto"/>
        <w:ind w:left="180"/>
        <w:jc w:val="both"/>
      </w:pPr>
      <w:r>
        <w:rPr>
          <w:noProof/>
        </w:rPr>
        <w:drawing>
          <wp:anchor distT="0" distB="0" distL="0" distR="0" simplePos="0" relativeHeight="251660288" behindDoc="0" locked="0" layoutInCell="0" hidden="0" allowOverlap="0">
            <wp:simplePos x="0" y="0"/>
            <wp:positionH relativeFrom="margin">
              <wp:posOffset>38100</wp:posOffset>
            </wp:positionH>
            <wp:positionV relativeFrom="paragraph">
              <wp:posOffset>114300</wp:posOffset>
            </wp:positionV>
            <wp:extent cx="5943600" cy="3314700"/>
            <wp:effectExtent l="0" t="0" r="0" b="0"/>
            <wp:wrapTopAndBottom distT="0" dist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3314700"/>
                    </a:xfrm>
                    <a:prstGeom prst="rect">
                      <a:avLst/>
                    </a:prstGeom>
                    <a:ln/>
                  </pic:spPr>
                </pic:pic>
              </a:graphicData>
            </a:graphic>
          </wp:anchor>
        </w:drawing>
      </w:r>
    </w:p>
    <w:p w:rsidR="00A31395" w:rsidRDefault="00A31395">
      <w:pPr>
        <w:spacing w:after="200" w:line="240" w:lineRule="auto"/>
        <w:ind w:left="180"/>
        <w:jc w:val="both"/>
      </w:pPr>
    </w:p>
    <w:p w:rsidR="00A31395" w:rsidRDefault="00E23ED1">
      <w:pPr>
        <w:spacing w:after="200" w:line="240" w:lineRule="auto"/>
        <w:jc w:val="both"/>
      </w:pPr>
      <w:r>
        <w:rPr>
          <w:rFonts w:ascii="Times New Roman" w:eastAsia="Times New Roman" w:hAnsi="Times New Roman" w:cs="Times New Roman"/>
          <w:sz w:val="24"/>
          <w:szCs w:val="24"/>
        </w:rPr>
        <w:t>Step 4: Authorized the message by submitting the submit button. Hence, it will classify the message and update it in the database.</w:t>
      </w: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A31395" w:rsidRDefault="00A31395">
      <w:pPr>
        <w:spacing w:after="200" w:line="240" w:lineRule="auto"/>
        <w:ind w:left="180"/>
        <w:jc w:val="both"/>
      </w:pPr>
    </w:p>
    <w:p w:rsidR="00E23ED1" w:rsidRDefault="00E23ED1">
      <w:pPr>
        <w:spacing w:after="200" w:line="240" w:lineRule="auto"/>
        <w:ind w:left="180"/>
        <w:jc w:val="both"/>
        <w:rPr>
          <w:rFonts w:ascii="Times New Roman" w:eastAsia="Times New Roman" w:hAnsi="Times New Roman" w:cs="Times New Roman"/>
          <w:sz w:val="32"/>
          <w:szCs w:val="32"/>
        </w:rPr>
      </w:pPr>
    </w:p>
    <w:p w:rsidR="00A31395" w:rsidRDefault="00E23ED1">
      <w:pPr>
        <w:spacing w:after="200" w:line="240" w:lineRule="auto"/>
        <w:ind w:left="180"/>
        <w:jc w:val="both"/>
      </w:pPr>
      <w:r>
        <w:rPr>
          <w:rFonts w:ascii="Times New Roman" w:eastAsia="Times New Roman" w:hAnsi="Times New Roman" w:cs="Times New Roman"/>
          <w:sz w:val="32"/>
          <w:szCs w:val="32"/>
        </w:rPr>
        <w:t>5.</w:t>
      </w:r>
      <w:r>
        <w:rPr>
          <w:rFonts w:ascii="Times New Roman" w:eastAsia="Times New Roman" w:hAnsi="Times New Roman" w:cs="Times New Roman"/>
          <w:sz w:val="32"/>
          <w:szCs w:val="32"/>
        </w:rPr>
        <w:tab/>
        <w:t>Error Messages and Recovery Procedures</w:t>
      </w:r>
    </w:p>
    <w:p w:rsidR="00A31395" w:rsidRDefault="00A31395">
      <w:pPr>
        <w:spacing w:after="200" w:line="240" w:lineRule="auto"/>
        <w:ind w:left="180"/>
        <w:jc w:val="both"/>
      </w:pPr>
    </w:p>
    <w:tbl>
      <w:tblPr>
        <w:tblStyle w:val="a"/>
        <w:tblW w:w="79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960"/>
      </w:tblGrid>
      <w:tr w:rsidR="00A31395">
        <w:trPr>
          <w:jc w:val="center"/>
        </w:trPr>
        <w:tc>
          <w:tcPr>
            <w:tcW w:w="3990" w:type="dxa"/>
            <w:tcMar>
              <w:top w:w="100" w:type="dxa"/>
              <w:left w:w="100" w:type="dxa"/>
              <w:bottom w:w="100" w:type="dxa"/>
              <w:right w:w="100" w:type="dxa"/>
            </w:tcMar>
            <w:vAlign w:val="center"/>
          </w:tcPr>
          <w:p w:rsidR="00A31395" w:rsidRDefault="00E23ED1">
            <w:pPr>
              <w:widowControl w:val="0"/>
              <w:spacing w:line="240" w:lineRule="auto"/>
              <w:jc w:val="center"/>
            </w:pPr>
            <w:r>
              <w:rPr>
                <w:rFonts w:ascii="Times New Roman" w:eastAsia="Times New Roman" w:hAnsi="Times New Roman" w:cs="Times New Roman"/>
                <w:b/>
                <w:sz w:val="24"/>
                <w:szCs w:val="24"/>
              </w:rPr>
              <w:t>Error Message</w:t>
            </w:r>
          </w:p>
        </w:tc>
        <w:tc>
          <w:tcPr>
            <w:tcW w:w="3960" w:type="dxa"/>
            <w:tcMar>
              <w:top w:w="100" w:type="dxa"/>
              <w:left w:w="100" w:type="dxa"/>
              <w:bottom w:w="100" w:type="dxa"/>
              <w:right w:w="100" w:type="dxa"/>
            </w:tcMar>
          </w:tcPr>
          <w:p w:rsidR="00A31395" w:rsidRDefault="00E23ED1">
            <w:pPr>
              <w:widowControl w:val="0"/>
              <w:spacing w:line="240" w:lineRule="auto"/>
              <w:jc w:val="center"/>
            </w:pPr>
            <w:r>
              <w:rPr>
                <w:rFonts w:ascii="Times New Roman" w:eastAsia="Times New Roman" w:hAnsi="Times New Roman" w:cs="Times New Roman"/>
                <w:b/>
                <w:sz w:val="24"/>
                <w:szCs w:val="24"/>
              </w:rPr>
              <w:t>Recovery Procedure</w:t>
            </w:r>
          </w:p>
        </w:tc>
      </w:tr>
      <w:tr w:rsidR="00A31395">
        <w:trPr>
          <w:jc w:val="center"/>
        </w:trPr>
        <w:tc>
          <w:tcPr>
            <w:tcW w:w="3990" w:type="dxa"/>
            <w:tcMar>
              <w:top w:w="100" w:type="dxa"/>
              <w:left w:w="100" w:type="dxa"/>
              <w:bottom w:w="100" w:type="dxa"/>
              <w:right w:w="100" w:type="dxa"/>
            </w:tcMar>
          </w:tcPr>
          <w:p w:rsidR="00A31395" w:rsidRDefault="00E23ED1">
            <w:pPr>
              <w:widowControl w:val="0"/>
              <w:numPr>
                <w:ilvl w:val="0"/>
                <w:numId w:val="6"/>
              </w:numPr>
              <w:spacing w:line="240" w:lineRule="auto"/>
              <w:ind w:hanging="36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 page is not available. Err_connection_refused.</w:t>
            </w:r>
          </w:p>
        </w:tc>
        <w:tc>
          <w:tcPr>
            <w:tcW w:w="3960" w:type="dxa"/>
            <w:tcMar>
              <w:top w:w="100" w:type="dxa"/>
              <w:left w:w="100" w:type="dxa"/>
              <w:bottom w:w="100" w:type="dxa"/>
              <w:right w:w="100" w:type="dxa"/>
            </w:tcMar>
          </w:tcPr>
          <w:p w:rsidR="00A31395" w:rsidRDefault="00E23ED1">
            <w:pPr>
              <w:widowControl w:val="0"/>
              <w:spacing w:line="240" w:lineRule="auto"/>
            </w:pPr>
            <w:r>
              <w:rPr>
                <w:rFonts w:ascii="Times New Roman" w:eastAsia="Times New Roman" w:hAnsi="Times New Roman" w:cs="Times New Roman"/>
                <w:sz w:val="24"/>
                <w:szCs w:val="24"/>
              </w:rPr>
              <w:t>The skype and Lamp run on the same port number. So change the port number by changing it in the php.config file and restart it.</w:t>
            </w:r>
          </w:p>
        </w:tc>
      </w:tr>
      <w:tr w:rsidR="00A31395">
        <w:trPr>
          <w:jc w:val="center"/>
        </w:trPr>
        <w:tc>
          <w:tcPr>
            <w:tcW w:w="3990" w:type="dxa"/>
            <w:tcMar>
              <w:top w:w="100" w:type="dxa"/>
              <w:left w:w="100" w:type="dxa"/>
              <w:bottom w:w="100" w:type="dxa"/>
              <w:right w:w="100" w:type="dxa"/>
            </w:tcMar>
          </w:tcPr>
          <w:p w:rsidR="00A31395" w:rsidRDefault="00E23ED1">
            <w:pPr>
              <w:widowControl w:val="0"/>
              <w:spacing w:line="240" w:lineRule="auto"/>
              <w:ind w:left="720" w:hanging="360"/>
              <w:jc w:val="both"/>
            </w:pPr>
            <w:r>
              <w:rPr>
                <w:rFonts w:ascii="Times New Roman" w:eastAsia="Times New Roman" w:hAnsi="Times New Roman" w:cs="Times New Roman"/>
                <w:sz w:val="24"/>
                <w:szCs w:val="24"/>
              </w:rPr>
              <w:t>2. mysql_connect(): No connection could be made because the target machine actively refused it.</w:t>
            </w:r>
          </w:p>
        </w:tc>
        <w:tc>
          <w:tcPr>
            <w:tcW w:w="3960" w:type="dxa"/>
            <w:tcMar>
              <w:top w:w="100" w:type="dxa"/>
              <w:left w:w="100" w:type="dxa"/>
              <w:bottom w:w="100" w:type="dxa"/>
              <w:right w:w="100" w:type="dxa"/>
            </w:tcMar>
          </w:tcPr>
          <w:p w:rsidR="00A31395" w:rsidRDefault="00E23ED1">
            <w:pPr>
              <w:widowControl w:val="0"/>
              <w:spacing w:line="240" w:lineRule="auto"/>
            </w:pPr>
            <w:r>
              <w:rPr>
                <w:rFonts w:ascii="Times New Roman" w:eastAsia="Times New Roman" w:hAnsi="Times New Roman" w:cs="Times New Roman"/>
                <w:sz w:val="24"/>
                <w:szCs w:val="24"/>
              </w:rPr>
              <w:t xml:space="preserve">Start mysql, or enter the password and hostname correctly or change the port number. </w:t>
            </w:r>
          </w:p>
        </w:tc>
      </w:tr>
    </w:tbl>
    <w:p w:rsidR="00A31395" w:rsidRDefault="00A31395">
      <w:pPr>
        <w:spacing w:line="240" w:lineRule="auto"/>
        <w:ind w:left="180"/>
        <w:jc w:val="both"/>
      </w:pPr>
    </w:p>
    <w:sectPr w:rsidR="00A31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662D"/>
    <w:multiLevelType w:val="multilevel"/>
    <w:tmpl w:val="0CB4D014"/>
    <w:lvl w:ilvl="0">
      <w:start w:val="1"/>
      <w:numFmt w:val="decimal"/>
      <w:lvlText w:val="3.%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 w15:restartNumberingAfterBreak="0">
    <w:nsid w:val="0F1A1DBF"/>
    <w:multiLevelType w:val="multilevel"/>
    <w:tmpl w:val="D6FAC6A2"/>
    <w:lvl w:ilvl="0">
      <w:start w:val="2"/>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 w15:restartNumberingAfterBreak="0">
    <w:nsid w:val="10CA3911"/>
    <w:multiLevelType w:val="multilevel"/>
    <w:tmpl w:val="035C618E"/>
    <w:lvl w:ilvl="0">
      <w:start w:val="1"/>
      <w:numFmt w:val="decimal"/>
      <w:lvlText w:val="4.%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3" w15:restartNumberingAfterBreak="0">
    <w:nsid w:val="2F8378F0"/>
    <w:multiLevelType w:val="multilevel"/>
    <w:tmpl w:val="C9988902"/>
    <w:lvl w:ilvl="0">
      <w:start w:val="5"/>
      <w:numFmt w:val="decimal"/>
      <w:lvlText w:val="%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4" w15:restartNumberingAfterBreak="0">
    <w:nsid w:val="43177989"/>
    <w:multiLevelType w:val="multilevel"/>
    <w:tmpl w:val="ABCE8D0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663A1353"/>
    <w:multiLevelType w:val="multilevel"/>
    <w:tmpl w:val="27264100"/>
    <w:lvl w:ilvl="0">
      <w:start w:val="1"/>
      <w:numFmt w:val="decimal"/>
      <w:lvlText w:val="2.%1."/>
      <w:lvlJc w:val="left"/>
      <w:pPr>
        <w:ind w:left="1440" w:firstLine="1080"/>
      </w:pPr>
      <w:rPr>
        <w:u w:val="none"/>
      </w:rPr>
    </w:lvl>
    <w:lvl w:ilvl="1">
      <w:start w:val="2"/>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15:restartNumberingAfterBreak="0">
    <w:nsid w:val="67237B39"/>
    <w:multiLevelType w:val="multilevel"/>
    <w:tmpl w:val="230E2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7241649"/>
    <w:multiLevelType w:val="multilevel"/>
    <w:tmpl w:val="39223A12"/>
    <w:lvl w:ilvl="0">
      <w:start w:val="4"/>
      <w:numFmt w:val="decimal"/>
      <w:lvlText w:val="%1."/>
      <w:lvlJc w:val="right"/>
      <w:pPr>
        <w:ind w:left="1440" w:firstLine="1080"/>
      </w:pPr>
      <w:rPr>
        <w:u w:val="none"/>
      </w:rPr>
    </w:lvl>
    <w:lvl w:ilvl="1">
      <w:start w:val="1"/>
      <w:numFmt w:val="decimal"/>
      <w:lvlText w:val="3.%2."/>
      <w:lvlJc w:val="right"/>
      <w:pPr>
        <w:ind w:left="2160" w:firstLine="1800"/>
      </w:pPr>
      <w:rPr>
        <w:u w:val="none"/>
      </w:rPr>
    </w:lvl>
    <w:lvl w:ilvl="2">
      <w:start w:val="1"/>
      <w:numFmt w:val="decimal"/>
      <w:lvlText w:val="3.%3."/>
      <w:lvlJc w:val="right"/>
      <w:pPr>
        <w:ind w:left="2880" w:firstLine="2520"/>
      </w:pPr>
      <w:rPr>
        <w:u w:val="none"/>
      </w:rPr>
    </w:lvl>
    <w:lvl w:ilvl="3">
      <w:start w:val="1"/>
      <w:numFmt w:val="decimal"/>
      <w:lvlText w:val="3.%4."/>
      <w:lvlJc w:val="right"/>
      <w:pPr>
        <w:ind w:left="3600" w:firstLine="3240"/>
      </w:pPr>
      <w:rPr>
        <w:u w:val="none"/>
      </w:rPr>
    </w:lvl>
    <w:lvl w:ilvl="4">
      <w:start w:val="1"/>
      <w:numFmt w:val="decimal"/>
      <w:lvlText w:val="3.%5."/>
      <w:lvlJc w:val="right"/>
      <w:pPr>
        <w:ind w:left="4320" w:firstLine="3960"/>
      </w:pPr>
      <w:rPr>
        <w:u w:val="none"/>
      </w:rPr>
    </w:lvl>
    <w:lvl w:ilvl="5">
      <w:start w:val="1"/>
      <w:numFmt w:val="decimal"/>
      <w:lvlText w:val="3.%6."/>
      <w:lvlJc w:val="right"/>
      <w:pPr>
        <w:ind w:left="5040" w:firstLine="4680"/>
      </w:pPr>
      <w:rPr>
        <w:u w:val="none"/>
      </w:rPr>
    </w:lvl>
    <w:lvl w:ilvl="6">
      <w:start w:val="1"/>
      <w:numFmt w:val="decimal"/>
      <w:lvlText w:val="3.%7."/>
      <w:lvlJc w:val="right"/>
      <w:pPr>
        <w:ind w:left="5760" w:firstLine="5400"/>
      </w:pPr>
      <w:rPr>
        <w:u w:val="none"/>
      </w:rPr>
    </w:lvl>
    <w:lvl w:ilvl="7">
      <w:start w:val="1"/>
      <w:numFmt w:val="decimal"/>
      <w:lvlText w:val="3.%8."/>
      <w:lvlJc w:val="right"/>
      <w:pPr>
        <w:ind w:left="6480" w:firstLine="6120"/>
      </w:pPr>
      <w:rPr>
        <w:u w:val="none"/>
      </w:rPr>
    </w:lvl>
    <w:lvl w:ilvl="8">
      <w:start w:val="1"/>
      <w:numFmt w:val="decimal"/>
      <w:lvlText w:val="3.%9."/>
      <w:lvlJc w:val="right"/>
      <w:pPr>
        <w:ind w:left="7200" w:firstLine="6840"/>
      </w:pPr>
      <w:rPr>
        <w:u w:val="none"/>
      </w:rPr>
    </w:lvl>
  </w:abstractNum>
  <w:abstractNum w:abstractNumId="8" w15:restartNumberingAfterBreak="0">
    <w:nsid w:val="7A61399B"/>
    <w:multiLevelType w:val="multilevel"/>
    <w:tmpl w:val="80B40464"/>
    <w:lvl w:ilvl="0">
      <w:start w:val="1"/>
      <w:numFmt w:val="decimal"/>
      <w:lvlText w:val="1.%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num w:numId="1">
    <w:abstractNumId w:val="3"/>
  </w:num>
  <w:num w:numId="2">
    <w:abstractNumId w:val="4"/>
  </w:num>
  <w:num w:numId="3">
    <w:abstractNumId w:val="7"/>
  </w:num>
  <w:num w:numId="4">
    <w:abstractNumId w:val="0"/>
  </w:num>
  <w:num w:numId="5">
    <w:abstractNumId w:val="1"/>
  </w:num>
  <w:num w:numId="6">
    <w:abstractNumId w:val="6"/>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rsids>
    <w:rsidRoot w:val="00A31395"/>
    <w:rsid w:val="007B5830"/>
    <w:rsid w:val="00A31395"/>
    <w:rsid w:val="00E2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3BBD0-20CD-4963-A341-15209D49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installer/" TargetMode="External"/><Relationship Id="rId11" Type="http://schemas.openxmlformats.org/officeDocument/2006/relationships/theme" Target="theme/theme1.xml"/><Relationship Id="rId5" Type="http://schemas.openxmlformats.org/officeDocument/2006/relationships/hyperlink" Target="https://www.java.com/en/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venkapally</cp:lastModifiedBy>
  <cp:revision>3</cp:revision>
  <dcterms:created xsi:type="dcterms:W3CDTF">2015-11-16T04:56:00Z</dcterms:created>
  <dcterms:modified xsi:type="dcterms:W3CDTF">2017-02-21T04:15:00Z</dcterms:modified>
</cp:coreProperties>
</file>