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22F6" w14:textId="60020491" w:rsidR="009062C9" w:rsidRPr="009062C9" w:rsidRDefault="009062C9" w:rsidP="009062C9">
      <w:pPr>
        <w:rPr>
          <w:b/>
          <w:bCs/>
          <w:sz w:val="40"/>
          <w:szCs w:val="40"/>
        </w:rPr>
      </w:pPr>
      <w:r w:rsidRPr="009062C9">
        <w:rPr>
          <w:b/>
          <w:bCs/>
          <w:sz w:val="40"/>
          <w:szCs w:val="40"/>
        </w:rPr>
        <w:t xml:space="preserve">Solar Power Generation Prediction – Problem Statement </w:t>
      </w:r>
    </w:p>
    <w:p w14:paraId="79D5E2D3" w14:textId="77777777" w:rsidR="009062C9" w:rsidRPr="009062C9" w:rsidRDefault="009062C9" w:rsidP="009062C9">
      <w:pPr>
        <w:pStyle w:val="ListParagraph"/>
        <w:numPr>
          <w:ilvl w:val="0"/>
          <w:numId w:val="1"/>
        </w:numPr>
        <w:rPr>
          <w:b/>
          <w:bCs/>
          <w:sz w:val="36"/>
          <w:szCs w:val="36"/>
        </w:rPr>
      </w:pPr>
      <w:r w:rsidRPr="009062C9">
        <w:rPr>
          <w:b/>
          <w:bCs/>
          <w:sz w:val="36"/>
          <w:szCs w:val="36"/>
        </w:rPr>
        <w:t>Problem Statement</w:t>
      </w:r>
    </w:p>
    <w:p w14:paraId="1D6B9FFB" w14:textId="77777777" w:rsidR="009062C9" w:rsidRPr="009062C9" w:rsidRDefault="009062C9" w:rsidP="009062C9">
      <w:pPr>
        <w:rPr>
          <w:sz w:val="36"/>
          <w:szCs w:val="36"/>
        </w:rPr>
      </w:pPr>
      <w:r w:rsidRPr="009062C9">
        <w:rPr>
          <w:sz w:val="36"/>
          <w:szCs w:val="36"/>
        </w:rPr>
        <w:t>Solar energy is one of the fastest-growing renewable energy sources and plays a vital role in meeting the world's increasing electricity demand. However, the amount of electricity generated by solar photovoltaic (PV) systems is highly dependent on environmental conditions such as solar irradiance, temperature, cloud cover, humidity, wind speed, and seasonal changes. These factors are unpredictable and vary throughout the day, making solar power generation inconsistent and difficult to manage.</w:t>
      </w:r>
    </w:p>
    <w:p w14:paraId="44E5263E" w14:textId="77777777" w:rsidR="009062C9" w:rsidRPr="009062C9" w:rsidRDefault="009062C9" w:rsidP="009062C9">
      <w:pPr>
        <w:rPr>
          <w:sz w:val="36"/>
          <w:szCs w:val="36"/>
        </w:rPr>
      </w:pPr>
      <w:r w:rsidRPr="009062C9">
        <w:rPr>
          <w:sz w:val="36"/>
          <w:szCs w:val="36"/>
        </w:rPr>
        <w:t>Due to this variability, power grid operators and solar plant owners face challenges in balancing electricity supply and demand. Inaccurate estimation of solar power generation can result in power shortages, excess energy production, inefficient battery utilization, increased operational costs, and instability in the electrical grid. Traditional forecasting methods often fail to provide accurate predictions because they cannot effectively model the complex and non-linear relationship between weather conditions and solar power output.</w:t>
      </w:r>
    </w:p>
    <w:p w14:paraId="25F8EBFF" w14:textId="77777777" w:rsidR="009062C9" w:rsidRPr="009062C9" w:rsidRDefault="009062C9" w:rsidP="009062C9">
      <w:pPr>
        <w:rPr>
          <w:sz w:val="36"/>
          <w:szCs w:val="36"/>
        </w:rPr>
      </w:pPr>
      <w:r w:rsidRPr="009062C9">
        <w:rPr>
          <w:sz w:val="36"/>
          <w:szCs w:val="36"/>
        </w:rPr>
        <w:t xml:space="preserve">To address these challenges, there is a need for an intelligent prediction system capable of estimating future solar power generation with high accuracy. Machine learning techniques provide an effective solution by </w:t>
      </w:r>
      <w:proofErr w:type="spellStart"/>
      <w:r w:rsidRPr="009062C9">
        <w:rPr>
          <w:sz w:val="36"/>
          <w:szCs w:val="36"/>
        </w:rPr>
        <w:t>analyzing</w:t>
      </w:r>
      <w:proofErr w:type="spellEnd"/>
      <w:r w:rsidRPr="009062C9">
        <w:rPr>
          <w:sz w:val="36"/>
          <w:szCs w:val="36"/>
        </w:rPr>
        <w:t xml:space="preserve"> historical solar power data and weather parameters to identify patterns and </w:t>
      </w:r>
      <w:r w:rsidRPr="009062C9">
        <w:rPr>
          <w:sz w:val="36"/>
          <w:szCs w:val="36"/>
        </w:rPr>
        <w:lastRenderedPageBreak/>
        <w:t>relationships. These models can generate reliable forecasts that assist in energy planning, load balancing, battery storage management, and efficient utilization of renewable energy resources.</w:t>
      </w:r>
    </w:p>
    <w:p w14:paraId="59825673" w14:textId="77777777" w:rsidR="009062C9" w:rsidRPr="009062C9" w:rsidRDefault="009062C9" w:rsidP="009062C9">
      <w:pPr>
        <w:rPr>
          <w:sz w:val="36"/>
          <w:szCs w:val="36"/>
        </w:rPr>
      </w:pPr>
      <w:r w:rsidRPr="009062C9">
        <w:rPr>
          <w:sz w:val="36"/>
          <w:szCs w:val="36"/>
        </w:rPr>
        <w:t xml:space="preserve">In this project, a </w:t>
      </w:r>
      <w:r w:rsidRPr="009062C9">
        <w:rPr>
          <w:b/>
          <w:bCs/>
          <w:sz w:val="36"/>
          <w:szCs w:val="36"/>
        </w:rPr>
        <w:t>Polynomial Regression</w:t>
      </w:r>
      <w:r w:rsidRPr="009062C9">
        <w:rPr>
          <w:sz w:val="36"/>
          <w:szCs w:val="36"/>
        </w:rPr>
        <w:t xml:space="preserve"> model is developed to predict solar power generation based on input features such as </w:t>
      </w:r>
      <w:r w:rsidRPr="009062C9">
        <w:rPr>
          <w:b/>
          <w:bCs/>
          <w:sz w:val="36"/>
          <w:szCs w:val="36"/>
        </w:rPr>
        <w:t>temperature</w:t>
      </w:r>
      <w:r w:rsidRPr="009062C9">
        <w:rPr>
          <w:sz w:val="36"/>
          <w:szCs w:val="36"/>
        </w:rPr>
        <w:t xml:space="preserve"> and </w:t>
      </w:r>
      <w:r w:rsidRPr="009062C9">
        <w:rPr>
          <w:b/>
          <w:bCs/>
          <w:sz w:val="36"/>
          <w:szCs w:val="36"/>
        </w:rPr>
        <w:t>solar irradiance</w:t>
      </w:r>
      <w:r w:rsidRPr="009062C9">
        <w:rPr>
          <w:sz w:val="36"/>
          <w:szCs w:val="36"/>
        </w:rPr>
        <w:t>. The model is trained using historical data, evaluated for prediction accuracy, and integrated with a user-friendly interface where users can enter weather parameters to obtain the estimated solar power output. The proposed system aims to improve forecasting accuracy, reduce uncertainty in solar energy production, optimize renewable energy utilization, and support efficient operation of smart power grids.</w:t>
      </w:r>
    </w:p>
    <w:p w14:paraId="43439259" w14:textId="77777777" w:rsidR="00DB132E" w:rsidRPr="009062C9" w:rsidRDefault="00DB132E">
      <w:pPr>
        <w:rPr>
          <w:sz w:val="36"/>
          <w:szCs w:val="36"/>
        </w:rPr>
      </w:pPr>
    </w:p>
    <w:sectPr w:rsidR="00DB132E" w:rsidRPr="00906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1475C"/>
    <w:multiLevelType w:val="hybridMultilevel"/>
    <w:tmpl w:val="B89007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256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C9"/>
    <w:rsid w:val="005A018F"/>
    <w:rsid w:val="0078020B"/>
    <w:rsid w:val="009062C9"/>
    <w:rsid w:val="00B41B0C"/>
    <w:rsid w:val="00DB1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33EF"/>
  <w15:chartTrackingRefBased/>
  <w15:docId w15:val="{43EA3DE9-DAC1-451C-A4AD-F15A62AA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2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062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062C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062C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062C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6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2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062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062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062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062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6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2C9"/>
    <w:rPr>
      <w:rFonts w:eastAsiaTheme="majorEastAsia" w:cstheme="majorBidi"/>
      <w:color w:val="272727" w:themeColor="text1" w:themeTint="D8"/>
    </w:rPr>
  </w:style>
  <w:style w:type="paragraph" w:styleId="Title">
    <w:name w:val="Title"/>
    <w:basedOn w:val="Normal"/>
    <w:next w:val="Normal"/>
    <w:link w:val="TitleChar"/>
    <w:uiPriority w:val="10"/>
    <w:qFormat/>
    <w:rsid w:val="00906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2C9"/>
    <w:pPr>
      <w:spacing w:before="160"/>
      <w:jc w:val="center"/>
    </w:pPr>
    <w:rPr>
      <w:i/>
      <w:iCs/>
      <w:color w:val="404040" w:themeColor="text1" w:themeTint="BF"/>
    </w:rPr>
  </w:style>
  <w:style w:type="character" w:customStyle="1" w:styleId="QuoteChar">
    <w:name w:val="Quote Char"/>
    <w:basedOn w:val="DefaultParagraphFont"/>
    <w:link w:val="Quote"/>
    <w:uiPriority w:val="29"/>
    <w:rsid w:val="009062C9"/>
    <w:rPr>
      <w:i/>
      <w:iCs/>
      <w:color w:val="404040" w:themeColor="text1" w:themeTint="BF"/>
    </w:rPr>
  </w:style>
  <w:style w:type="paragraph" w:styleId="ListParagraph">
    <w:name w:val="List Paragraph"/>
    <w:basedOn w:val="Normal"/>
    <w:uiPriority w:val="34"/>
    <w:qFormat/>
    <w:rsid w:val="009062C9"/>
    <w:pPr>
      <w:ind w:left="720"/>
      <w:contextualSpacing/>
    </w:pPr>
  </w:style>
  <w:style w:type="character" w:styleId="IntenseEmphasis">
    <w:name w:val="Intense Emphasis"/>
    <w:basedOn w:val="DefaultParagraphFont"/>
    <w:uiPriority w:val="21"/>
    <w:qFormat/>
    <w:rsid w:val="009062C9"/>
    <w:rPr>
      <w:i/>
      <w:iCs/>
      <w:color w:val="2E74B5" w:themeColor="accent1" w:themeShade="BF"/>
    </w:rPr>
  </w:style>
  <w:style w:type="paragraph" w:styleId="IntenseQuote">
    <w:name w:val="Intense Quote"/>
    <w:basedOn w:val="Normal"/>
    <w:next w:val="Normal"/>
    <w:link w:val="IntenseQuoteChar"/>
    <w:uiPriority w:val="30"/>
    <w:qFormat/>
    <w:rsid w:val="009062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62C9"/>
    <w:rPr>
      <w:i/>
      <w:iCs/>
      <w:color w:val="2E74B5" w:themeColor="accent1" w:themeShade="BF"/>
    </w:rPr>
  </w:style>
  <w:style w:type="character" w:styleId="IntenseReference">
    <w:name w:val="Intense Reference"/>
    <w:basedOn w:val="DefaultParagraphFont"/>
    <w:uiPriority w:val="32"/>
    <w:qFormat/>
    <w:rsid w:val="009062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chavarevikas286@gmail.com</dc:creator>
  <cp:keywords/>
  <dc:description/>
  <cp:lastModifiedBy>chavarevikas286@gmail.com</cp:lastModifiedBy>
  <cp:revision>2</cp:revision>
  <dcterms:created xsi:type="dcterms:W3CDTF">2026-08-04T15:41:00Z</dcterms:created>
  <dcterms:modified xsi:type="dcterms:W3CDTF">2026-08-04T15:41:00Z</dcterms:modified>
</cp:coreProperties>
</file>