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732F4" w14:textId="35BDB052" w:rsidR="00F83A06" w:rsidRPr="00BE303D" w:rsidRDefault="00E75564" w:rsidP="002D5B6C">
      <w:pPr>
        <w:pStyle w:val="Body"/>
        <w:tabs>
          <w:tab w:val="left" w:pos="7200"/>
        </w:tabs>
        <w:spacing w:before="120" w:line="216" w:lineRule="auto"/>
        <w:jc w:val="center"/>
        <w:rPr>
          <w:rFonts w:cs="Calibri"/>
          <w:b/>
          <w:bCs/>
          <w:sz w:val="32"/>
          <w:szCs w:val="32"/>
        </w:rPr>
      </w:pPr>
      <w:r w:rsidRPr="00BE303D">
        <w:rPr>
          <w:rFonts w:cs="Calibri"/>
          <w:b/>
          <w:bCs/>
          <w:sz w:val="32"/>
          <w:szCs w:val="32"/>
        </w:rPr>
        <w:t>Vikas PD Gawai</w:t>
      </w:r>
    </w:p>
    <w:p w14:paraId="3A3A7862" w14:textId="11FF151F" w:rsidR="00F83A06" w:rsidRPr="00CD1497" w:rsidRDefault="00F65836" w:rsidP="002D5B6C">
      <w:pPr>
        <w:pStyle w:val="Body"/>
        <w:tabs>
          <w:tab w:val="left" w:pos="7200"/>
        </w:tabs>
        <w:spacing w:line="216" w:lineRule="auto"/>
        <w:jc w:val="center"/>
        <w:rPr>
          <w:rFonts w:cs="Calibri"/>
          <w:sz w:val="36"/>
          <w:szCs w:val="36"/>
        </w:rPr>
      </w:pPr>
      <w:r w:rsidRPr="00F65836">
        <w:rPr>
          <w:rFonts w:cs="Calibri"/>
          <w:sz w:val="18"/>
          <w:szCs w:val="18"/>
        </w:rPr>
        <w:t>E</w:t>
      </w:r>
      <w:r w:rsidR="00973EDF">
        <w:rPr>
          <w:rFonts w:cs="Calibri"/>
          <w:sz w:val="18"/>
          <w:szCs w:val="18"/>
        </w:rPr>
        <w:t>conomist</w:t>
      </w:r>
      <w:r w:rsidRPr="00F65836">
        <w:rPr>
          <w:rFonts w:cs="Calibri"/>
          <w:sz w:val="18"/>
          <w:szCs w:val="18"/>
        </w:rPr>
        <w:t>, P</w:t>
      </w:r>
      <w:r w:rsidR="00F62291">
        <w:rPr>
          <w:rFonts w:cs="Calibri"/>
          <w:sz w:val="18"/>
          <w:szCs w:val="18"/>
        </w:rPr>
        <w:t>h</w:t>
      </w:r>
      <w:r w:rsidRPr="00F65836">
        <w:rPr>
          <w:rFonts w:cs="Calibri"/>
          <w:sz w:val="18"/>
          <w:szCs w:val="18"/>
        </w:rPr>
        <w:t xml:space="preserve">.D. </w:t>
      </w:r>
      <w:r w:rsidR="00CE3866">
        <w:rPr>
          <w:rFonts w:cs="Calibri"/>
          <w:sz w:val="18"/>
          <w:szCs w:val="18"/>
        </w:rPr>
        <w:t>Candidate</w:t>
      </w:r>
      <w:r w:rsidRPr="00F65836">
        <w:rPr>
          <w:rFonts w:cs="Calibri"/>
          <w:sz w:val="18"/>
          <w:szCs w:val="18"/>
        </w:rPr>
        <w:t>,</w:t>
      </w:r>
      <w:r>
        <w:rPr>
          <w:rFonts w:cs="Calibri"/>
          <w:sz w:val="18"/>
          <w:szCs w:val="18"/>
        </w:rPr>
        <w:t xml:space="preserve"> </w:t>
      </w:r>
      <w:r w:rsidR="00027398">
        <w:rPr>
          <w:rFonts w:cs="Calibri"/>
          <w:sz w:val="18"/>
          <w:szCs w:val="18"/>
        </w:rPr>
        <w:t xml:space="preserve">Phone: </w:t>
      </w:r>
      <w:r w:rsidR="00B06F0B" w:rsidRPr="00CD1497">
        <w:rPr>
          <w:rFonts w:cs="Calibri"/>
          <w:sz w:val="18"/>
          <w:szCs w:val="18"/>
        </w:rPr>
        <w:t xml:space="preserve">+1 </w:t>
      </w:r>
      <w:r w:rsidR="00E02A8F">
        <w:rPr>
          <w:rFonts w:cs="Calibri"/>
          <w:sz w:val="18"/>
          <w:szCs w:val="18"/>
        </w:rPr>
        <w:t>608-</w:t>
      </w:r>
      <w:r w:rsidR="00E75564">
        <w:rPr>
          <w:rFonts w:cs="Calibri"/>
          <w:sz w:val="18"/>
          <w:szCs w:val="18"/>
        </w:rPr>
        <w:t>628</w:t>
      </w:r>
      <w:r w:rsidR="00E02A8F">
        <w:rPr>
          <w:rFonts w:cs="Calibri"/>
          <w:sz w:val="18"/>
          <w:szCs w:val="18"/>
        </w:rPr>
        <w:t>-</w:t>
      </w:r>
      <w:r w:rsidR="00E75564">
        <w:rPr>
          <w:rFonts w:cs="Calibri"/>
          <w:sz w:val="18"/>
          <w:szCs w:val="18"/>
        </w:rPr>
        <w:t>8674</w:t>
      </w:r>
      <w:r w:rsidR="00B06F0B" w:rsidRPr="00CD1497">
        <w:rPr>
          <w:rFonts w:cs="Calibri"/>
          <w:sz w:val="18"/>
          <w:szCs w:val="18"/>
        </w:rPr>
        <w:t xml:space="preserve"> • </w:t>
      </w:r>
      <w:r w:rsidR="008B30D0">
        <w:rPr>
          <w:rFonts w:cs="Calibri"/>
          <w:sz w:val="18"/>
          <w:szCs w:val="18"/>
        </w:rPr>
        <w:t xml:space="preserve">Email: </w:t>
      </w:r>
      <w:hyperlink r:id="rId8" w:history="1">
        <w:r w:rsidR="00E75564" w:rsidRPr="008B30D0">
          <w:rPr>
            <w:rStyle w:val="Hyperlink"/>
            <w:rFonts w:cs="Calibri"/>
            <w:sz w:val="18"/>
            <w:szCs w:val="18"/>
          </w:rPr>
          <w:t>gawai</w:t>
        </w:r>
        <w:r w:rsidR="00E02A8F" w:rsidRPr="008B30D0">
          <w:rPr>
            <w:rStyle w:val="Hyperlink"/>
            <w:rFonts w:cs="Calibri"/>
            <w:sz w:val="18"/>
            <w:szCs w:val="18"/>
          </w:rPr>
          <w:t>@wisc.edu</w:t>
        </w:r>
      </w:hyperlink>
      <w:r w:rsidR="00E02A8F">
        <w:rPr>
          <w:rFonts w:cs="Calibri"/>
          <w:sz w:val="18"/>
          <w:szCs w:val="18"/>
        </w:rPr>
        <w:t xml:space="preserve"> </w:t>
      </w:r>
      <w:r w:rsidR="008F578D" w:rsidRPr="00CD1497">
        <w:rPr>
          <w:rFonts w:cs="Calibri"/>
          <w:sz w:val="18"/>
          <w:szCs w:val="18"/>
        </w:rPr>
        <w:t xml:space="preserve">• </w:t>
      </w:r>
      <w:r w:rsidR="00E75564">
        <w:rPr>
          <w:rFonts w:cs="Calibri"/>
          <w:sz w:val="18"/>
          <w:szCs w:val="18"/>
        </w:rPr>
        <w:t>University of Wisconsin-</w:t>
      </w:r>
      <w:r w:rsidR="00E02A8F">
        <w:rPr>
          <w:rFonts w:cs="Calibri"/>
          <w:sz w:val="18"/>
          <w:szCs w:val="18"/>
        </w:rPr>
        <w:t>Madison</w:t>
      </w:r>
    </w:p>
    <w:p w14:paraId="702914DA" w14:textId="77777777" w:rsidR="00F83A06" w:rsidRPr="00CD1497" w:rsidRDefault="00F83A06">
      <w:pPr>
        <w:pStyle w:val="Body"/>
        <w:pBdr>
          <w:top w:val="single" w:sz="4" w:space="0" w:color="000000"/>
        </w:pBdr>
        <w:rPr>
          <w:rFonts w:cs="Calibri"/>
          <w:sz w:val="2"/>
          <w:szCs w:val="2"/>
        </w:rPr>
      </w:pPr>
    </w:p>
    <w:p w14:paraId="6CC60EF9" w14:textId="3474BD3F" w:rsidR="009A3FD1" w:rsidRPr="00CD1497" w:rsidRDefault="009A3FD1" w:rsidP="009A3FD1">
      <w:pPr>
        <w:pStyle w:val="Body"/>
        <w:pBdr>
          <w:bottom w:val="single" w:sz="4" w:space="0" w:color="000000"/>
        </w:pBdr>
        <w:spacing w:before="160" w:line="216" w:lineRule="auto"/>
        <w:rPr>
          <w:rFonts w:cs="Calibri"/>
          <w:b/>
          <w:bCs/>
          <w:sz w:val="21"/>
          <w:szCs w:val="21"/>
        </w:rPr>
      </w:pPr>
      <w:r>
        <w:rPr>
          <w:rFonts w:cs="Calibri"/>
          <w:b/>
          <w:bCs/>
          <w:sz w:val="21"/>
          <w:szCs w:val="21"/>
        </w:rPr>
        <w:t>SUMMAR</w:t>
      </w:r>
      <w:r w:rsidR="00F52F58">
        <w:rPr>
          <w:rFonts w:cs="Calibri"/>
          <w:b/>
          <w:bCs/>
          <w:sz w:val="21"/>
          <w:szCs w:val="21"/>
        </w:rPr>
        <w:t>Y</w:t>
      </w:r>
    </w:p>
    <w:tbl>
      <w:tblPr>
        <w:tblStyle w:val="TableGrid"/>
        <w:tblW w:w="128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0"/>
        <w:gridCol w:w="1468"/>
      </w:tblGrid>
      <w:tr w:rsidR="00962BAB" w14:paraId="31432F6A" w14:textId="77777777" w:rsidTr="00962BAB">
        <w:trPr>
          <w:trHeight w:val="702"/>
        </w:trPr>
        <w:tc>
          <w:tcPr>
            <w:tcW w:w="11340" w:type="dxa"/>
          </w:tcPr>
          <w:p w14:paraId="1274AB41" w14:textId="0C57F9D4" w:rsidR="009A3FD1" w:rsidRPr="00D32136" w:rsidRDefault="009A3FD1" w:rsidP="00D32136">
            <w:pPr>
              <w:pStyle w:val="Body"/>
              <w:numPr>
                <w:ilvl w:val="0"/>
                <w:numId w:val="13"/>
              </w:numPr>
              <w:spacing w:line="216" w:lineRule="auto"/>
              <w:rPr>
                <w:rFonts w:cs="Calibri"/>
                <w:sz w:val="20"/>
                <w:szCs w:val="20"/>
              </w:rPr>
            </w:pPr>
            <w:r w:rsidRPr="00D32136">
              <w:rPr>
                <w:rFonts w:cs="Calibri"/>
                <w:sz w:val="20"/>
                <w:szCs w:val="20"/>
              </w:rPr>
              <w:t xml:space="preserve">Economists with </w:t>
            </w:r>
            <w:r w:rsidR="005D6320">
              <w:rPr>
                <w:rFonts w:cs="Calibri"/>
                <w:sz w:val="20"/>
                <w:szCs w:val="20"/>
              </w:rPr>
              <w:t xml:space="preserve">deep </w:t>
            </w:r>
            <w:r w:rsidRPr="00D32136">
              <w:rPr>
                <w:rFonts w:cs="Calibri"/>
                <w:sz w:val="20"/>
                <w:szCs w:val="20"/>
              </w:rPr>
              <w:t xml:space="preserve">experience </w:t>
            </w:r>
            <w:r w:rsidR="00AA0212">
              <w:rPr>
                <w:rFonts w:cs="Calibri"/>
                <w:sz w:val="20"/>
                <w:szCs w:val="20"/>
              </w:rPr>
              <w:t xml:space="preserve">over 5 years </w:t>
            </w:r>
            <w:r w:rsidRPr="00D32136">
              <w:rPr>
                <w:rFonts w:cs="Calibri"/>
                <w:sz w:val="20"/>
                <w:szCs w:val="20"/>
              </w:rPr>
              <w:t>in advanced causal inference, observational data analysis, and applied econometrics</w:t>
            </w:r>
            <w:r w:rsidR="004C314F">
              <w:rPr>
                <w:rFonts w:cs="Calibri"/>
                <w:sz w:val="20"/>
                <w:szCs w:val="20"/>
              </w:rPr>
              <w:t xml:space="preserve"> </w:t>
            </w:r>
            <w:r w:rsidRPr="00D32136">
              <w:rPr>
                <w:rFonts w:cs="Calibri"/>
                <w:sz w:val="20"/>
                <w:szCs w:val="20"/>
              </w:rPr>
              <w:t>tools like difference-in-differences, instrumental variables, and regression discontinuity designs.</w:t>
            </w:r>
          </w:p>
          <w:p w14:paraId="622353D9" w14:textId="18E1DAE0" w:rsidR="009A3FD1" w:rsidRDefault="00C037A9" w:rsidP="009A3FD1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Extensive e</w:t>
            </w:r>
            <w:r w:rsidR="009A3FD1">
              <w:rPr>
                <w:rFonts w:cs="Calibri"/>
                <w:sz w:val="20"/>
                <w:szCs w:val="20"/>
              </w:rPr>
              <w:t xml:space="preserve">xperience in statistical modeling, data wrangling, exploration, scraping, and analysis using </w:t>
            </w:r>
            <w:r w:rsidR="00962BAB">
              <w:rPr>
                <w:rFonts w:cs="Calibri"/>
                <w:sz w:val="20"/>
                <w:szCs w:val="20"/>
              </w:rPr>
              <w:t>advanced</w:t>
            </w:r>
            <w:r w:rsidR="009A3FD1">
              <w:rPr>
                <w:rFonts w:cs="Calibri"/>
                <w:sz w:val="20"/>
                <w:szCs w:val="20"/>
              </w:rPr>
              <w:t xml:space="preserve"> statistical tools</w:t>
            </w:r>
            <w:r w:rsidR="00962BAB">
              <w:rPr>
                <w:rFonts w:cs="Calibri"/>
                <w:sz w:val="20"/>
                <w:szCs w:val="20"/>
              </w:rPr>
              <w:t>.</w:t>
            </w:r>
          </w:p>
          <w:p w14:paraId="1B1417D5" w14:textId="52EF8805" w:rsidR="005D6320" w:rsidRDefault="005D6320" w:rsidP="009A3FD1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Extensive experience in presenting research with interdisciplinary departments, including public policy, sociology, and population health, Social Security Administration (SSA), consumer science, applied economics, and Affiliated with various departments</w:t>
            </w:r>
          </w:p>
          <w:p w14:paraId="79897933" w14:textId="71F1B5B0" w:rsidR="005D6320" w:rsidRDefault="005D6320" w:rsidP="009A3FD1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Fieldwork experience to discuss and explore various research ideas and interact with the stakeholders, including </w:t>
            </w:r>
            <w:r w:rsidR="005A17CC">
              <w:rPr>
                <w:rFonts w:cs="Calibri"/>
                <w:sz w:val="20"/>
                <w:szCs w:val="20"/>
              </w:rPr>
              <w:t xml:space="preserve">state </w:t>
            </w:r>
            <w:r>
              <w:rPr>
                <w:rFonts w:cs="Calibri"/>
                <w:sz w:val="20"/>
                <w:szCs w:val="20"/>
              </w:rPr>
              <w:t>education department, government</w:t>
            </w:r>
            <w:r w:rsidR="005A17CC">
              <w:rPr>
                <w:rFonts w:cs="Calibri"/>
                <w:sz w:val="20"/>
                <w:szCs w:val="20"/>
              </w:rPr>
              <w:t xml:space="preserve"> representatives</w:t>
            </w:r>
            <w:r>
              <w:rPr>
                <w:rFonts w:cs="Calibri"/>
                <w:sz w:val="20"/>
                <w:szCs w:val="20"/>
              </w:rPr>
              <w:t>, teachers, and schoo</w:t>
            </w:r>
            <w:r w:rsidR="005A17CC">
              <w:rPr>
                <w:rFonts w:cs="Calibri"/>
                <w:sz w:val="20"/>
                <w:szCs w:val="20"/>
              </w:rPr>
              <w:t>l</w:t>
            </w:r>
            <w:r>
              <w:rPr>
                <w:rFonts w:cs="Calibri"/>
                <w:sz w:val="20"/>
                <w:szCs w:val="20"/>
              </w:rPr>
              <w:t xml:space="preserve"> children</w:t>
            </w:r>
            <w:r w:rsidR="0028367A">
              <w:rPr>
                <w:rFonts w:cs="Calibri"/>
                <w:sz w:val="20"/>
                <w:szCs w:val="20"/>
              </w:rPr>
              <w:t>, design a field experiment to conduct a randomized control trial (RCT)</w:t>
            </w:r>
          </w:p>
          <w:p w14:paraId="05E665E3" w14:textId="300273DF" w:rsidR="00DC55EF" w:rsidRPr="00CE379E" w:rsidRDefault="009A05E4" w:rsidP="00CE379E">
            <w:pPr>
              <w:pStyle w:val="Body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Rich experience of 8 years in the non-academics industry with various roles, including project manager, business development, and planning, that helped </w:t>
            </w:r>
            <w:r w:rsidR="00766D20">
              <w:rPr>
                <w:rFonts w:cs="Calibri"/>
                <w:sz w:val="20"/>
                <w:szCs w:val="20"/>
              </w:rPr>
              <w:t xml:space="preserve">me </w:t>
            </w:r>
            <w:r>
              <w:rPr>
                <w:rFonts w:cs="Calibri"/>
                <w:sz w:val="20"/>
                <w:szCs w:val="20"/>
              </w:rPr>
              <w:t>develop excellent written and communication skills, client presentation and management, team building, and leading (lead a team of over 100 people) and profit</w:t>
            </w:r>
            <w:r w:rsidR="00431C60">
              <w:rPr>
                <w:rFonts w:cs="Calibri"/>
                <w:sz w:val="20"/>
                <w:szCs w:val="20"/>
              </w:rPr>
              <w:t xml:space="preserve"> maximization</w:t>
            </w:r>
            <w:r>
              <w:rPr>
                <w:rFonts w:cs="Calibri"/>
                <w:sz w:val="20"/>
                <w:szCs w:val="20"/>
              </w:rPr>
              <w:t xml:space="preserve"> (32% </w:t>
            </w:r>
            <w:r w:rsidR="00431C60">
              <w:rPr>
                <w:rFonts w:cs="Calibri"/>
                <w:sz w:val="20"/>
                <w:szCs w:val="20"/>
              </w:rPr>
              <w:t xml:space="preserve">profit </w:t>
            </w:r>
            <w:r>
              <w:rPr>
                <w:rFonts w:cs="Calibri"/>
                <w:sz w:val="20"/>
                <w:szCs w:val="20"/>
              </w:rPr>
              <w:t>on a project).</w:t>
            </w:r>
          </w:p>
        </w:tc>
        <w:tc>
          <w:tcPr>
            <w:tcW w:w="1468" w:type="dxa"/>
          </w:tcPr>
          <w:p w14:paraId="0205BD7E" w14:textId="77777777" w:rsidR="009A3FD1" w:rsidRDefault="009A3FD1" w:rsidP="004C314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ind w:left="437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</w:tbl>
    <w:p w14:paraId="7311D372" w14:textId="1917B7A6" w:rsidR="00F83A06" w:rsidRPr="00CD1497" w:rsidRDefault="00B06F0B" w:rsidP="00B01C9F">
      <w:pPr>
        <w:pStyle w:val="Body"/>
        <w:pBdr>
          <w:bottom w:val="single" w:sz="4" w:space="0" w:color="000000"/>
        </w:pBdr>
        <w:spacing w:before="160" w:line="216" w:lineRule="auto"/>
        <w:rPr>
          <w:rFonts w:cs="Calibri"/>
          <w:b/>
          <w:bCs/>
          <w:sz w:val="21"/>
          <w:szCs w:val="21"/>
        </w:rPr>
      </w:pPr>
      <w:r w:rsidRPr="00CD1497">
        <w:rPr>
          <w:rFonts w:cs="Calibri"/>
          <w:b/>
          <w:bCs/>
          <w:sz w:val="21"/>
          <w:szCs w:val="21"/>
        </w:rPr>
        <w:t>EDUCATION</w:t>
      </w:r>
    </w:p>
    <w:tbl>
      <w:tblPr>
        <w:tblStyle w:val="TableGrid"/>
        <w:tblW w:w="1143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72"/>
        <w:gridCol w:w="1558"/>
      </w:tblGrid>
      <w:tr w:rsidR="008A3746" w14:paraId="4518FE10" w14:textId="77777777" w:rsidTr="008A3746">
        <w:trPr>
          <w:trHeight w:val="702"/>
        </w:trPr>
        <w:tc>
          <w:tcPr>
            <w:tcW w:w="9872" w:type="dxa"/>
          </w:tcPr>
          <w:p w14:paraId="1FC6E9A5" w14:textId="07C34344" w:rsidR="002D20A5" w:rsidRDefault="00FB6147" w:rsidP="00F6551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FB6147">
              <w:rPr>
                <w:b/>
                <w:bCs/>
              </w:rPr>
              <w:t>Ph.D. Econometrics and Quantitative Economics</w:t>
            </w:r>
            <w:r>
              <w:t xml:space="preserve">- </w:t>
            </w:r>
            <w:r w:rsidR="003D147A" w:rsidRPr="00FB6147">
              <w:rPr>
                <w:rFonts w:cs="Calibri"/>
                <w:sz w:val="20"/>
                <w:szCs w:val="20"/>
              </w:rPr>
              <w:t>Agricultural and Applied Economics</w:t>
            </w:r>
            <w:r w:rsidR="002D20A5" w:rsidRPr="00FB6147">
              <w:rPr>
                <w:rFonts w:cs="Calibri"/>
                <w:sz w:val="20"/>
                <w:szCs w:val="20"/>
              </w:rPr>
              <w:t>, University of Wisconsin-Madison</w:t>
            </w:r>
            <w:r w:rsidR="008A3746">
              <w:rPr>
                <w:rFonts w:cs="Calibri"/>
                <w:sz w:val="20"/>
                <w:szCs w:val="20"/>
              </w:rPr>
              <w:t xml:space="preserve">, </w:t>
            </w:r>
            <w:r w:rsidR="00D74FD8">
              <w:rPr>
                <w:rFonts w:cs="Calibri"/>
                <w:sz w:val="20"/>
                <w:szCs w:val="20"/>
              </w:rPr>
              <w:t xml:space="preserve">WI, </w:t>
            </w:r>
            <w:r w:rsidR="008A3746">
              <w:rPr>
                <w:rFonts w:cs="Calibri"/>
                <w:sz w:val="20"/>
                <w:szCs w:val="20"/>
              </w:rPr>
              <w:t>USA</w:t>
            </w:r>
          </w:p>
          <w:p w14:paraId="1310EB8D" w14:textId="5C9EBA27" w:rsidR="002D20A5" w:rsidRPr="008E4DB9" w:rsidRDefault="002D20A5" w:rsidP="004547CC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rPr>
                <w:rFonts w:cs="Calibri"/>
                <w:sz w:val="20"/>
                <w:szCs w:val="20"/>
              </w:rPr>
            </w:pPr>
            <w:r w:rsidRPr="007B3E3B">
              <w:rPr>
                <w:rFonts w:cs="Calibri"/>
                <w:i/>
                <w:iCs/>
                <w:sz w:val="20"/>
                <w:szCs w:val="20"/>
              </w:rPr>
              <w:t>Rec</w:t>
            </w:r>
            <w:r w:rsidR="00C75936" w:rsidRPr="007B3E3B">
              <w:rPr>
                <w:rFonts w:cs="Calibri"/>
                <w:i/>
                <w:iCs/>
                <w:sz w:val="20"/>
                <w:szCs w:val="20"/>
              </w:rPr>
              <w:t>i</w:t>
            </w:r>
            <w:r w:rsidRPr="007B3E3B">
              <w:rPr>
                <w:rFonts w:cs="Calibri"/>
                <w:i/>
                <w:iCs/>
                <w:sz w:val="20"/>
                <w:szCs w:val="20"/>
              </w:rPr>
              <w:t xml:space="preserve">pient of </w:t>
            </w:r>
            <w:r w:rsidR="00BB7754" w:rsidRPr="007B3E3B">
              <w:rPr>
                <w:rFonts w:cs="Calibri"/>
                <w:i/>
                <w:iCs/>
                <w:sz w:val="20"/>
                <w:szCs w:val="20"/>
              </w:rPr>
              <w:t>several</w:t>
            </w:r>
            <w:r w:rsidRPr="007B3E3B">
              <w:rPr>
                <w:rFonts w:cs="Calibri"/>
                <w:i/>
                <w:iCs/>
                <w:sz w:val="20"/>
                <w:szCs w:val="20"/>
              </w:rPr>
              <w:t xml:space="preserve"> </w:t>
            </w:r>
            <w:r w:rsidR="00962C51" w:rsidRPr="007B3E3B">
              <w:rPr>
                <w:rFonts w:cs="Calibri"/>
                <w:i/>
                <w:iCs/>
                <w:sz w:val="20"/>
                <w:szCs w:val="20"/>
              </w:rPr>
              <w:t xml:space="preserve">research </w:t>
            </w:r>
            <w:r w:rsidR="000D4E80" w:rsidRPr="007B3E3B">
              <w:rPr>
                <w:rFonts w:cs="Calibri"/>
                <w:i/>
                <w:iCs/>
                <w:sz w:val="20"/>
                <w:szCs w:val="20"/>
              </w:rPr>
              <w:t>and diversity</w:t>
            </w:r>
            <w:r w:rsidR="00D42731">
              <w:rPr>
                <w:rFonts w:cs="Calibri"/>
                <w:i/>
                <w:iCs/>
                <w:sz w:val="20"/>
                <w:szCs w:val="20"/>
              </w:rPr>
              <w:t>, equality, and inclusion</w:t>
            </w:r>
            <w:r w:rsidR="000D4E80" w:rsidRPr="007B3E3B">
              <w:rPr>
                <w:rFonts w:cs="Calibri"/>
                <w:i/>
                <w:iCs/>
                <w:sz w:val="20"/>
                <w:szCs w:val="20"/>
              </w:rPr>
              <w:t xml:space="preserve"> </w:t>
            </w:r>
            <w:r w:rsidR="0084441A" w:rsidRPr="007B3E3B">
              <w:rPr>
                <w:rFonts w:cs="Calibri"/>
                <w:i/>
                <w:iCs/>
                <w:sz w:val="20"/>
                <w:szCs w:val="20"/>
              </w:rPr>
              <w:t>(D</w:t>
            </w:r>
            <w:r w:rsidR="0084441A" w:rsidRPr="007B3E3B">
              <w:rPr>
                <w:i/>
                <w:iCs/>
              </w:rPr>
              <w:t xml:space="preserve">EI) </w:t>
            </w:r>
            <w:r w:rsidR="000D4E80" w:rsidRPr="007B3E3B">
              <w:rPr>
                <w:rFonts w:cs="Calibri"/>
                <w:i/>
                <w:iCs/>
                <w:sz w:val="20"/>
                <w:szCs w:val="20"/>
              </w:rPr>
              <w:t>awards</w:t>
            </w:r>
          </w:p>
        </w:tc>
        <w:tc>
          <w:tcPr>
            <w:tcW w:w="1558" w:type="dxa"/>
          </w:tcPr>
          <w:p w14:paraId="57A4C392" w14:textId="38BF10A8" w:rsidR="002D20A5" w:rsidRDefault="00FB6147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May 20</w:t>
            </w:r>
            <w:r w:rsidR="003D147A">
              <w:rPr>
                <w:rFonts w:cs="Calibri"/>
                <w:b/>
                <w:bCs/>
                <w:sz w:val="20"/>
                <w:szCs w:val="20"/>
              </w:rPr>
              <w:t>24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 (Expected)</w:t>
            </w:r>
          </w:p>
          <w:p w14:paraId="0B292910" w14:textId="099419B4" w:rsidR="002D20A5" w:rsidRDefault="002D20A5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8A3746" w14:paraId="3B6D1296" w14:textId="77777777" w:rsidTr="008A3746">
        <w:trPr>
          <w:trHeight w:val="421"/>
        </w:trPr>
        <w:tc>
          <w:tcPr>
            <w:tcW w:w="9872" w:type="dxa"/>
          </w:tcPr>
          <w:p w14:paraId="619E28B1" w14:textId="7CDB1BEB" w:rsidR="002D20A5" w:rsidRPr="00AD7275" w:rsidRDefault="002D20A5" w:rsidP="00F65513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rPr>
                <w:rFonts w:cs="Calibri"/>
                <w:sz w:val="20"/>
                <w:szCs w:val="20"/>
              </w:rPr>
            </w:pPr>
            <w:r w:rsidRPr="00877AE2">
              <w:rPr>
                <w:b/>
                <w:bCs/>
              </w:rPr>
              <w:t xml:space="preserve">MS </w:t>
            </w:r>
            <w:r w:rsidR="00877AE2" w:rsidRPr="00FB6147">
              <w:rPr>
                <w:b/>
                <w:bCs/>
              </w:rPr>
              <w:t>Econometrics and Quantitative Economics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, </w:t>
            </w:r>
            <w:r w:rsidRPr="00AD7275">
              <w:rPr>
                <w:rFonts w:cs="Calibri"/>
                <w:sz w:val="20"/>
                <w:szCs w:val="20"/>
              </w:rPr>
              <w:t>University of Wisconsin-Madison</w:t>
            </w:r>
            <w:r w:rsidR="00AD7275">
              <w:rPr>
                <w:rFonts w:cs="Calibri"/>
                <w:sz w:val="20"/>
                <w:szCs w:val="20"/>
              </w:rPr>
              <w:t xml:space="preserve">, WI, USA </w:t>
            </w:r>
          </w:p>
          <w:p w14:paraId="6AD78EF1" w14:textId="4F1A484C" w:rsidR="002D20A5" w:rsidRDefault="00046984" w:rsidP="00CE7406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16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7B3E3B">
              <w:rPr>
                <w:rFonts w:cs="Calibri"/>
                <w:i/>
                <w:iCs/>
                <w:sz w:val="20"/>
                <w:szCs w:val="20"/>
              </w:rPr>
              <w:t xml:space="preserve">Recipient of the </w:t>
            </w:r>
            <w:r w:rsidR="00DB18ED">
              <w:rPr>
                <w:rFonts w:cs="Calibri"/>
                <w:i/>
                <w:iCs/>
                <w:sz w:val="20"/>
                <w:szCs w:val="20"/>
              </w:rPr>
              <w:t xml:space="preserve">award under </w:t>
            </w:r>
            <w:r w:rsidR="00E442B4" w:rsidRPr="007B3E3B">
              <w:rPr>
                <w:rFonts w:cs="Calibri"/>
                <w:i/>
                <w:iCs/>
                <w:sz w:val="20"/>
                <w:szCs w:val="20"/>
              </w:rPr>
              <w:t>‘</w:t>
            </w:r>
            <w:r w:rsidRPr="007B3E3B">
              <w:rPr>
                <w:rFonts w:cs="Calibri"/>
                <w:i/>
                <w:iCs/>
                <w:sz w:val="20"/>
                <w:szCs w:val="20"/>
              </w:rPr>
              <w:t>Best Paper scholarship</w:t>
            </w:r>
            <w:r w:rsidR="00E442B4" w:rsidRPr="007B3E3B">
              <w:rPr>
                <w:rFonts w:cs="Calibri"/>
                <w:i/>
                <w:iCs/>
                <w:sz w:val="20"/>
                <w:szCs w:val="20"/>
              </w:rPr>
              <w:t>’</w:t>
            </w:r>
          </w:p>
        </w:tc>
        <w:tc>
          <w:tcPr>
            <w:tcW w:w="1558" w:type="dxa"/>
          </w:tcPr>
          <w:p w14:paraId="7DB2CE8C" w14:textId="397C17CD" w:rsidR="002D20A5" w:rsidRDefault="002D20A5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20</w:t>
            </w:r>
            <w:r w:rsidR="00B73927">
              <w:rPr>
                <w:rFonts w:cs="Calibri"/>
                <w:b/>
                <w:bCs/>
                <w:sz w:val="20"/>
                <w:szCs w:val="20"/>
              </w:rPr>
              <w:t>16</w:t>
            </w:r>
            <w:r>
              <w:rPr>
                <w:rFonts w:cs="Calibri"/>
                <w:b/>
                <w:bCs/>
                <w:sz w:val="20"/>
                <w:szCs w:val="20"/>
              </w:rPr>
              <w:t>-</w:t>
            </w:r>
            <w:r w:rsidR="00B73927">
              <w:rPr>
                <w:rFonts w:cs="Calibri"/>
                <w:b/>
                <w:bCs/>
                <w:sz w:val="20"/>
                <w:szCs w:val="20"/>
              </w:rPr>
              <w:t>18</w:t>
            </w:r>
          </w:p>
          <w:p w14:paraId="6A93994D" w14:textId="0EC057AF" w:rsidR="002D20A5" w:rsidRPr="00E02A8F" w:rsidRDefault="002D20A5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cs="Calibri"/>
                <w:sz w:val="20"/>
                <w:szCs w:val="20"/>
              </w:rPr>
            </w:pPr>
          </w:p>
        </w:tc>
      </w:tr>
      <w:tr w:rsidR="008A3746" w14:paraId="63AC5D6A" w14:textId="77777777" w:rsidTr="008A3746">
        <w:trPr>
          <w:trHeight w:val="459"/>
        </w:trPr>
        <w:tc>
          <w:tcPr>
            <w:tcW w:w="9872" w:type="dxa"/>
          </w:tcPr>
          <w:p w14:paraId="626EE8BF" w14:textId="0D18D2E2" w:rsidR="002801F4" w:rsidRPr="00656EA1" w:rsidRDefault="00D24B89" w:rsidP="00656EA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rPr>
                <w:rFonts w:cs="Calibri"/>
                <w:b/>
                <w:bCs/>
                <w:i/>
                <w:iCs/>
                <w:sz w:val="20"/>
                <w:szCs w:val="20"/>
              </w:rPr>
            </w:pPr>
            <w:r w:rsidRPr="00981B17">
              <w:rPr>
                <w:b/>
                <w:bCs/>
              </w:rPr>
              <w:t>Bachelor of Technology</w:t>
            </w:r>
            <w:r w:rsidR="00981B17">
              <w:rPr>
                <w:b/>
                <w:bCs/>
              </w:rPr>
              <w:t xml:space="preserve"> (B.Tech)</w:t>
            </w:r>
            <w:r w:rsidRPr="00D24B89">
              <w:rPr>
                <w:rFonts w:cs="Calibri"/>
                <w:b/>
                <w:bCs/>
                <w:sz w:val="20"/>
                <w:szCs w:val="20"/>
              </w:rPr>
              <w:t xml:space="preserve">, </w:t>
            </w:r>
            <w:r w:rsidRPr="003F45B6">
              <w:rPr>
                <w:rFonts w:cs="Calibri"/>
                <w:sz w:val="20"/>
                <w:szCs w:val="20"/>
              </w:rPr>
              <w:t>Civil Engineering</w:t>
            </w:r>
            <w:r w:rsidR="002801F4" w:rsidRPr="003F45B6">
              <w:rPr>
                <w:rFonts w:cs="Calibri"/>
                <w:sz w:val="20"/>
                <w:szCs w:val="20"/>
              </w:rPr>
              <w:t>, Mumbai University</w:t>
            </w:r>
            <w:r w:rsidR="0041327F">
              <w:rPr>
                <w:rFonts w:cs="Calibri"/>
                <w:sz w:val="20"/>
                <w:szCs w:val="20"/>
              </w:rPr>
              <w:t>, MH, I</w:t>
            </w:r>
            <w:r w:rsidR="00B31BBA">
              <w:rPr>
                <w:rFonts w:cs="Calibri"/>
                <w:sz w:val="20"/>
                <w:szCs w:val="20"/>
              </w:rPr>
              <w:t>ndia</w:t>
            </w:r>
          </w:p>
        </w:tc>
        <w:tc>
          <w:tcPr>
            <w:tcW w:w="1558" w:type="dxa"/>
          </w:tcPr>
          <w:p w14:paraId="47BEA2F5" w14:textId="5A0A8758" w:rsidR="002801F4" w:rsidRDefault="002801F4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20</w:t>
            </w:r>
            <w:r w:rsidR="006763F7">
              <w:rPr>
                <w:rFonts w:cs="Calibri"/>
                <w:b/>
                <w:bCs/>
                <w:sz w:val="20"/>
                <w:szCs w:val="20"/>
              </w:rPr>
              <w:t>04</w:t>
            </w:r>
            <w:r>
              <w:rPr>
                <w:rFonts w:cs="Calibri"/>
                <w:b/>
                <w:bCs/>
                <w:sz w:val="20"/>
                <w:szCs w:val="20"/>
              </w:rPr>
              <w:t>-</w:t>
            </w:r>
            <w:r w:rsidR="006763F7">
              <w:rPr>
                <w:rFonts w:cs="Calibri"/>
                <w:b/>
                <w:bCs/>
                <w:sz w:val="20"/>
                <w:szCs w:val="20"/>
              </w:rPr>
              <w:t>08</w:t>
            </w:r>
          </w:p>
          <w:p w14:paraId="53E3C293" w14:textId="0E2BFAA9" w:rsidR="002801F4" w:rsidRPr="00E02A8F" w:rsidRDefault="002801F4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16" w:lineRule="auto"/>
              <w:jc w:val="right"/>
              <w:rPr>
                <w:rFonts w:cs="Calibri"/>
                <w:sz w:val="20"/>
                <w:szCs w:val="20"/>
              </w:rPr>
            </w:pPr>
          </w:p>
        </w:tc>
      </w:tr>
    </w:tbl>
    <w:p w14:paraId="446C7BB9" w14:textId="5253A378" w:rsidR="00D26CFD" w:rsidRPr="00CD1497" w:rsidRDefault="00D26CFD" w:rsidP="00CE7406">
      <w:pPr>
        <w:pStyle w:val="Body"/>
        <w:pBdr>
          <w:bottom w:val="single" w:sz="4" w:space="0" w:color="000000"/>
        </w:pBdr>
        <w:rPr>
          <w:rFonts w:cs="Calibri"/>
          <w:b/>
          <w:bCs/>
          <w:sz w:val="21"/>
          <w:szCs w:val="21"/>
        </w:rPr>
      </w:pPr>
      <w:r w:rsidRPr="00CD1497">
        <w:rPr>
          <w:rFonts w:cs="Calibri"/>
          <w:b/>
          <w:bCs/>
          <w:sz w:val="21"/>
          <w:szCs w:val="21"/>
          <w:lang w:val="de-DE"/>
        </w:rPr>
        <w:t>TECHNICAL SKILLS</w:t>
      </w:r>
    </w:p>
    <w:p w14:paraId="198DE924" w14:textId="7C75D644" w:rsidR="00CE379E" w:rsidRDefault="00CE379E" w:rsidP="00CE379E">
      <w:pPr>
        <w:pStyle w:val="Body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16" w:lineRule="auto"/>
        <w:rPr>
          <w:rFonts w:cs="Calibri"/>
          <w:sz w:val="20"/>
          <w:szCs w:val="20"/>
        </w:rPr>
      </w:pPr>
      <w:r w:rsidRPr="00431C60">
        <w:rPr>
          <w:rFonts w:cs="Calibri"/>
          <w:b/>
          <w:bCs/>
          <w:sz w:val="20"/>
          <w:szCs w:val="20"/>
        </w:rPr>
        <w:t>Toolbox:</w:t>
      </w:r>
      <w:r>
        <w:rPr>
          <w:rFonts w:cs="Calibri"/>
          <w:sz w:val="20"/>
          <w:szCs w:val="20"/>
        </w:rPr>
        <w:t xml:space="preserve"> Stata (advanced), Python (basic), R (basic), MS Office, Git, LateX, Enclave (confidential/ restricted data handling), Citrix Workspace (for big data)</w:t>
      </w:r>
    </w:p>
    <w:p w14:paraId="7FB2AD2F" w14:textId="5E212391" w:rsidR="002D20A5" w:rsidRDefault="00CE379E" w:rsidP="00CD25CB">
      <w:pPr>
        <w:pStyle w:val="Body"/>
        <w:numPr>
          <w:ilvl w:val="0"/>
          <w:numId w:val="1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16" w:lineRule="auto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>Data Analysis</w:t>
      </w:r>
      <w:r w:rsidRPr="00CD1497">
        <w:rPr>
          <w:rFonts w:cs="Calibri"/>
          <w:b/>
          <w:bCs/>
          <w:sz w:val="20"/>
          <w:szCs w:val="20"/>
        </w:rPr>
        <w:t xml:space="preserve">: </w:t>
      </w:r>
      <w:r w:rsidR="00F73F7B">
        <w:rPr>
          <w:rFonts w:cs="Calibri"/>
          <w:sz w:val="20"/>
          <w:szCs w:val="20"/>
        </w:rPr>
        <w:t xml:space="preserve">Data </w:t>
      </w:r>
      <w:r w:rsidR="00D1754F">
        <w:rPr>
          <w:rFonts w:cs="Calibri"/>
          <w:sz w:val="20"/>
          <w:szCs w:val="20"/>
        </w:rPr>
        <w:t>visualization</w:t>
      </w:r>
      <w:r w:rsidRPr="002D20A5">
        <w:rPr>
          <w:rFonts w:cs="Calibri"/>
          <w:sz w:val="20"/>
          <w:szCs w:val="20"/>
        </w:rPr>
        <w:t xml:space="preserve">, Cleaning, </w:t>
      </w:r>
      <w:r>
        <w:rPr>
          <w:rFonts w:cs="Calibri"/>
          <w:sz w:val="20"/>
          <w:szCs w:val="20"/>
        </w:rPr>
        <w:t xml:space="preserve">Economic </w:t>
      </w:r>
      <w:r w:rsidRPr="002D20A5">
        <w:rPr>
          <w:rFonts w:cs="Calibri"/>
          <w:sz w:val="20"/>
          <w:szCs w:val="20"/>
        </w:rPr>
        <w:t>Modelling, Communication, Inference</w:t>
      </w:r>
      <w:r>
        <w:rPr>
          <w:rFonts w:cs="Calibri"/>
          <w:sz w:val="20"/>
          <w:szCs w:val="20"/>
        </w:rPr>
        <w:t>, Econometric Analysis</w:t>
      </w:r>
    </w:p>
    <w:p w14:paraId="7D1C783C" w14:textId="43308452" w:rsidR="00D26CFD" w:rsidRPr="00CD1497" w:rsidRDefault="00BE303D" w:rsidP="00F65513">
      <w:pPr>
        <w:pStyle w:val="Body"/>
        <w:spacing w:line="216" w:lineRule="auto"/>
        <w:rPr>
          <w:rFonts w:cs="Calibri"/>
          <w:sz w:val="20"/>
          <w:szCs w:val="20"/>
        </w:rPr>
      </w:pPr>
      <w:r>
        <w:rPr>
          <w:rFonts w:cs="Calibri"/>
          <w:b/>
          <w:bCs/>
          <w:sz w:val="20"/>
          <w:szCs w:val="20"/>
        </w:rPr>
        <w:t xml:space="preserve">  </w:t>
      </w:r>
    </w:p>
    <w:p w14:paraId="6894D960" w14:textId="3D8008F8" w:rsidR="0008452C" w:rsidRPr="00CD1497" w:rsidRDefault="00BE303D" w:rsidP="0008452C">
      <w:pPr>
        <w:pStyle w:val="Body"/>
        <w:pBdr>
          <w:bottom w:val="single" w:sz="4" w:space="0" w:color="000000"/>
        </w:pBdr>
        <w:rPr>
          <w:rFonts w:cs="Calibri"/>
          <w:b/>
          <w:bCs/>
          <w:sz w:val="21"/>
          <w:szCs w:val="21"/>
        </w:rPr>
      </w:pPr>
      <w:r>
        <w:rPr>
          <w:rFonts w:cs="Calibri"/>
          <w:b/>
          <w:bCs/>
          <w:sz w:val="21"/>
          <w:szCs w:val="21"/>
          <w:lang w:val="de-DE"/>
        </w:rPr>
        <w:t>RESEARCH</w:t>
      </w:r>
      <w:r w:rsidR="0008452C">
        <w:rPr>
          <w:rFonts w:cs="Calibri"/>
          <w:b/>
          <w:bCs/>
          <w:sz w:val="21"/>
          <w:szCs w:val="21"/>
          <w:lang w:val="de-DE"/>
        </w:rPr>
        <w:t xml:space="preserve"> I</w:t>
      </w:r>
      <w:r>
        <w:rPr>
          <w:rFonts w:cs="Calibri"/>
          <w:b/>
          <w:bCs/>
          <w:sz w:val="21"/>
          <w:szCs w:val="21"/>
          <w:lang w:val="de-DE"/>
        </w:rPr>
        <w:t>NTEREST</w:t>
      </w:r>
    </w:p>
    <w:p w14:paraId="3BCDFDF8" w14:textId="7D274FE9" w:rsidR="0008452C" w:rsidRPr="00EA3086" w:rsidRDefault="00F84C9D" w:rsidP="00EA3086">
      <w:pPr>
        <w:pStyle w:val="Body"/>
        <w:spacing w:before="60" w:line="216" w:lineRule="auto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Health</w:t>
      </w:r>
      <w:r w:rsidR="007D5B86">
        <w:rPr>
          <w:rFonts w:cs="Calibri"/>
          <w:sz w:val="20"/>
          <w:szCs w:val="20"/>
        </w:rPr>
        <w:t xml:space="preserve"> Economics</w:t>
      </w:r>
      <w:r>
        <w:rPr>
          <w:rFonts w:cs="Calibri"/>
          <w:sz w:val="20"/>
          <w:szCs w:val="20"/>
        </w:rPr>
        <w:t xml:space="preserve">, Aging, </w:t>
      </w:r>
      <w:r w:rsidR="00573ABC">
        <w:rPr>
          <w:rFonts w:cs="Calibri"/>
          <w:sz w:val="20"/>
          <w:szCs w:val="20"/>
        </w:rPr>
        <w:t xml:space="preserve">Health Disparity, </w:t>
      </w:r>
      <w:r>
        <w:rPr>
          <w:rFonts w:cs="Calibri"/>
          <w:sz w:val="20"/>
          <w:szCs w:val="20"/>
        </w:rPr>
        <w:t>Human Capital, Agriculture, Social Security</w:t>
      </w:r>
      <w:r w:rsidR="00421568">
        <w:rPr>
          <w:rFonts w:cs="Calibri"/>
          <w:sz w:val="20"/>
          <w:szCs w:val="20"/>
        </w:rPr>
        <w:t xml:space="preserve">, </w:t>
      </w:r>
      <w:r w:rsidR="00421568" w:rsidRPr="00421568">
        <w:rPr>
          <w:rFonts w:cs="Calibri"/>
          <w:sz w:val="20"/>
          <w:szCs w:val="20"/>
        </w:rPr>
        <w:t>Causal Inference</w:t>
      </w:r>
      <w:r w:rsidR="00421568">
        <w:rPr>
          <w:rFonts w:cs="Calibri"/>
          <w:sz w:val="20"/>
          <w:szCs w:val="20"/>
        </w:rPr>
        <w:t xml:space="preserve">, </w:t>
      </w:r>
      <w:r w:rsidR="00421568" w:rsidRPr="00421568">
        <w:rPr>
          <w:rFonts w:cs="Calibri"/>
          <w:sz w:val="20"/>
          <w:szCs w:val="20"/>
        </w:rPr>
        <w:t>Applied Econometrics</w:t>
      </w:r>
      <w:r w:rsidR="000B5237">
        <w:rPr>
          <w:rFonts w:cs="Calibri"/>
          <w:sz w:val="20"/>
          <w:szCs w:val="20"/>
        </w:rPr>
        <w:t xml:space="preserve">, </w:t>
      </w:r>
      <w:r w:rsidR="007B6D46">
        <w:rPr>
          <w:rFonts w:cs="Calibri"/>
          <w:sz w:val="20"/>
          <w:szCs w:val="20"/>
        </w:rPr>
        <w:t>Development</w:t>
      </w:r>
      <w:r w:rsidR="00573ABC">
        <w:rPr>
          <w:rFonts w:cs="Calibri"/>
          <w:sz w:val="20"/>
          <w:szCs w:val="20"/>
        </w:rPr>
        <w:t>, Regional Economics</w:t>
      </w:r>
    </w:p>
    <w:p w14:paraId="1278852D" w14:textId="282202B1" w:rsidR="002D20A5" w:rsidRPr="00E02A8F" w:rsidRDefault="00B06F0B" w:rsidP="00E02A8F">
      <w:pPr>
        <w:pStyle w:val="Body"/>
        <w:pBdr>
          <w:bottom w:val="single" w:sz="4" w:space="0" w:color="000000"/>
        </w:pBdr>
        <w:spacing w:before="160" w:line="228" w:lineRule="auto"/>
        <w:rPr>
          <w:rFonts w:cs="Calibri"/>
          <w:b/>
          <w:bCs/>
          <w:sz w:val="21"/>
          <w:szCs w:val="21"/>
        </w:rPr>
      </w:pPr>
      <w:r w:rsidRPr="00CD1497">
        <w:rPr>
          <w:rFonts w:cs="Calibri"/>
          <w:b/>
          <w:bCs/>
          <w:sz w:val="21"/>
          <w:szCs w:val="21"/>
          <w:lang w:val="de-DE"/>
        </w:rPr>
        <w:t>PROFESSIONAL EXPERIENCE</w:t>
      </w:r>
      <w:r w:rsidR="00AB4512" w:rsidRPr="00CD1497">
        <w:rPr>
          <w:rFonts w:cs="Calibri"/>
          <w:b/>
          <w:bCs/>
          <w:sz w:val="21"/>
          <w:szCs w:val="21"/>
          <w:lang w:val="de-DE"/>
        </w:rPr>
        <w:t>S</w:t>
      </w:r>
    </w:p>
    <w:tbl>
      <w:tblPr>
        <w:tblStyle w:val="TableGrid"/>
        <w:tblW w:w="11682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0"/>
        <w:gridCol w:w="1422"/>
      </w:tblGrid>
      <w:tr w:rsidR="003B421D" w14:paraId="3C70B367" w14:textId="77777777" w:rsidTr="003B421D">
        <w:tc>
          <w:tcPr>
            <w:tcW w:w="10260" w:type="dxa"/>
          </w:tcPr>
          <w:p w14:paraId="4A96DDD6" w14:textId="76EC6C8B" w:rsidR="00C072D9" w:rsidRDefault="00F53BBA" w:rsidP="009167B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b/>
                <w:bCs/>
              </w:rPr>
            </w:pPr>
            <w:r w:rsidRPr="00F53BBA">
              <w:rPr>
                <w:b/>
                <w:bCs/>
              </w:rPr>
              <w:t>Ph.D. Research &amp; Graduate Research</w:t>
            </w:r>
            <w:r w:rsidR="007674A8">
              <w:rPr>
                <w:b/>
                <w:bCs/>
              </w:rPr>
              <w:t xml:space="preserve"> </w:t>
            </w:r>
            <w:r w:rsidR="007674A8" w:rsidRPr="007674A8">
              <w:rPr>
                <w:b/>
                <w:bCs/>
              </w:rPr>
              <w:t>Assistantship</w:t>
            </w:r>
            <w:r w:rsidR="0094268C" w:rsidRPr="00F53BBA">
              <w:rPr>
                <w:b/>
                <w:bCs/>
              </w:rPr>
              <w:t>, University of Wisconsin-Madison</w:t>
            </w:r>
          </w:p>
          <w:p w14:paraId="2AFA3BDD" w14:textId="77777777" w:rsidR="009D210F" w:rsidRPr="009D210F" w:rsidRDefault="009D210F" w:rsidP="00091BD4">
            <w:pPr>
              <w:pStyle w:val="Body"/>
              <w:numPr>
                <w:ilvl w:val="0"/>
                <w:numId w:val="16"/>
              </w:numPr>
              <w:spacing w:line="228" w:lineRule="auto"/>
              <w:ind w:right="-194"/>
              <w:rPr>
                <w:rFonts w:cs="Calibri"/>
                <w:sz w:val="20"/>
                <w:szCs w:val="20"/>
              </w:rPr>
            </w:pPr>
            <w:r w:rsidRPr="009D210F">
              <w:rPr>
                <w:b/>
                <w:bCs/>
                <w:sz w:val="20"/>
                <w:szCs w:val="20"/>
              </w:rPr>
              <w:t>Wage Gap between US and Foreign-Born Land Grant Scientists</w:t>
            </w:r>
            <w:r>
              <w:rPr>
                <w:i/>
                <w:iCs/>
              </w:rPr>
              <w:t xml:space="preserve"> </w:t>
            </w:r>
            <w:r w:rsidRPr="009D210F">
              <w:rPr>
                <w:i/>
                <w:iCs/>
                <w:sz w:val="20"/>
                <w:szCs w:val="20"/>
              </w:rPr>
              <w:t xml:space="preserve">with </w:t>
            </w:r>
            <w:r w:rsidRPr="009D210F">
              <w:rPr>
                <w:i/>
                <w:iCs/>
                <w:sz w:val="20"/>
                <w:szCs w:val="20"/>
              </w:rPr>
              <w:t xml:space="preserve">Prof. </w:t>
            </w:r>
            <w:r w:rsidRPr="009D210F">
              <w:rPr>
                <w:i/>
                <w:iCs/>
                <w:sz w:val="20"/>
                <w:szCs w:val="20"/>
              </w:rPr>
              <w:t>Jeremy Foltz</w:t>
            </w:r>
          </w:p>
          <w:p w14:paraId="02A2EE2D" w14:textId="005DA7EB" w:rsidR="002E0702" w:rsidRDefault="00C47D80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50% contributed to the research paper </w:t>
            </w:r>
            <w:r w:rsidR="0030710B" w:rsidRPr="009D210F">
              <w:rPr>
                <w:rFonts w:cs="Calibri"/>
                <w:sz w:val="20"/>
                <w:szCs w:val="20"/>
              </w:rPr>
              <w:t>estimating</w:t>
            </w:r>
            <w:r w:rsidR="00AB3C6F" w:rsidRPr="009D210F">
              <w:rPr>
                <w:rFonts w:cs="Calibri"/>
                <w:sz w:val="20"/>
                <w:szCs w:val="20"/>
              </w:rPr>
              <w:t xml:space="preserve"> the wage gap between foreign-born and </w:t>
            </w:r>
            <w:r w:rsidR="00573D48" w:rsidRPr="009D210F">
              <w:rPr>
                <w:rFonts w:cs="Calibri"/>
                <w:sz w:val="20"/>
                <w:szCs w:val="20"/>
              </w:rPr>
              <w:t>US</w:t>
            </w:r>
            <w:r w:rsidR="00AB3C6F" w:rsidRPr="009D210F">
              <w:rPr>
                <w:rFonts w:cs="Calibri"/>
                <w:sz w:val="20"/>
                <w:szCs w:val="20"/>
              </w:rPr>
              <w:t xml:space="preserve">-born </w:t>
            </w:r>
            <w:r w:rsidR="00573D48" w:rsidRPr="009D210F">
              <w:rPr>
                <w:rFonts w:cs="Calibri"/>
                <w:sz w:val="20"/>
                <w:szCs w:val="20"/>
              </w:rPr>
              <w:t>academic faculty</w:t>
            </w:r>
            <w:r>
              <w:rPr>
                <w:rFonts w:cs="Calibri"/>
                <w:sz w:val="20"/>
                <w:szCs w:val="20"/>
              </w:rPr>
              <w:t>;</w:t>
            </w:r>
          </w:p>
          <w:p w14:paraId="50163C4D" w14:textId="252F7D15" w:rsidR="002E0702" w:rsidRDefault="00B500F9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D</w:t>
            </w:r>
            <w:r w:rsidR="0030710B" w:rsidRPr="009D210F">
              <w:rPr>
                <w:rFonts w:cs="Calibri"/>
                <w:sz w:val="20"/>
                <w:szCs w:val="20"/>
              </w:rPr>
              <w:t>evelop</w:t>
            </w:r>
            <w:r w:rsidR="00C47D80">
              <w:rPr>
                <w:rFonts w:cs="Calibri"/>
                <w:sz w:val="20"/>
                <w:szCs w:val="20"/>
              </w:rPr>
              <w:t>ed</w:t>
            </w:r>
            <w:r w:rsidR="0030710B" w:rsidRPr="009D210F">
              <w:rPr>
                <w:rFonts w:cs="Calibri"/>
                <w:sz w:val="20"/>
                <w:szCs w:val="20"/>
              </w:rPr>
              <w:t xml:space="preserve"> a framework to identify and test sources of </w:t>
            </w:r>
            <w:r w:rsidR="005F54ED" w:rsidRPr="009D210F">
              <w:rPr>
                <w:rFonts w:cs="Calibri"/>
                <w:sz w:val="20"/>
                <w:szCs w:val="20"/>
              </w:rPr>
              <w:t xml:space="preserve">the </w:t>
            </w:r>
            <w:r w:rsidR="0030710B" w:rsidRPr="009D210F">
              <w:rPr>
                <w:rFonts w:cs="Calibri"/>
                <w:sz w:val="20"/>
                <w:szCs w:val="20"/>
              </w:rPr>
              <w:t xml:space="preserve">wage </w:t>
            </w:r>
            <w:r w:rsidR="00F2743F" w:rsidRPr="009D210F">
              <w:rPr>
                <w:rFonts w:cs="Calibri"/>
                <w:sz w:val="20"/>
                <w:szCs w:val="20"/>
              </w:rPr>
              <w:t>gap</w:t>
            </w:r>
            <w:r w:rsidR="00CD1EF7" w:rsidRPr="009D210F">
              <w:rPr>
                <w:rFonts w:cs="Calibri"/>
                <w:sz w:val="20"/>
                <w:szCs w:val="20"/>
              </w:rPr>
              <w:t>;</w:t>
            </w:r>
          </w:p>
          <w:p w14:paraId="73C98AF4" w14:textId="217C115D" w:rsidR="002E0702" w:rsidRDefault="00B500F9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U</w:t>
            </w:r>
            <w:r w:rsidR="00CD1EF7" w:rsidRPr="009D210F">
              <w:rPr>
                <w:rFonts w:cs="Calibri"/>
                <w:sz w:val="20"/>
                <w:szCs w:val="20"/>
              </w:rPr>
              <w:t xml:space="preserve">sed </w:t>
            </w:r>
            <w:r w:rsidR="00C47D80">
              <w:rPr>
                <w:rFonts w:cs="Calibri"/>
                <w:sz w:val="20"/>
                <w:szCs w:val="20"/>
              </w:rPr>
              <w:t>standard methods in labor economics</w:t>
            </w:r>
            <w:r w:rsidR="002E0702">
              <w:rPr>
                <w:rFonts w:cs="Calibri"/>
                <w:sz w:val="20"/>
                <w:szCs w:val="20"/>
              </w:rPr>
              <w:t>,</w:t>
            </w:r>
            <w:r w:rsidR="00C47D80">
              <w:rPr>
                <w:rFonts w:cs="Calibri"/>
                <w:sz w:val="20"/>
                <w:szCs w:val="20"/>
              </w:rPr>
              <w:t xml:space="preserve"> including </w:t>
            </w:r>
            <w:r w:rsidR="0030710B" w:rsidRPr="009D210F">
              <w:rPr>
                <w:rFonts w:cs="Calibri"/>
                <w:sz w:val="20"/>
                <w:szCs w:val="20"/>
              </w:rPr>
              <w:t>Kitagawa-Oaxaca-Blinder decomposition</w:t>
            </w:r>
            <w:r w:rsidR="002E0702">
              <w:rPr>
                <w:rFonts w:cs="Calibri"/>
                <w:sz w:val="20"/>
                <w:szCs w:val="20"/>
              </w:rPr>
              <w:t>,</w:t>
            </w:r>
            <w:r w:rsidR="0030710B" w:rsidRPr="009D210F">
              <w:rPr>
                <w:rFonts w:cs="Calibri"/>
                <w:sz w:val="20"/>
                <w:szCs w:val="20"/>
              </w:rPr>
              <w:t xml:space="preserve"> to </w:t>
            </w:r>
            <w:r w:rsidR="00CD2295" w:rsidRPr="009D210F">
              <w:rPr>
                <w:rFonts w:cs="Calibri"/>
                <w:sz w:val="20"/>
                <w:szCs w:val="20"/>
              </w:rPr>
              <w:t xml:space="preserve">identify </w:t>
            </w:r>
            <w:r w:rsidR="00C47D80">
              <w:rPr>
                <w:rFonts w:cs="Calibri"/>
                <w:sz w:val="20"/>
                <w:szCs w:val="20"/>
              </w:rPr>
              <w:t xml:space="preserve">whether wage </w:t>
            </w:r>
            <w:r w:rsidR="005F54ED" w:rsidRPr="009D210F">
              <w:rPr>
                <w:rFonts w:cs="Calibri"/>
                <w:sz w:val="20"/>
                <w:szCs w:val="20"/>
              </w:rPr>
              <w:t>discrimination</w:t>
            </w:r>
            <w:r w:rsidR="00C47D80">
              <w:rPr>
                <w:rFonts w:cs="Calibri"/>
                <w:sz w:val="20"/>
                <w:szCs w:val="20"/>
              </w:rPr>
              <w:t xml:space="preserve"> exists</w:t>
            </w:r>
            <w:r w:rsidR="00416607" w:rsidRPr="009D210F">
              <w:rPr>
                <w:rFonts w:cs="Calibri"/>
                <w:sz w:val="20"/>
                <w:szCs w:val="20"/>
              </w:rPr>
              <w:t>;</w:t>
            </w:r>
            <w:r w:rsidR="00CD2295" w:rsidRPr="009D210F">
              <w:rPr>
                <w:rFonts w:cs="Calibri"/>
                <w:sz w:val="20"/>
                <w:szCs w:val="20"/>
              </w:rPr>
              <w:t xml:space="preserve"> </w:t>
            </w:r>
          </w:p>
          <w:p w14:paraId="2FB2E265" w14:textId="300CAB86" w:rsidR="00494CC3" w:rsidRDefault="00494CC3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Scrapped data from the </w:t>
            </w:r>
            <w:r w:rsidRPr="00494CC3">
              <w:rPr>
                <w:rFonts w:cs="Calibri"/>
                <w:i/>
                <w:iCs/>
                <w:sz w:val="20"/>
                <w:szCs w:val="20"/>
              </w:rPr>
              <w:t>Web of Science</w:t>
            </w:r>
            <w:r w:rsidR="00FF21A5" w:rsidRPr="00FF21A5">
              <w:rPr>
                <w:rFonts w:cs="Calibri"/>
                <w:sz w:val="20"/>
                <w:szCs w:val="20"/>
              </w:rPr>
              <w:t xml:space="preserve"> for about 600</w:t>
            </w:r>
            <w:r w:rsidR="00FF21A5">
              <w:rPr>
                <w:rFonts w:cs="Calibri"/>
                <w:sz w:val="20"/>
                <w:szCs w:val="20"/>
              </w:rPr>
              <w:t xml:space="preserve"> data points</w:t>
            </w:r>
            <w:r w:rsidR="00AD398C">
              <w:rPr>
                <w:rFonts w:cs="Calibri"/>
                <w:i/>
                <w:iCs/>
                <w:sz w:val="20"/>
                <w:szCs w:val="20"/>
              </w:rPr>
              <w:t>;</w:t>
            </w:r>
          </w:p>
          <w:p w14:paraId="7D584C22" w14:textId="5E95BEB0" w:rsidR="002E0702" w:rsidRDefault="00B500F9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</w:t>
            </w:r>
            <w:r w:rsidR="0030710B" w:rsidRPr="009D210F">
              <w:rPr>
                <w:rFonts w:cs="Calibri"/>
                <w:sz w:val="20"/>
                <w:szCs w:val="20"/>
              </w:rPr>
              <w:t xml:space="preserve">onducted analysis in Stata </w:t>
            </w:r>
            <w:r w:rsidR="00BE303D" w:rsidRPr="009D210F">
              <w:rPr>
                <w:rFonts w:cs="Calibri"/>
                <w:sz w:val="20"/>
                <w:szCs w:val="20"/>
              </w:rPr>
              <w:t>with</w:t>
            </w:r>
            <w:r w:rsidR="00CD2295" w:rsidRPr="009D210F">
              <w:rPr>
                <w:rFonts w:cs="Calibri"/>
                <w:sz w:val="20"/>
                <w:szCs w:val="20"/>
              </w:rPr>
              <w:t xml:space="preserve"> the novel survey data</w:t>
            </w:r>
            <w:r w:rsidR="004B19CD" w:rsidRPr="009D210F">
              <w:rPr>
                <w:rFonts w:cs="Calibri"/>
                <w:sz w:val="20"/>
                <w:szCs w:val="20"/>
              </w:rPr>
              <w:t xml:space="preserve">; </w:t>
            </w:r>
          </w:p>
          <w:p w14:paraId="42BCC1DD" w14:textId="0E2F72CB" w:rsidR="00267D83" w:rsidRDefault="0005520E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</w:t>
            </w:r>
            <w:r w:rsidR="004B19CD" w:rsidRPr="009D210F">
              <w:rPr>
                <w:rFonts w:cs="Calibri"/>
                <w:sz w:val="20"/>
                <w:szCs w:val="20"/>
              </w:rPr>
              <w:t>resentation</w:t>
            </w:r>
            <w:r>
              <w:rPr>
                <w:rFonts w:cs="Calibri"/>
                <w:sz w:val="20"/>
                <w:szCs w:val="20"/>
              </w:rPr>
              <w:t xml:space="preserve"> at the </w:t>
            </w:r>
            <w:r w:rsidR="00CA4356">
              <w:rPr>
                <w:rFonts w:cs="Calibri"/>
                <w:sz w:val="20"/>
                <w:szCs w:val="20"/>
              </w:rPr>
              <w:t xml:space="preserve">top field </w:t>
            </w:r>
            <w:r>
              <w:rPr>
                <w:rFonts w:cs="Calibri"/>
                <w:sz w:val="20"/>
                <w:szCs w:val="20"/>
              </w:rPr>
              <w:t>c</w:t>
            </w:r>
            <w:r w:rsidRPr="009D210F">
              <w:rPr>
                <w:rFonts w:cs="Calibri"/>
                <w:sz w:val="20"/>
                <w:szCs w:val="20"/>
              </w:rPr>
              <w:t>onference</w:t>
            </w:r>
            <w:r w:rsidR="00427808" w:rsidRPr="009D210F">
              <w:rPr>
                <w:rFonts w:cs="Calibri"/>
                <w:sz w:val="20"/>
                <w:szCs w:val="20"/>
              </w:rPr>
              <w:t xml:space="preserve"> </w:t>
            </w:r>
            <w:r w:rsidR="00CA4356">
              <w:rPr>
                <w:rFonts w:cs="Calibri"/>
                <w:sz w:val="20"/>
                <w:szCs w:val="20"/>
              </w:rPr>
              <w:t>-</w:t>
            </w:r>
            <w:r w:rsidR="002E0702" w:rsidRPr="002E0702">
              <w:rPr>
                <w:rFonts w:cs="Calibri"/>
                <w:sz w:val="20"/>
                <w:szCs w:val="20"/>
              </w:rPr>
              <w:t xml:space="preserve">Agriculture and Applied Economics </w:t>
            </w:r>
            <w:r w:rsidR="002E0702">
              <w:rPr>
                <w:rFonts w:cs="Calibri"/>
                <w:sz w:val="20"/>
                <w:szCs w:val="20"/>
              </w:rPr>
              <w:t xml:space="preserve">Association </w:t>
            </w:r>
            <w:r w:rsidR="002E0702" w:rsidRPr="002E0702">
              <w:rPr>
                <w:rFonts w:cs="Calibri"/>
                <w:sz w:val="20"/>
                <w:szCs w:val="20"/>
              </w:rPr>
              <w:t>(AAEA)</w:t>
            </w:r>
            <w:r w:rsidR="000953B2">
              <w:rPr>
                <w:rFonts w:cs="Calibri"/>
                <w:sz w:val="20"/>
                <w:szCs w:val="20"/>
              </w:rPr>
              <w:t>,</w:t>
            </w:r>
            <w:r w:rsidR="006839B5">
              <w:rPr>
                <w:rFonts w:cs="Calibri"/>
                <w:sz w:val="20"/>
                <w:szCs w:val="20"/>
              </w:rPr>
              <w:t xml:space="preserve"> </w:t>
            </w:r>
            <w:r w:rsidR="000953B2">
              <w:rPr>
                <w:rFonts w:cs="Calibri"/>
                <w:sz w:val="20"/>
                <w:szCs w:val="20"/>
              </w:rPr>
              <w:t xml:space="preserve">in August </w:t>
            </w:r>
            <w:r w:rsidR="006839B5">
              <w:rPr>
                <w:rFonts w:cs="Calibri"/>
                <w:sz w:val="20"/>
                <w:szCs w:val="20"/>
              </w:rPr>
              <w:t>2022.</w:t>
            </w:r>
          </w:p>
          <w:p w14:paraId="3390B224" w14:textId="77777777" w:rsidR="00FB12D0" w:rsidRPr="009D210F" w:rsidRDefault="00FB12D0" w:rsidP="00FB12D0">
            <w:pPr>
              <w:pStyle w:val="Body"/>
              <w:spacing w:line="228" w:lineRule="auto"/>
              <w:ind w:left="360"/>
              <w:rPr>
                <w:rFonts w:cs="Calibri"/>
                <w:sz w:val="20"/>
                <w:szCs w:val="20"/>
              </w:rPr>
            </w:pPr>
          </w:p>
          <w:p w14:paraId="2642BD75" w14:textId="1F23E4FC" w:rsidR="00D44787" w:rsidRPr="00D44787" w:rsidRDefault="00D44787" w:rsidP="00D44787">
            <w:pPr>
              <w:pStyle w:val="Body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b/>
                <w:bCs/>
                <w:sz w:val="20"/>
                <w:szCs w:val="20"/>
              </w:rPr>
            </w:pPr>
            <w:r w:rsidRPr="00D44787">
              <w:rPr>
                <w:b/>
                <w:bCs/>
                <w:sz w:val="20"/>
                <w:szCs w:val="20"/>
              </w:rPr>
              <w:t>Early Life Exposure to Agriculture Shock (Green Revolution) on Later Life Cognitive Health of Older</w:t>
            </w:r>
            <w:r>
              <w:rPr>
                <w:b/>
                <w:bCs/>
                <w:sz w:val="20"/>
                <w:szCs w:val="20"/>
              </w:rPr>
              <w:t xml:space="preserve"> adults </w:t>
            </w:r>
            <w:r w:rsidRPr="00D44787">
              <w:rPr>
                <w:i/>
                <w:iCs/>
                <w:sz w:val="20"/>
                <w:szCs w:val="20"/>
              </w:rPr>
              <w:t>with Valentina Duque, Jinkook, Lee, Lauren Schmitz</w:t>
            </w:r>
            <w:r w:rsidR="008950B4">
              <w:rPr>
                <w:i/>
                <w:iCs/>
                <w:sz w:val="20"/>
                <w:szCs w:val="20"/>
              </w:rPr>
              <w:t xml:space="preserve"> </w:t>
            </w:r>
            <w:r w:rsidR="008950B4" w:rsidRPr="000D2216">
              <w:rPr>
                <w:rFonts w:cs="Calibri"/>
                <w:sz w:val="16"/>
                <w:szCs w:val="16"/>
              </w:rPr>
              <w:t>(funded by NIA grant)</w:t>
            </w:r>
          </w:p>
          <w:p w14:paraId="4B48924A" w14:textId="255FC892" w:rsidR="00D44787" w:rsidRPr="00D44787" w:rsidRDefault="00B110D8" w:rsidP="00D44787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The first</w:t>
            </w:r>
            <w:r w:rsidR="008950B4">
              <w:rPr>
                <w:rFonts w:cs="Calibri"/>
                <w:sz w:val="20"/>
                <w:szCs w:val="20"/>
              </w:rPr>
              <w:t xml:space="preserve"> author</w:t>
            </w:r>
            <w:r w:rsidR="00742916">
              <w:rPr>
                <w:rFonts w:cs="Calibri"/>
                <w:sz w:val="20"/>
                <w:szCs w:val="20"/>
              </w:rPr>
              <w:t>;</w:t>
            </w:r>
            <w:r w:rsidR="00CD2295" w:rsidRPr="00D44787">
              <w:rPr>
                <w:rFonts w:cs="Calibri"/>
                <w:sz w:val="20"/>
                <w:szCs w:val="20"/>
              </w:rPr>
              <w:t xml:space="preserve"> </w:t>
            </w:r>
            <w:r w:rsidR="00D44787">
              <w:rPr>
                <w:rFonts w:cs="Calibri"/>
                <w:sz w:val="20"/>
                <w:szCs w:val="20"/>
              </w:rPr>
              <w:t xml:space="preserve">contributed over 80% to estimate </w:t>
            </w:r>
            <w:r w:rsidR="0093296B" w:rsidRPr="00D44787">
              <w:rPr>
                <w:rFonts w:cs="Calibri"/>
                <w:sz w:val="20"/>
                <w:szCs w:val="20"/>
              </w:rPr>
              <w:t xml:space="preserve">the </w:t>
            </w:r>
            <w:r w:rsidR="00CD2295" w:rsidRPr="00D44787">
              <w:rPr>
                <w:rFonts w:cs="Calibri"/>
                <w:sz w:val="20"/>
                <w:szCs w:val="20"/>
              </w:rPr>
              <w:t xml:space="preserve">causal effect of </w:t>
            </w:r>
            <w:r w:rsidR="00306045" w:rsidRPr="00D44787">
              <w:rPr>
                <w:rFonts w:cs="Calibri"/>
                <w:sz w:val="20"/>
                <w:szCs w:val="20"/>
              </w:rPr>
              <w:t xml:space="preserve">an increase in </w:t>
            </w:r>
            <w:r w:rsidR="00CD2295" w:rsidRPr="00D44787">
              <w:rPr>
                <w:rFonts w:cs="Calibri"/>
                <w:sz w:val="20"/>
                <w:szCs w:val="20"/>
              </w:rPr>
              <w:t xml:space="preserve">agriculture productivity </w:t>
            </w:r>
            <w:r w:rsidR="00306045" w:rsidRPr="00D44787">
              <w:rPr>
                <w:rFonts w:cs="Calibri"/>
                <w:sz w:val="20"/>
                <w:szCs w:val="20"/>
              </w:rPr>
              <w:t>in early life</w:t>
            </w:r>
            <w:r w:rsidR="00CD2295" w:rsidRPr="00D44787">
              <w:rPr>
                <w:rFonts w:cs="Calibri"/>
                <w:sz w:val="20"/>
                <w:szCs w:val="20"/>
              </w:rPr>
              <w:t xml:space="preserve"> </w:t>
            </w:r>
            <w:r w:rsidR="003D2FD8" w:rsidRPr="00D44787">
              <w:rPr>
                <w:rFonts w:cs="Calibri"/>
                <w:sz w:val="20"/>
                <w:szCs w:val="20"/>
              </w:rPr>
              <w:t>on</w:t>
            </w:r>
            <w:r w:rsidR="00CD2295" w:rsidRPr="00D44787">
              <w:rPr>
                <w:rFonts w:cs="Calibri"/>
                <w:sz w:val="20"/>
                <w:szCs w:val="20"/>
              </w:rPr>
              <w:t xml:space="preserve"> later-life </w:t>
            </w:r>
            <w:r w:rsidR="001855C0">
              <w:rPr>
                <w:rFonts w:cs="Calibri"/>
                <w:sz w:val="20"/>
                <w:szCs w:val="20"/>
              </w:rPr>
              <w:t>cognition</w:t>
            </w:r>
            <w:r w:rsidR="004B1A15">
              <w:rPr>
                <w:rFonts w:cs="Calibri"/>
                <w:sz w:val="20"/>
                <w:szCs w:val="20"/>
              </w:rPr>
              <w:t xml:space="preserve"> using the potentially largest aging data in the world (over 70,000 respondents)</w:t>
            </w:r>
            <w:r w:rsidR="00373175" w:rsidRPr="00D44787">
              <w:rPr>
                <w:rFonts w:cs="Calibri"/>
                <w:sz w:val="20"/>
                <w:szCs w:val="20"/>
              </w:rPr>
              <w:t>;</w:t>
            </w:r>
            <w:r w:rsidR="00DC5CBB" w:rsidRPr="00D44787">
              <w:rPr>
                <w:rFonts w:cs="Calibri"/>
                <w:sz w:val="20"/>
                <w:szCs w:val="20"/>
              </w:rPr>
              <w:t xml:space="preserve"> </w:t>
            </w:r>
          </w:p>
          <w:p w14:paraId="1C590C26" w14:textId="1E34705F" w:rsidR="008F43C9" w:rsidRPr="008F43C9" w:rsidRDefault="00D44787" w:rsidP="00D44787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C</w:t>
            </w:r>
            <w:r w:rsidR="00D40E86" w:rsidRPr="00D44787">
              <w:rPr>
                <w:rFonts w:cs="Calibri"/>
                <w:sz w:val="20"/>
                <w:szCs w:val="20"/>
              </w:rPr>
              <w:t>rosswalked</w:t>
            </w:r>
            <w:r w:rsidR="000A2D1A" w:rsidRPr="00D44787">
              <w:rPr>
                <w:rFonts w:cs="Calibri"/>
                <w:sz w:val="20"/>
                <w:szCs w:val="20"/>
              </w:rPr>
              <w:t xml:space="preserve"> the historical agricultural data </w:t>
            </w:r>
            <w:r w:rsidR="008F43C9">
              <w:rPr>
                <w:rFonts w:cs="Calibri"/>
                <w:sz w:val="20"/>
                <w:szCs w:val="20"/>
              </w:rPr>
              <w:t xml:space="preserve">(on about 300 districts) </w:t>
            </w:r>
            <w:r w:rsidR="000A2D1A" w:rsidRPr="00D44787">
              <w:rPr>
                <w:rFonts w:cs="Calibri"/>
                <w:sz w:val="20"/>
                <w:szCs w:val="20"/>
              </w:rPr>
              <w:t>with the contemporary health and education data</w:t>
            </w:r>
            <w:r w:rsidR="00901898">
              <w:rPr>
                <w:rFonts w:cs="Calibri"/>
                <w:sz w:val="20"/>
                <w:szCs w:val="20"/>
              </w:rPr>
              <w:t xml:space="preserve"> (of over 600 districts)</w:t>
            </w:r>
            <w:r w:rsidR="0066295D" w:rsidRPr="00D44787">
              <w:rPr>
                <w:rFonts w:cs="Calibri"/>
                <w:sz w:val="20"/>
                <w:szCs w:val="20"/>
              </w:rPr>
              <w:t xml:space="preserve">; </w:t>
            </w:r>
          </w:p>
          <w:p w14:paraId="497627F5" w14:textId="77777777" w:rsidR="00B110D8" w:rsidRPr="00B110D8" w:rsidRDefault="00841773" w:rsidP="00D44787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b/>
                <w:bCs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U</w:t>
            </w:r>
            <w:r w:rsidR="00BC7A53" w:rsidRPr="00D44787">
              <w:rPr>
                <w:rFonts w:cs="Calibri"/>
                <w:sz w:val="20"/>
                <w:szCs w:val="20"/>
              </w:rPr>
              <w:t>sed various applied econometrics tools</w:t>
            </w:r>
            <w:r w:rsidR="003509DD">
              <w:rPr>
                <w:rFonts w:cs="Calibri"/>
                <w:sz w:val="20"/>
                <w:szCs w:val="20"/>
              </w:rPr>
              <w:t xml:space="preserve"> and</w:t>
            </w:r>
            <w:r w:rsidR="003A744B" w:rsidRPr="00D44787">
              <w:rPr>
                <w:rFonts w:cs="Calibri"/>
                <w:sz w:val="20"/>
                <w:szCs w:val="20"/>
              </w:rPr>
              <w:t xml:space="preserve"> </w:t>
            </w:r>
            <w:r w:rsidR="00134560" w:rsidRPr="00D44787">
              <w:rPr>
                <w:rFonts w:cs="Calibri"/>
                <w:sz w:val="20"/>
                <w:szCs w:val="20"/>
              </w:rPr>
              <w:t>produced geospatial maps</w:t>
            </w:r>
            <w:r w:rsidR="007F09E4" w:rsidRPr="00D44787">
              <w:rPr>
                <w:rFonts w:cs="Calibri"/>
                <w:sz w:val="20"/>
                <w:szCs w:val="20"/>
              </w:rPr>
              <w:t xml:space="preserve"> and visualization</w:t>
            </w:r>
            <w:r w:rsidR="00134560" w:rsidRPr="00D44787">
              <w:rPr>
                <w:rFonts w:cs="Calibri"/>
                <w:sz w:val="20"/>
                <w:szCs w:val="20"/>
              </w:rPr>
              <w:t xml:space="preserve"> that </w:t>
            </w:r>
            <w:r w:rsidR="00F17FD2" w:rsidRPr="00D44787">
              <w:rPr>
                <w:rFonts w:cs="Calibri"/>
                <w:sz w:val="20"/>
                <w:szCs w:val="20"/>
              </w:rPr>
              <w:t>show</w:t>
            </w:r>
            <w:r w:rsidR="00134560" w:rsidRPr="00D44787">
              <w:rPr>
                <w:rFonts w:cs="Calibri"/>
                <w:sz w:val="20"/>
                <w:szCs w:val="20"/>
              </w:rPr>
              <w:t xml:space="preserve"> the </w:t>
            </w:r>
            <w:r w:rsidR="003A4B6D" w:rsidRPr="00D44787">
              <w:rPr>
                <w:rFonts w:cs="Calibri"/>
                <w:sz w:val="20"/>
                <w:szCs w:val="20"/>
              </w:rPr>
              <w:t xml:space="preserve">spatial and temporal variation in </w:t>
            </w:r>
            <w:r w:rsidR="00134560" w:rsidRPr="00D44787">
              <w:rPr>
                <w:rFonts w:cs="Calibri"/>
                <w:sz w:val="20"/>
                <w:szCs w:val="20"/>
              </w:rPr>
              <w:t>agricultural productivity</w:t>
            </w:r>
            <w:r w:rsidR="00F41E21" w:rsidRPr="00D44787">
              <w:rPr>
                <w:rFonts w:cs="Calibri"/>
                <w:sz w:val="20"/>
                <w:szCs w:val="20"/>
              </w:rPr>
              <w:t xml:space="preserve">; </w:t>
            </w:r>
          </w:p>
          <w:p w14:paraId="7353309D" w14:textId="5FE98058" w:rsidR="0094268C" w:rsidRDefault="00B110D8" w:rsidP="00B110D8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</w:t>
            </w:r>
            <w:r w:rsidRPr="009D210F">
              <w:rPr>
                <w:rFonts w:cs="Calibri"/>
                <w:sz w:val="20"/>
                <w:szCs w:val="20"/>
              </w:rPr>
              <w:t>resentation</w:t>
            </w:r>
            <w:r>
              <w:rPr>
                <w:rFonts w:cs="Calibri"/>
                <w:sz w:val="20"/>
                <w:szCs w:val="20"/>
              </w:rPr>
              <w:t xml:space="preserve"> at the top </w:t>
            </w:r>
            <w:r>
              <w:rPr>
                <w:rFonts w:cs="Calibri"/>
                <w:sz w:val="20"/>
                <w:szCs w:val="20"/>
              </w:rPr>
              <w:t>policy</w:t>
            </w:r>
            <w:r>
              <w:rPr>
                <w:rFonts w:cs="Calibri"/>
                <w:sz w:val="20"/>
                <w:szCs w:val="20"/>
              </w:rPr>
              <w:t xml:space="preserve"> c</w:t>
            </w:r>
            <w:r w:rsidRPr="009D210F">
              <w:rPr>
                <w:rFonts w:cs="Calibri"/>
                <w:sz w:val="20"/>
                <w:szCs w:val="20"/>
              </w:rPr>
              <w:t xml:space="preserve">onference </w:t>
            </w:r>
            <w:r>
              <w:rPr>
                <w:rFonts w:cs="Calibri"/>
                <w:sz w:val="20"/>
                <w:szCs w:val="20"/>
              </w:rPr>
              <w:t>-</w:t>
            </w:r>
            <w:r>
              <w:t xml:space="preserve"> </w:t>
            </w:r>
            <w:r w:rsidRPr="00B110D8">
              <w:rPr>
                <w:rFonts w:cs="Calibri"/>
                <w:sz w:val="20"/>
                <w:szCs w:val="20"/>
              </w:rPr>
              <w:t>Association for Public Policy Analysis &amp; Management (APPAM)</w:t>
            </w:r>
            <w:r>
              <w:rPr>
                <w:rFonts w:cs="Calibri"/>
                <w:sz w:val="20"/>
                <w:szCs w:val="20"/>
              </w:rPr>
              <w:t xml:space="preserve">, in </w:t>
            </w:r>
            <w:r w:rsidR="001E1A4B">
              <w:rPr>
                <w:rFonts w:cs="Calibri"/>
                <w:sz w:val="20"/>
                <w:szCs w:val="20"/>
              </w:rPr>
              <w:t>November</w:t>
            </w:r>
            <w:r>
              <w:rPr>
                <w:rFonts w:cs="Calibri"/>
                <w:sz w:val="20"/>
                <w:szCs w:val="20"/>
              </w:rPr>
              <w:t xml:space="preserve"> 2022.</w:t>
            </w:r>
          </w:p>
          <w:p w14:paraId="1BED9832" w14:textId="781F71A5" w:rsidR="0018756B" w:rsidRDefault="0018756B" w:rsidP="0018756B">
            <w:pPr>
              <w:pStyle w:val="Body"/>
              <w:spacing w:line="228" w:lineRule="auto"/>
              <w:ind w:left="360"/>
              <w:rPr>
                <w:rFonts w:cs="Calibri"/>
                <w:sz w:val="20"/>
                <w:szCs w:val="20"/>
              </w:rPr>
            </w:pPr>
          </w:p>
          <w:p w14:paraId="120E9F86" w14:textId="561DD405" w:rsidR="006E1280" w:rsidRPr="008104DC" w:rsidRDefault="0018756B" w:rsidP="008104DC">
            <w:pPr>
              <w:pStyle w:val="Body"/>
              <w:numPr>
                <w:ilvl w:val="0"/>
                <w:numId w:val="16"/>
              </w:numPr>
              <w:spacing w:line="228" w:lineRule="auto"/>
              <w:rPr>
                <w:sz w:val="20"/>
                <w:szCs w:val="20"/>
              </w:rPr>
            </w:pPr>
            <w:r w:rsidRPr="0018756B">
              <w:rPr>
                <w:b/>
                <w:bCs/>
                <w:sz w:val="20"/>
                <w:szCs w:val="20"/>
              </w:rPr>
              <w:t>Early-Life Economic Conditions and Old-Age Mortality: Evidence from Historical County-Level Bank Deposit Data</w:t>
            </w:r>
            <w:r w:rsidR="008104DC">
              <w:rPr>
                <w:b/>
                <w:bCs/>
                <w:sz w:val="20"/>
                <w:szCs w:val="20"/>
              </w:rPr>
              <w:t xml:space="preserve"> </w:t>
            </w:r>
            <w:r w:rsidR="006E1280" w:rsidRPr="008104DC">
              <w:rPr>
                <w:i/>
                <w:iCs/>
                <w:sz w:val="20"/>
                <w:szCs w:val="20"/>
              </w:rPr>
              <w:t>with Valentina Duque, Jason Fletcher, Hamid Noghanibehambari, Lauren Schmitz</w:t>
            </w:r>
            <w:r w:rsidR="008104DC" w:rsidRPr="008104DC">
              <w:rPr>
                <w:sz w:val="20"/>
                <w:szCs w:val="20"/>
              </w:rPr>
              <w:t xml:space="preserve"> </w:t>
            </w:r>
            <w:r w:rsidR="008104DC" w:rsidRPr="000D2216">
              <w:rPr>
                <w:sz w:val="16"/>
                <w:szCs w:val="16"/>
              </w:rPr>
              <w:t xml:space="preserve">(funded by NIA, </w:t>
            </w:r>
            <w:r w:rsidR="008104DC" w:rsidRPr="000D2216">
              <w:rPr>
                <w:sz w:val="16"/>
                <w:szCs w:val="16"/>
              </w:rPr>
              <w:t>Center for Retirement</w:t>
            </w:r>
            <w:r w:rsidR="008104DC" w:rsidRPr="000D2216">
              <w:rPr>
                <w:sz w:val="16"/>
                <w:szCs w:val="16"/>
              </w:rPr>
              <w:t xml:space="preserve"> </w:t>
            </w:r>
            <w:r w:rsidR="008104DC" w:rsidRPr="000D2216">
              <w:rPr>
                <w:sz w:val="16"/>
                <w:szCs w:val="16"/>
              </w:rPr>
              <w:t>Research Steven H. Sandell Grant Program pursuant to a grant from the U.S. Social Security Administration (BC20-S2), and the Center for Demography of Health and Aging (CDHA)</w:t>
            </w:r>
            <w:r w:rsidR="008104DC" w:rsidRPr="000D2216">
              <w:rPr>
                <w:sz w:val="16"/>
                <w:szCs w:val="16"/>
              </w:rPr>
              <w:t>)</w:t>
            </w:r>
          </w:p>
          <w:p w14:paraId="35A0864C" w14:textId="06A467A7" w:rsidR="00921790" w:rsidRDefault="00921790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 major</w:t>
            </w:r>
            <w:r w:rsidR="00421898">
              <w:rPr>
                <w:rFonts w:cs="Calibri"/>
                <w:sz w:val="20"/>
                <w:szCs w:val="20"/>
              </w:rPr>
              <w:t xml:space="preserve"> contribution by discovering the bank </w:t>
            </w:r>
            <w:r w:rsidR="008925B5">
              <w:rPr>
                <w:rFonts w:cs="Calibri"/>
                <w:sz w:val="20"/>
                <w:szCs w:val="20"/>
              </w:rPr>
              <w:t>d</w:t>
            </w:r>
            <w:r w:rsidR="00421898">
              <w:rPr>
                <w:rFonts w:cs="Calibri"/>
                <w:sz w:val="20"/>
                <w:szCs w:val="20"/>
              </w:rPr>
              <w:t>eposit data</w:t>
            </w:r>
            <w:r w:rsidR="00166146">
              <w:rPr>
                <w:rFonts w:cs="Calibri"/>
                <w:sz w:val="20"/>
                <w:szCs w:val="20"/>
              </w:rPr>
              <w:t>,</w:t>
            </w:r>
            <w:r w:rsidR="008925B5">
              <w:rPr>
                <w:rFonts w:cs="Calibri"/>
                <w:sz w:val="20"/>
                <w:szCs w:val="20"/>
              </w:rPr>
              <w:t xml:space="preserve"> which is </w:t>
            </w:r>
            <w:r w:rsidR="00FE0BA8">
              <w:rPr>
                <w:rFonts w:cs="Calibri"/>
                <w:sz w:val="20"/>
                <w:szCs w:val="20"/>
              </w:rPr>
              <w:t>arguably</w:t>
            </w:r>
            <w:r w:rsidR="008925B5">
              <w:rPr>
                <w:rFonts w:cs="Calibri"/>
                <w:sz w:val="20"/>
                <w:szCs w:val="20"/>
              </w:rPr>
              <w:t xml:space="preserve"> the best available </w:t>
            </w:r>
            <w:r w:rsidR="008925B5">
              <w:rPr>
                <w:rFonts w:cs="Calibri"/>
                <w:sz w:val="20"/>
                <w:szCs w:val="20"/>
              </w:rPr>
              <w:t>data on the proxy for the Great Depression in the US</w:t>
            </w:r>
            <w:r w:rsidR="00CC6FB5">
              <w:rPr>
                <w:rFonts w:cs="Calibri"/>
                <w:sz w:val="20"/>
                <w:szCs w:val="20"/>
              </w:rPr>
              <w:t>;</w:t>
            </w:r>
          </w:p>
          <w:p w14:paraId="6798009E" w14:textId="769C88B4" w:rsidR="001C33FD" w:rsidRPr="001C33FD" w:rsidRDefault="008925B5" w:rsidP="004C7F52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cs="Calibri"/>
                <w:b/>
                <w:bCs/>
                <w:sz w:val="20"/>
                <w:szCs w:val="20"/>
              </w:rPr>
            </w:pPr>
            <w:r w:rsidRPr="001C33FD">
              <w:rPr>
                <w:rFonts w:cs="Calibri"/>
                <w:sz w:val="20"/>
                <w:szCs w:val="20"/>
              </w:rPr>
              <w:t xml:space="preserve">Worked </w:t>
            </w:r>
            <w:r w:rsidR="0032150E" w:rsidRPr="001C33FD">
              <w:rPr>
                <w:rFonts w:cs="Calibri"/>
                <w:sz w:val="20"/>
                <w:szCs w:val="20"/>
              </w:rPr>
              <w:t xml:space="preserve">with </w:t>
            </w:r>
            <w:r w:rsidR="00A80B7C" w:rsidRPr="001C33FD">
              <w:rPr>
                <w:rFonts w:cs="Calibri"/>
                <w:sz w:val="20"/>
                <w:szCs w:val="20"/>
              </w:rPr>
              <w:t>interdisciplinary co-authors from sociology, economics</w:t>
            </w:r>
            <w:r w:rsidR="000B5504" w:rsidRPr="001C33FD">
              <w:rPr>
                <w:rFonts w:cs="Calibri"/>
                <w:sz w:val="20"/>
                <w:szCs w:val="20"/>
              </w:rPr>
              <w:t>,</w:t>
            </w:r>
            <w:r w:rsidR="00A80B7C" w:rsidRPr="001C33FD">
              <w:rPr>
                <w:rFonts w:cs="Calibri"/>
                <w:sz w:val="20"/>
                <w:szCs w:val="20"/>
              </w:rPr>
              <w:t xml:space="preserve"> and public policy</w:t>
            </w:r>
            <w:r w:rsidR="00475008" w:rsidRPr="001C33FD">
              <w:rPr>
                <w:rFonts w:cs="Calibri"/>
                <w:sz w:val="20"/>
                <w:szCs w:val="20"/>
              </w:rPr>
              <w:t>;</w:t>
            </w:r>
          </w:p>
          <w:p w14:paraId="4CB1963B" w14:textId="22D62C06" w:rsidR="008E57C7" w:rsidRPr="008E57C7" w:rsidRDefault="001A5FF3" w:rsidP="008E57C7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P</w:t>
            </w:r>
            <w:r w:rsidRPr="00D44787">
              <w:rPr>
                <w:rFonts w:cs="Calibri"/>
                <w:sz w:val="20"/>
                <w:szCs w:val="20"/>
              </w:rPr>
              <w:t>roduced geospatial maps and visualization</w:t>
            </w:r>
            <w:r w:rsidR="008E57C7">
              <w:rPr>
                <w:rFonts w:cs="Calibri"/>
                <w:sz w:val="20"/>
                <w:szCs w:val="20"/>
              </w:rPr>
              <w:br/>
            </w:r>
          </w:p>
          <w:p w14:paraId="4E2D9319" w14:textId="77777777" w:rsidR="008E57C7" w:rsidRDefault="008E57C7" w:rsidP="008E57C7">
            <w:pPr>
              <w:pStyle w:val="Body"/>
              <w:numPr>
                <w:ilvl w:val="0"/>
                <w:numId w:val="16"/>
              </w:numPr>
              <w:spacing w:line="228" w:lineRule="auto"/>
              <w:rPr>
                <w:rStyle w:val="None"/>
                <w:rFonts w:cs="Calibri"/>
                <w:b/>
                <w:bCs/>
                <w:sz w:val="20"/>
                <w:szCs w:val="20"/>
              </w:rPr>
            </w:pPr>
            <w:r>
              <w:rPr>
                <w:rStyle w:val="None"/>
                <w:rFonts w:cs="Calibri"/>
                <w:b/>
                <w:bCs/>
                <w:sz w:val="20"/>
                <w:szCs w:val="20"/>
              </w:rPr>
              <w:t xml:space="preserve">Does giving bicycles to grade-9 girls motivate grade-6 girls to continue schooling?- Spillover effect of a bicycle policy </w:t>
            </w:r>
            <w:r w:rsidRPr="002B6557">
              <w:rPr>
                <w:rStyle w:val="None"/>
                <w:rFonts w:cs="Calibri"/>
                <w:i/>
                <w:iCs/>
                <w:sz w:val="20"/>
                <w:szCs w:val="20"/>
              </w:rPr>
              <w:t>(Best paper award scholarship during Masters of Economics)</w:t>
            </w:r>
          </w:p>
          <w:p w14:paraId="2EF68C5F" w14:textId="681F9532" w:rsidR="00C95616" w:rsidRPr="00BD492D" w:rsidRDefault="00780BB8" w:rsidP="008E57C7">
            <w:pPr>
              <w:pStyle w:val="Body"/>
              <w:numPr>
                <w:ilvl w:val="0"/>
                <w:numId w:val="12"/>
              </w:numPr>
              <w:spacing w:before="60" w:line="228" w:lineRule="auto"/>
              <w:jc w:val="both"/>
              <w:rPr>
                <w:rStyle w:val="None"/>
                <w:rFonts w:cs="Calibri"/>
                <w:sz w:val="20"/>
                <w:szCs w:val="20"/>
              </w:rPr>
            </w:pPr>
            <w:r>
              <w:rPr>
                <w:rStyle w:val="None"/>
                <w:rFonts w:cs="Calibri"/>
                <w:sz w:val="20"/>
                <w:szCs w:val="20"/>
              </w:rPr>
              <w:lastRenderedPageBreak/>
              <w:t>100% contribution; u</w:t>
            </w:r>
            <w:r w:rsidR="008E57C7" w:rsidRPr="00BD492D">
              <w:rPr>
                <w:rStyle w:val="None"/>
                <w:rFonts w:cs="Calibri"/>
                <w:sz w:val="20"/>
                <w:szCs w:val="20"/>
              </w:rPr>
              <w:t xml:space="preserve">sed </w:t>
            </w:r>
            <w:r w:rsidR="009A3328" w:rsidRPr="00BD492D">
              <w:rPr>
                <w:rStyle w:val="None"/>
                <w:rFonts w:cs="Calibri"/>
                <w:sz w:val="20"/>
                <w:szCs w:val="20"/>
              </w:rPr>
              <w:t>u</w:t>
            </w:r>
            <w:r w:rsidR="009A3328" w:rsidRPr="00BD492D">
              <w:rPr>
                <w:rStyle w:val="None"/>
                <w:sz w:val="20"/>
                <w:szCs w:val="20"/>
              </w:rPr>
              <w:t>niverse</w:t>
            </w:r>
            <w:r w:rsidR="008E57C7" w:rsidRPr="00BD492D">
              <w:rPr>
                <w:rStyle w:val="None"/>
                <w:rFonts w:cs="Calibri"/>
                <w:sz w:val="20"/>
                <w:szCs w:val="20"/>
              </w:rPr>
              <w:t xml:space="preserve"> of </w:t>
            </w:r>
            <w:r w:rsidR="005A405C" w:rsidRPr="00BD492D">
              <w:rPr>
                <w:rStyle w:val="None"/>
                <w:rFonts w:cs="Calibri"/>
                <w:sz w:val="20"/>
                <w:szCs w:val="20"/>
              </w:rPr>
              <w:t xml:space="preserve">school </w:t>
            </w:r>
            <w:r w:rsidR="008E57C7" w:rsidRPr="00BD492D">
              <w:rPr>
                <w:rStyle w:val="None"/>
                <w:rFonts w:cs="Calibri"/>
                <w:sz w:val="20"/>
                <w:szCs w:val="20"/>
              </w:rPr>
              <w:t xml:space="preserve">administrative data </w:t>
            </w:r>
            <w:r w:rsidR="00CC72C4">
              <w:rPr>
                <w:rStyle w:val="None"/>
                <w:rFonts w:cs="Calibri"/>
                <w:sz w:val="20"/>
                <w:szCs w:val="20"/>
              </w:rPr>
              <w:t xml:space="preserve">from two states in India </w:t>
            </w:r>
            <w:r w:rsidR="005A405C" w:rsidRPr="00BD492D">
              <w:rPr>
                <w:rStyle w:val="None"/>
                <w:rFonts w:cs="Calibri"/>
                <w:sz w:val="20"/>
                <w:szCs w:val="20"/>
              </w:rPr>
              <w:t xml:space="preserve">on enrollment with over </w:t>
            </w:r>
            <w:r w:rsidR="00C95616" w:rsidRPr="00BD492D">
              <w:rPr>
                <w:rStyle w:val="None"/>
                <w:rFonts w:cs="Calibri"/>
                <w:sz w:val="20"/>
                <w:szCs w:val="20"/>
              </w:rPr>
              <w:t xml:space="preserve">30,000 schools and over 750,000 grils’ enrollment in grade 6 </w:t>
            </w:r>
          </w:p>
          <w:p w14:paraId="4570F5A8" w14:textId="68C00DA4" w:rsidR="008E57C7" w:rsidRPr="00BD492D" w:rsidRDefault="00865569" w:rsidP="001F1379">
            <w:pPr>
              <w:pStyle w:val="Body"/>
              <w:numPr>
                <w:ilvl w:val="0"/>
                <w:numId w:val="12"/>
              </w:numPr>
              <w:spacing w:before="60" w:line="228" w:lineRule="auto"/>
              <w:rPr>
                <w:sz w:val="20"/>
                <w:szCs w:val="20"/>
              </w:rPr>
            </w:pPr>
            <w:r w:rsidRPr="00BD492D">
              <w:rPr>
                <w:sz w:val="20"/>
                <w:szCs w:val="20"/>
              </w:rPr>
              <w:t>Used</w:t>
            </w:r>
            <w:r w:rsidR="008E57C7" w:rsidRPr="00BD492D">
              <w:rPr>
                <w:sz w:val="20"/>
                <w:szCs w:val="20"/>
              </w:rPr>
              <w:t xml:space="preserve"> </w:t>
            </w:r>
            <w:r w:rsidRPr="00BD492D">
              <w:rPr>
                <w:sz w:val="20"/>
                <w:szCs w:val="20"/>
              </w:rPr>
              <w:t>difference-in-differences estimation strategy</w:t>
            </w:r>
            <w:r w:rsidR="008E57C7" w:rsidRPr="00BD492D">
              <w:rPr>
                <w:sz w:val="20"/>
                <w:szCs w:val="20"/>
              </w:rPr>
              <w:t xml:space="preserve"> to find a significant spillover effect of a bicycle policy on girl’s enrollment</w:t>
            </w:r>
          </w:p>
          <w:p w14:paraId="52FAD068" w14:textId="77777777" w:rsidR="008E57C7" w:rsidRPr="008E57C7" w:rsidRDefault="008E57C7" w:rsidP="008E57C7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ind w:left="360"/>
              <w:rPr>
                <w:rFonts w:cs="Calibri"/>
                <w:b/>
                <w:bCs/>
                <w:sz w:val="20"/>
                <w:szCs w:val="20"/>
              </w:rPr>
            </w:pPr>
          </w:p>
          <w:p w14:paraId="03AE82F9" w14:textId="4F27DC91" w:rsidR="006C0758" w:rsidRPr="00724AC6" w:rsidRDefault="006C0758" w:rsidP="008321BA">
            <w:pPr>
              <w:pStyle w:val="Body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Style w:val="None"/>
                <w:rFonts w:cs="Calibri"/>
                <w:b/>
                <w:bCs/>
                <w:sz w:val="20"/>
                <w:szCs w:val="20"/>
              </w:rPr>
            </w:pPr>
            <w:r w:rsidRPr="00724AC6">
              <w:rPr>
                <w:rStyle w:val="None"/>
                <w:rFonts w:cs="Calibri"/>
                <w:b/>
                <w:bCs/>
                <w:sz w:val="20"/>
                <w:szCs w:val="20"/>
              </w:rPr>
              <w:t>Research Assistant</w:t>
            </w:r>
          </w:p>
          <w:p w14:paraId="083F9750" w14:textId="44941885" w:rsidR="001869E1" w:rsidRDefault="008558D4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Assisted a project </w:t>
            </w:r>
            <w:r w:rsidR="00F5548F">
              <w:rPr>
                <w:rFonts w:cs="Calibri"/>
                <w:sz w:val="20"/>
                <w:szCs w:val="20"/>
              </w:rPr>
              <w:t xml:space="preserve">of </w:t>
            </w:r>
            <w:r w:rsidR="00A137AD">
              <w:rPr>
                <w:rFonts w:cs="Calibri"/>
                <w:sz w:val="20"/>
                <w:szCs w:val="20"/>
              </w:rPr>
              <w:t xml:space="preserve">Profs. </w:t>
            </w:r>
            <w:r w:rsidR="00F5548F">
              <w:rPr>
                <w:rFonts w:cs="Calibri"/>
                <w:sz w:val="20"/>
                <w:szCs w:val="20"/>
              </w:rPr>
              <w:t xml:space="preserve">Lauren Schmitz and Valentina Duque </w:t>
            </w:r>
            <w:r w:rsidR="002B3142">
              <w:rPr>
                <w:rFonts w:cs="Calibri"/>
                <w:sz w:val="20"/>
                <w:szCs w:val="20"/>
              </w:rPr>
              <w:t>evaluate</w:t>
            </w:r>
            <w:r>
              <w:rPr>
                <w:rFonts w:cs="Calibri"/>
                <w:sz w:val="20"/>
                <w:szCs w:val="20"/>
              </w:rPr>
              <w:t xml:space="preserve"> early exposure to the Great Depression in the US on later life mortality;</w:t>
            </w:r>
            <w:r w:rsidR="00FC0658">
              <w:rPr>
                <w:rFonts w:cs="Calibri"/>
                <w:sz w:val="20"/>
                <w:szCs w:val="20"/>
              </w:rPr>
              <w:t xml:space="preserve"> data analysis using the restricted HRS data</w:t>
            </w:r>
            <w:r w:rsidR="007E32F1">
              <w:rPr>
                <w:rFonts w:cs="Calibri"/>
                <w:sz w:val="20"/>
                <w:szCs w:val="20"/>
              </w:rPr>
              <w:t>.</w:t>
            </w:r>
          </w:p>
          <w:p w14:paraId="46D03239" w14:textId="10220075" w:rsidR="00A10C42" w:rsidRPr="009426AA" w:rsidRDefault="00F3507F" w:rsidP="00FB12D0">
            <w:pPr>
              <w:pStyle w:val="Body"/>
              <w:numPr>
                <w:ilvl w:val="0"/>
                <w:numId w:val="12"/>
              </w:numPr>
              <w:spacing w:line="228" w:lineRule="auto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A</w:t>
            </w:r>
            <w:r w:rsidR="007E32F1">
              <w:rPr>
                <w:rFonts w:cs="Calibri"/>
                <w:sz w:val="20"/>
                <w:szCs w:val="20"/>
              </w:rPr>
              <w:t>ssisted</w:t>
            </w:r>
            <w:r w:rsidR="00A10C42">
              <w:rPr>
                <w:rFonts w:cs="Calibri"/>
                <w:sz w:val="20"/>
                <w:szCs w:val="20"/>
              </w:rPr>
              <w:t xml:space="preserve"> </w:t>
            </w:r>
            <w:r w:rsidR="007E32F1">
              <w:rPr>
                <w:rFonts w:cs="Calibri"/>
                <w:sz w:val="20"/>
                <w:szCs w:val="20"/>
              </w:rPr>
              <w:t>Andra G</w:t>
            </w:r>
            <w:r w:rsidR="007E32F1" w:rsidRPr="009D2258">
              <w:rPr>
                <w:rFonts w:cs="Calibri"/>
                <w:sz w:val="20"/>
                <w:szCs w:val="20"/>
              </w:rPr>
              <w:t>hent</w:t>
            </w:r>
            <w:r w:rsidR="007E32F1">
              <w:rPr>
                <w:rFonts w:cs="Calibri"/>
                <w:sz w:val="20"/>
                <w:szCs w:val="20"/>
              </w:rPr>
              <w:t xml:space="preserve"> (Wisconsin School of Business) </w:t>
            </w:r>
            <w:r w:rsidR="0057071E">
              <w:rPr>
                <w:rFonts w:cs="Calibri"/>
                <w:sz w:val="20"/>
                <w:szCs w:val="20"/>
              </w:rPr>
              <w:t xml:space="preserve">in a project that </w:t>
            </w:r>
            <w:r w:rsidR="007E32F1">
              <w:t>us</w:t>
            </w:r>
            <w:r w:rsidR="0057071E">
              <w:t>es</w:t>
            </w:r>
            <w:r w:rsidR="00B91B39">
              <w:rPr>
                <w:rFonts w:cs="Calibri"/>
                <w:sz w:val="20"/>
                <w:szCs w:val="20"/>
              </w:rPr>
              <w:t xml:space="preserve"> the </w:t>
            </w:r>
            <w:r w:rsidR="000F732F">
              <w:rPr>
                <w:rFonts w:cs="Calibri"/>
                <w:sz w:val="20"/>
                <w:szCs w:val="20"/>
              </w:rPr>
              <w:t xml:space="preserve">WRDS data to plot time series of 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Treasuries, </w:t>
            </w:r>
            <w:r w:rsidR="000F732F">
              <w:rPr>
                <w:rFonts w:cs="Calibri"/>
                <w:sz w:val="20"/>
                <w:szCs w:val="20"/>
              </w:rPr>
              <w:t>c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orporate </w:t>
            </w:r>
            <w:r w:rsidR="000F732F">
              <w:rPr>
                <w:rFonts w:cs="Calibri"/>
                <w:sz w:val="20"/>
                <w:szCs w:val="20"/>
              </w:rPr>
              <w:t>d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ebt, </w:t>
            </w:r>
            <w:r w:rsidR="000F732F">
              <w:rPr>
                <w:rFonts w:cs="Calibri"/>
                <w:sz w:val="20"/>
                <w:szCs w:val="20"/>
              </w:rPr>
              <w:t>c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ommon </w:t>
            </w:r>
            <w:r w:rsidR="000F732F">
              <w:rPr>
                <w:rFonts w:cs="Calibri"/>
                <w:sz w:val="20"/>
                <w:szCs w:val="20"/>
              </w:rPr>
              <w:t>s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tock, </w:t>
            </w:r>
            <w:r w:rsidR="000F732F">
              <w:rPr>
                <w:rFonts w:cs="Calibri"/>
                <w:sz w:val="20"/>
                <w:szCs w:val="20"/>
              </w:rPr>
              <w:t>r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esidential </w:t>
            </w:r>
            <w:r w:rsidR="000F732F">
              <w:rPr>
                <w:rFonts w:cs="Calibri"/>
                <w:sz w:val="20"/>
                <w:szCs w:val="20"/>
              </w:rPr>
              <w:t>r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eal </w:t>
            </w:r>
            <w:r w:rsidR="000F732F">
              <w:rPr>
                <w:rFonts w:cs="Calibri"/>
                <w:sz w:val="20"/>
                <w:szCs w:val="20"/>
              </w:rPr>
              <w:t>e</w:t>
            </w:r>
            <w:r w:rsidR="000F732F" w:rsidRPr="000F732F">
              <w:rPr>
                <w:rFonts w:cs="Calibri"/>
                <w:sz w:val="20"/>
                <w:szCs w:val="20"/>
              </w:rPr>
              <w:t>state</w:t>
            </w:r>
            <w:r w:rsidR="004B0CB5">
              <w:rPr>
                <w:rFonts w:cs="Calibri"/>
                <w:sz w:val="20"/>
                <w:szCs w:val="20"/>
              </w:rPr>
              <w:t>,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 and </w:t>
            </w:r>
            <w:r w:rsidR="000F732F">
              <w:rPr>
                <w:rFonts w:cs="Calibri"/>
                <w:sz w:val="20"/>
                <w:szCs w:val="20"/>
              </w:rPr>
              <w:t>c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ommercial </w:t>
            </w:r>
            <w:r w:rsidR="000F732F">
              <w:rPr>
                <w:rFonts w:cs="Calibri"/>
                <w:sz w:val="20"/>
                <w:szCs w:val="20"/>
              </w:rPr>
              <w:t>r</w:t>
            </w:r>
            <w:r w:rsidR="000F732F" w:rsidRPr="000F732F">
              <w:rPr>
                <w:rFonts w:cs="Calibri"/>
                <w:sz w:val="20"/>
                <w:szCs w:val="20"/>
              </w:rPr>
              <w:t xml:space="preserve">eal </w:t>
            </w:r>
            <w:r w:rsidR="000F732F">
              <w:rPr>
                <w:rFonts w:cs="Calibri"/>
                <w:sz w:val="20"/>
                <w:szCs w:val="20"/>
              </w:rPr>
              <w:t>e</w:t>
            </w:r>
            <w:r w:rsidR="000F732F" w:rsidRPr="000F732F">
              <w:rPr>
                <w:rFonts w:cs="Calibri"/>
                <w:sz w:val="20"/>
                <w:szCs w:val="20"/>
              </w:rPr>
              <w:t>state</w:t>
            </w:r>
            <w:r w:rsidR="000F732F">
              <w:rPr>
                <w:rFonts w:cs="Calibri"/>
                <w:sz w:val="20"/>
                <w:szCs w:val="20"/>
              </w:rPr>
              <w:t>.</w:t>
            </w:r>
          </w:p>
        </w:tc>
        <w:tc>
          <w:tcPr>
            <w:tcW w:w="1422" w:type="dxa"/>
          </w:tcPr>
          <w:p w14:paraId="3C239750" w14:textId="3A02CE17" w:rsidR="002D20A5" w:rsidRPr="004D00D0" w:rsidRDefault="00957987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right"/>
              <w:rPr>
                <w:rFonts w:cs="Calibri"/>
                <w:sz w:val="20"/>
                <w:szCs w:val="20"/>
              </w:rPr>
            </w:pPr>
            <w:r w:rsidRPr="004D00D0">
              <w:rPr>
                <w:rFonts w:cs="Calibri"/>
                <w:sz w:val="20"/>
                <w:szCs w:val="20"/>
              </w:rPr>
              <w:lastRenderedPageBreak/>
              <w:t xml:space="preserve">September </w:t>
            </w:r>
            <w:r w:rsidR="001638BC" w:rsidRPr="004D00D0">
              <w:rPr>
                <w:rFonts w:cs="Calibri"/>
                <w:sz w:val="20"/>
                <w:szCs w:val="20"/>
              </w:rPr>
              <w:t>20</w:t>
            </w:r>
            <w:r w:rsidR="005D218C" w:rsidRPr="004D00D0">
              <w:rPr>
                <w:rFonts w:cs="Calibri"/>
                <w:sz w:val="20"/>
                <w:szCs w:val="20"/>
              </w:rPr>
              <w:t>18</w:t>
            </w:r>
            <w:r w:rsidR="001638BC" w:rsidRPr="004D00D0">
              <w:rPr>
                <w:rFonts w:cs="Calibri"/>
                <w:sz w:val="20"/>
                <w:szCs w:val="20"/>
              </w:rPr>
              <w:t>-</w:t>
            </w:r>
            <w:r w:rsidR="00C15264" w:rsidRPr="004D00D0">
              <w:rPr>
                <w:rFonts w:cs="Calibri"/>
                <w:sz w:val="20"/>
                <w:szCs w:val="20"/>
              </w:rPr>
              <w:t xml:space="preserve"> Present</w:t>
            </w:r>
          </w:p>
        </w:tc>
      </w:tr>
      <w:tr w:rsidR="003B421D" w14:paraId="561C0C69" w14:textId="77777777" w:rsidTr="003B421D">
        <w:tc>
          <w:tcPr>
            <w:tcW w:w="10260" w:type="dxa"/>
          </w:tcPr>
          <w:p w14:paraId="69EC7CAA" w14:textId="671C3E12" w:rsidR="002D20A5" w:rsidRDefault="0094268C" w:rsidP="009167B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Assistant Manager (</w:t>
            </w:r>
            <w:r w:rsidR="002D3AA7">
              <w:rPr>
                <w:rFonts w:cs="Calibri"/>
                <w:b/>
                <w:bCs/>
                <w:sz w:val="20"/>
                <w:szCs w:val="20"/>
              </w:rPr>
              <w:t xml:space="preserve">Sub-contracts, </w:t>
            </w:r>
            <w:r w:rsidR="008D2468">
              <w:rPr>
                <w:rFonts w:cs="Calibri"/>
                <w:b/>
                <w:bCs/>
                <w:sz w:val="20"/>
                <w:szCs w:val="20"/>
              </w:rPr>
              <w:t>Business Development</w:t>
            </w:r>
            <w:r w:rsidR="00D349E5">
              <w:rPr>
                <w:rFonts w:cs="Calibri"/>
                <w:b/>
                <w:bCs/>
                <w:sz w:val="20"/>
                <w:szCs w:val="20"/>
              </w:rPr>
              <w:t>,</w:t>
            </w:r>
            <w:r w:rsidR="00FE32CE">
              <w:rPr>
                <w:rFonts w:cs="Calibri"/>
                <w:b/>
                <w:bCs/>
                <w:sz w:val="20"/>
                <w:szCs w:val="20"/>
              </w:rPr>
              <w:t xml:space="preserve"> and Planning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), </w:t>
            </w:r>
            <w:r w:rsidR="008D2468">
              <w:rPr>
                <w:rFonts w:cs="Calibri"/>
                <w:b/>
                <w:bCs/>
                <w:sz w:val="20"/>
                <w:szCs w:val="20"/>
              </w:rPr>
              <w:t>L&amp;T</w:t>
            </w:r>
            <w:r w:rsidR="00303E64">
              <w:rPr>
                <w:rFonts w:cs="Calibri"/>
                <w:b/>
                <w:bCs/>
                <w:sz w:val="20"/>
                <w:szCs w:val="20"/>
              </w:rPr>
              <w:t xml:space="preserve">, ITDC, </w:t>
            </w:r>
            <w:r w:rsidR="00D63F9A">
              <w:rPr>
                <w:rFonts w:cs="Calibri"/>
                <w:b/>
                <w:bCs/>
                <w:sz w:val="20"/>
                <w:szCs w:val="20"/>
              </w:rPr>
              <w:t>VEL</w:t>
            </w:r>
            <w:r w:rsidR="002D3AA7">
              <w:rPr>
                <w:rFonts w:cs="Calibri"/>
                <w:b/>
                <w:bCs/>
                <w:sz w:val="20"/>
                <w:szCs w:val="20"/>
              </w:rPr>
              <w:t xml:space="preserve">, </w:t>
            </w:r>
            <w:r w:rsidR="00303E64">
              <w:rPr>
                <w:rFonts w:cs="Calibri"/>
                <w:b/>
                <w:bCs/>
                <w:sz w:val="20"/>
                <w:szCs w:val="20"/>
              </w:rPr>
              <w:t>Gammon India Ltd</w:t>
            </w:r>
          </w:p>
          <w:p w14:paraId="138884DA" w14:textId="61E8F0EA" w:rsidR="0094268C" w:rsidRDefault="005C4842" w:rsidP="0094268C">
            <w:pPr>
              <w:pStyle w:val="Body"/>
              <w:numPr>
                <w:ilvl w:val="0"/>
                <w:numId w:val="1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228" w:lineRule="auto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Worked in </w:t>
            </w:r>
            <w:r w:rsidR="00891A4C">
              <w:rPr>
                <w:rFonts w:cs="Calibri"/>
                <w:sz w:val="20"/>
                <w:szCs w:val="20"/>
              </w:rPr>
              <w:t xml:space="preserve">various </w:t>
            </w:r>
            <w:r w:rsidR="009462CF">
              <w:rPr>
                <w:rFonts w:cs="Calibri"/>
                <w:sz w:val="20"/>
                <w:szCs w:val="20"/>
              </w:rPr>
              <w:t xml:space="preserve">leadership positions in </w:t>
            </w:r>
            <w:r>
              <w:rPr>
                <w:rFonts w:cs="Calibri"/>
                <w:sz w:val="20"/>
                <w:szCs w:val="20"/>
              </w:rPr>
              <w:t>top construction firms in India</w:t>
            </w:r>
            <w:r w:rsidR="003D2BEB">
              <w:rPr>
                <w:rFonts w:cs="Calibri"/>
                <w:sz w:val="20"/>
                <w:szCs w:val="20"/>
              </w:rPr>
              <w:t xml:space="preserve">; </w:t>
            </w:r>
            <w:r>
              <w:rPr>
                <w:rFonts w:cs="Calibri"/>
                <w:sz w:val="20"/>
                <w:szCs w:val="20"/>
              </w:rPr>
              <w:t>supervis</w:t>
            </w:r>
            <w:r w:rsidR="003D2BEB">
              <w:rPr>
                <w:rFonts w:cs="Calibri"/>
                <w:sz w:val="20"/>
                <w:szCs w:val="20"/>
              </w:rPr>
              <w:t>ed</w:t>
            </w:r>
            <w:r>
              <w:rPr>
                <w:rFonts w:cs="Calibri"/>
                <w:sz w:val="20"/>
                <w:szCs w:val="20"/>
              </w:rPr>
              <w:t xml:space="preserve"> about 40 construction workers and 3 supervisors; </w:t>
            </w:r>
            <w:r w:rsidR="00462F88">
              <w:rPr>
                <w:rFonts w:cs="Calibri"/>
                <w:sz w:val="20"/>
                <w:szCs w:val="20"/>
              </w:rPr>
              <w:t>led</w:t>
            </w:r>
            <w:r>
              <w:rPr>
                <w:rFonts w:cs="Calibri"/>
                <w:sz w:val="20"/>
                <w:szCs w:val="20"/>
              </w:rPr>
              <w:t xml:space="preserve"> </w:t>
            </w:r>
            <w:r w:rsidR="007C2850">
              <w:rPr>
                <w:rFonts w:cs="Calibri"/>
                <w:sz w:val="20"/>
                <w:szCs w:val="20"/>
              </w:rPr>
              <w:t>a</w:t>
            </w:r>
            <w:r>
              <w:rPr>
                <w:rFonts w:cs="Calibri"/>
                <w:sz w:val="20"/>
                <w:szCs w:val="20"/>
              </w:rPr>
              <w:t xml:space="preserve"> building foundation (deep foundation) project</w:t>
            </w:r>
            <w:r w:rsidR="007C2850">
              <w:rPr>
                <w:rFonts w:cs="Calibri"/>
                <w:sz w:val="20"/>
                <w:szCs w:val="20"/>
              </w:rPr>
              <w:t xml:space="preserve"> with </w:t>
            </w:r>
            <w:r>
              <w:rPr>
                <w:rFonts w:cs="Calibri"/>
                <w:sz w:val="20"/>
                <w:szCs w:val="20"/>
              </w:rPr>
              <w:t>over 100 manpower including engineers, supervisors, and workers</w:t>
            </w:r>
            <w:r w:rsidR="006C55FE">
              <w:rPr>
                <w:rFonts w:cs="Calibri"/>
                <w:sz w:val="20"/>
                <w:szCs w:val="20"/>
              </w:rPr>
              <w:t xml:space="preserve">; </w:t>
            </w:r>
            <w:r w:rsidR="00B0675C">
              <w:rPr>
                <w:rFonts w:cs="Calibri"/>
                <w:sz w:val="20"/>
                <w:szCs w:val="20"/>
              </w:rPr>
              <w:t xml:space="preserve">led a planning department </w:t>
            </w:r>
            <w:r w:rsidR="00C4645D">
              <w:rPr>
                <w:rFonts w:cs="Calibri"/>
                <w:sz w:val="20"/>
                <w:szCs w:val="20"/>
              </w:rPr>
              <w:t xml:space="preserve">to </w:t>
            </w:r>
            <w:r w:rsidR="00E23867">
              <w:rPr>
                <w:rFonts w:cs="Calibri"/>
                <w:sz w:val="20"/>
                <w:szCs w:val="20"/>
              </w:rPr>
              <w:t>achieve</w:t>
            </w:r>
            <w:r w:rsidR="00C4645D">
              <w:rPr>
                <w:rFonts w:cs="Calibri"/>
                <w:sz w:val="20"/>
                <w:szCs w:val="20"/>
              </w:rPr>
              <w:t xml:space="preserve"> a 32% profit on a project; </w:t>
            </w:r>
            <w:r w:rsidR="00837AC3">
              <w:rPr>
                <w:rFonts w:cs="Calibri"/>
                <w:sz w:val="20"/>
                <w:szCs w:val="20"/>
              </w:rPr>
              <w:t>achieved a saving of over 6 million INR</w:t>
            </w:r>
            <w:r w:rsidR="003A5F52">
              <w:rPr>
                <w:rFonts w:cs="Calibri"/>
                <w:sz w:val="20"/>
                <w:szCs w:val="20"/>
              </w:rPr>
              <w:t xml:space="preserve"> under the sub-contract negotiations.</w:t>
            </w:r>
          </w:p>
        </w:tc>
        <w:tc>
          <w:tcPr>
            <w:tcW w:w="1422" w:type="dxa"/>
          </w:tcPr>
          <w:p w14:paraId="775D6C98" w14:textId="05BA4EC6" w:rsidR="002D20A5" w:rsidRDefault="00407D9F" w:rsidP="00407D9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righ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20</w:t>
            </w:r>
            <w:r w:rsidR="00303E64">
              <w:rPr>
                <w:rFonts w:cs="Calibri"/>
                <w:b/>
                <w:bCs/>
                <w:sz w:val="20"/>
                <w:szCs w:val="20"/>
              </w:rPr>
              <w:t>08</w:t>
            </w:r>
            <w:r>
              <w:rPr>
                <w:rFonts w:cs="Calibri"/>
                <w:b/>
                <w:bCs/>
                <w:sz w:val="20"/>
                <w:szCs w:val="20"/>
              </w:rPr>
              <w:t>-1</w:t>
            </w:r>
            <w:r w:rsidR="00303E64">
              <w:rPr>
                <w:rFonts w:cs="Calibri"/>
                <w:b/>
                <w:bCs/>
                <w:sz w:val="20"/>
                <w:szCs w:val="20"/>
              </w:rPr>
              <w:t>6</w:t>
            </w:r>
          </w:p>
        </w:tc>
      </w:tr>
    </w:tbl>
    <w:p w14:paraId="2A772D29" w14:textId="44CBE6D2" w:rsidR="00F83A06" w:rsidRPr="00CD1497" w:rsidRDefault="0094268C" w:rsidP="00B01C9F">
      <w:pPr>
        <w:pStyle w:val="Body"/>
        <w:pBdr>
          <w:bottom w:val="single" w:sz="4" w:space="0" w:color="000000"/>
        </w:pBdr>
        <w:spacing w:before="160" w:line="228" w:lineRule="auto"/>
        <w:rPr>
          <w:rStyle w:val="None"/>
          <w:rFonts w:cs="Calibri"/>
          <w:b/>
          <w:bCs/>
          <w:sz w:val="21"/>
          <w:szCs w:val="21"/>
        </w:rPr>
      </w:pPr>
      <w:r>
        <w:rPr>
          <w:rStyle w:val="None"/>
          <w:rFonts w:cs="Calibri"/>
          <w:b/>
          <w:bCs/>
          <w:sz w:val="21"/>
          <w:szCs w:val="21"/>
        </w:rPr>
        <w:t xml:space="preserve">ONGOING </w:t>
      </w:r>
      <w:r w:rsidR="00B06F0B" w:rsidRPr="00CD1497">
        <w:rPr>
          <w:rStyle w:val="None"/>
          <w:rFonts w:cs="Calibri"/>
          <w:b/>
          <w:bCs/>
          <w:sz w:val="21"/>
          <w:szCs w:val="21"/>
        </w:rPr>
        <w:t>PROJECTS</w:t>
      </w:r>
    </w:p>
    <w:p w14:paraId="4D91601A" w14:textId="4C97567B" w:rsidR="008F097D" w:rsidRDefault="008F097D" w:rsidP="00F65513">
      <w:pPr>
        <w:pStyle w:val="Body"/>
        <w:spacing w:before="60" w:line="228" w:lineRule="auto"/>
        <w:rPr>
          <w:rStyle w:val="None"/>
          <w:rFonts w:cs="Calibri"/>
          <w:sz w:val="20"/>
          <w:szCs w:val="20"/>
        </w:rPr>
      </w:pPr>
      <w:r>
        <w:rPr>
          <w:rStyle w:val="None"/>
          <w:rFonts w:cs="Calibri"/>
          <w:b/>
          <w:bCs/>
          <w:sz w:val="20"/>
          <w:szCs w:val="20"/>
        </w:rPr>
        <w:t xml:space="preserve">Does </w:t>
      </w:r>
      <w:r w:rsidR="00DD38F3">
        <w:rPr>
          <w:rStyle w:val="None"/>
          <w:rFonts w:cs="Calibri"/>
          <w:b/>
          <w:bCs/>
          <w:sz w:val="20"/>
          <w:szCs w:val="20"/>
        </w:rPr>
        <w:t>the availability of better broadband</w:t>
      </w:r>
      <w:r>
        <w:rPr>
          <w:rStyle w:val="None"/>
          <w:rFonts w:cs="Calibri"/>
          <w:b/>
          <w:bCs/>
          <w:sz w:val="20"/>
          <w:szCs w:val="20"/>
        </w:rPr>
        <w:t xml:space="preserve"> </w:t>
      </w:r>
      <w:r w:rsidR="00242A7A">
        <w:rPr>
          <w:rStyle w:val="None"/>
          <w:rFonts w:cs="Calibri"/>
          <w:b/>
          <w:bCs/>
          <w:sz w:val="20"/>
          <w:szCs w:val="20"/>
        </w:rPr>
        <w:t>improve</w:t>
      </w:r>
      <w:r w:rsidR="009A56DC">
        <w:rPr>
          <w:rStyle w:val="None"/>
          <w:rFonts w:cs="Calibri"/>
          <w:b/>
          <w:bCs/>
          <w:sz w:val="20"/>
          <w:szCs w:val="20"/>
        </w:rPr>
        <w:t xml:space="preserve"> the</w:t>
      </w:r>
      <w:r w:rsidR="00771CC3">
        <w:rPr>
          <w:rStyle w:val="None"/>
          <w:rFonts w:cs="Calibri"/>
          <w:b/>
          <w:bCs/>
          <w:sz w:val="20"/>
          <w:szCs w:val="20"/>
        </w:rPr>
        <w:t xml:space="preserve"> </w:t>
      </w:r>
      <w:r w:rsidR="00A92352">
        <w:rPr>
          <w:rStyle w:val="None"/>
          <w:rFonts w:cs="Calibri"/>
          <w:b/>
          <w:bCs/>
          <w:sz w:val="20"/>
          <w:szCs w:val="20"/>
        </w:rPr>
        <w:t xml:space="preserve">social security </w:t>
      </w:r>
      <w:r w:rsidR="00771CC3">
        <w:rPr>
          <w:rStyle w:val="None"/>
          <w:rFonts w:cs="Calibri"/>
          <w:b/>
          <w:bCs/>
          <w:sz w:val="20"/>
          <w:szCs w:val="20"/>
        </w:rPr>
        <w:t>disability applications</w:t>
      </w:r>
      <w:r w:rsidR="009A56DC">
        <w:rPr>
          <w:rStyle w:val="None"/>
          <w:rFonts w:cs="Calibri"/>
          <w:b/>
          <w:bCs/>
          <w:sz w:val="20"/>
          <w:szCs w:val="20"/>
        </w:rPr>
        <w:t xml:space="preserve"> </w:t>
      </w:r>
      <w:r w:rsidR="00CE518C">
        <w:rPr>
          <w:rStyle w:val="None"/>
          <w:rFonts w:cs="Calibri"/>
          <w:b/>
          <w:bCs/>
          <w:sz w:val="20"/>
          <w:szCs w:val="20"/>
        </w:rPr>
        <w:t>after</w:t>
      </w:r>
      <w:r w:rsidR="009A56DC">
        <w:rPr>
          <w:rStyle w:val="None"/>
          <w:rFonts w:cs="Calibri"/>
          <w:b/>
          <w:bCs/>
          <w:sz w:val="20"/>
          <w:szCs w:val="20"/>
        </w:rPr>
        <w:t xml:space="preserve"> </w:t>
      </w:r>
      <w:r w:rsidR="00CE518C">
        <w:rPr>
          <w:rStyle w:val="None"/>
          <w:rFonts w:cs="Calibri"/>
          <w:b/>
          <w:bCs/>
          <w:sz w:val="20"/>
          <w:szCs w:val="20"/>
        </w:rPr>
        <w:t xml:space="preserve">the </w:t>
      </w:r>
      <w:r w:rsidR="00E33D62">
        <w:rPr>
          <w:rStyle w:val="None"/>
          <w:rFonts w:cs="Calibri"/>
          <w:b/>
          <w:bCs/>
          <w:sz w:val="20"/>
          <w:szCs w:val="20"/>
        </w:rPr>
        <w:t xml:space="preserve">social </w:t>
      </w:r>
      <w:r>
        <w:rPr>
          <w:rStyle w:val="None"/>
          <w:rFonts w:cs="Calibri"/>
          <w:b/>
          <w:bCs/>
          <w:sz w:val="20"/>
          <w:szCs w:val="20"/>
        </w:rPr>
        <w:t xml:space="preserve">security </w:t>
      </w:r>
      <w:r w:rsidR="009A56DC">
        <w:rPr>
          <w:rStyle w:val="None"/>
          <w:rFonts w:cs="Calibri"/>
          <w:b/>
          <w:bCs/>
          <w:sz w:val="20"/>
          <w:szCs w:val="20"/>
        </w:rPr>
        <w:t>administrati</w:t>
      </w:r>
      <w:r w:rsidR="0025040A">
        <w:rPr>
          <w:rStyle w:val="None"/>
          <w:rFonts w:cs="Calibri"/>
          <w:b/>
          <w:bCs/>
          <w:sz w:val="20"/>
          <w:szCs w:val="20"/>
        </w:rPr>
        <w:t>on</w:t>
      </w:r>
      <w:r w:rsidR="009A56DC">
        <w:rPr>
          <w:rStyle w:val="None"/>
          <w:rFonts w:cs="Calibri"/>
          <w:b/>
          <w:bCs/>
          <w:sz w:val="20"/>
          <w:szCs w:val="20"/>
        </w:rPr>
        <w:t xml:space="preserve"> (SSA) </w:t>
      </w:r>
      <w:r w:rsidR="005525CB">
        <w:rPr>
          <w:rStyle w:val="None"/>
          <w:rFonts w:cs="Calibri"/>
          <w:b/>
          <w:bCs/>
          <w:sz w:val="20"/>
          <w:szCs w:val="20"/>
        </w:rPr>
        <w:t xml:space="preserve">field </w:t>
      </w:r>
      <w:r>
        <w:rPr>
          <w:rStyle w:val="None"/>
          <w:rFonts w:cs="Calibri"/>
          <w:b/>
          <w:bCs/>
          <w:sz w:val="20"/>
          <w:szCs w:val="20"/>
        </w:rPr>
        <w:t>office closures</w:t>
      </w:r>
      <w:r w:rsidR="00C7126B">
        <w:rPr>
          <w:rStyle w:val="None"/>
          <w:rFonts w:cs="Calibri"/>
          <w:b/>
          <w:bCs/>
          <w:sz w:val="20"/>
          <w:szCs w:val="20"/>
        </w:rPr>
        <w:t>?</w:t>
      </w:r>
      <w:r w:rsidR="003053DE">
        <w:rPr>
          <w:rStyle w:val="None"/>
          <w:rFonts w:cs="Calibri"/>
          <w:b/>
          <w:bCs/>
          <w:sz w:val="20"/>
          <w:szCs w:val="20"/>
        </w:rPr>
        <w:t xml:space="preserve">- </w:t>
      </w:r>
      <w:r w:rsidR="003053DE" w:rsidRPr="00200CF9">
        <w:rPr>
          <w:rStyle w:val="None"/>
          <w:rFonts w:cs="Calibri"/>
          <w:sz w:val="20"/>
          <w:szCs w:val="20"/>
        </w:rPr>
        <w:t>(</w:t>
      </w:r>
      <w:r w:rsidR="00DC51DD">
        <w:rPr>
          <w:rStyle w:val="None"/>
          <w:rFonts w:cs="Calibri"/>
          <w:sz w:val="20"/>
          <w:szCs w:val="20"/>
        </w:rPr>
        <w:t>funded from an</w:t>
      </w:r>
      <w:r w:rsidR="003053DE" w:rsidRPr="00200CF9">
        <w:rPr>
          <w:rStyle w:val="None"/>
          <w:rFonts w:cs="Calibri"/>
          <w:sz w:val="20"/>
          <w:szCs w:val="20"/>
        </w:rPr>
        <w:t xml:space="preserve"> award from the </w:t>
      </w:r>
      <w:r w:rsidR="00CC1FE0" w:rsidRPr="00200CF9">
        <w:rPr>
          <w:rStyle w:val="None"/>
          <w:rFonts w:cs="Calibri"/>
          <w:sz w:val="20"/>
          <w:szCs w:val="20"/>
        </w:rPr>
        <w:t>RDRC, CFS at UW-Madison, in collaboration with SSA</w:t>
      </w:r>
      <w:r w:rsidR="003053DE" w:rsidRPr="00200CF9">
        <w:rPr>
          <w:rStyle w:val="None"/>
          <w:rFonts w:cs="Calibri"/>
          <w:sz w:val="20"/>
          <w:szCs w:val="20"/>
        </w:rPr>
        <w:t>)</w:t>
      </w:r>
    </w:p>
    <w:p w14:paraId="4D7D140C" w14:textId="1EA907FB" w:rsidR="00C27249" w:rsidRPr="00253F3E" w:rsidRDefault="007E32F1" w:rsidP="00C27249">
      <w:pPr>
        <w:pStyle w:val="Body"/>
        <w:numPr>
          <w:ilvl w:val="0"/>
          <w:numId w:val="12"/>
        </w:numPr>
        <w:spacing w:before="60" w:line="228" w:lineRule="auto"/>
        <w:rPr>
          <w:rStyle w:val="None"/>
          <w:rFonts w:cs="Calibri"/>
          <w:sz w:val="20"/>
          <w:szCs w:val="20"/>
        </w:rPr>
      </w:pPr>
      <w:r>
        <w:rPr>
          <w:rStyle w:val="None"/>
          <w:rFonts w:cs="Calibri"/>
          <w:sz w:val="20"/>
          <w:szCs w:val="20"/>
        </w:rPr>
        <w:t>Working on</w:t>
      </w:r>
      <w:r w:rsidR="00215AB3">
        <w:rPr>
          <w:rStyle w:val="None"/>
          <w:rFonts w:cs="Calibri"/>
          <w:sz w:val="20"/>
          <w:szCs w:val="20"/>
        </w:rPr>
        <w:t xml:space="preserve"> getting the restricted SSA administrative data</w:t>
      </w:r>
      <w:r w:rsidR="00421BA9">
        <w:rPr>
          <w:rStyle w:val="None"/>
          <w:rFonts w:cs="Calibri"/>
          <w:sz w:val="20"/>
          <w:szCs w:val="20"/>
        </w:rPr>
        <w:t xml:space="preserve">; </w:t>
      </w:r>
      <w:r w:rsidR="00BD102C">
        <w:rPr>
          <w:rStyle w:val="None"/>
          <w:rFonts w:cs="Calibri"/>
          <w:sz w:val="20"/>
          <w:szCs w:val="20"/>
        </w:rPr>
        <w:t>developing</w:t>
      </w:r>
      <w:r w:rsidR="00421BA9">
        <w:rPr>
          <w:rStyle w:val="None"/>
          <w:rFonts w:cs="Calibri"/>
          <w:sz w:val="20"/>
          <w:szCs w:val="20"/>
        </w:rPr>
        <w:t xml:space="preserve"> a proposal </w:t>
      </w:r>
      <w:r w:rsidR="006967AD">
        <w:rPr>
          <w:rStyle w:val="None"/>
          <w:rFonts w:cs="Calibri"/>
          <w:sz w:val="20"/>
          <w:szCs w:val="20"/>
        </w:rPr>
        <w:t xml:space="preserve">using the </w:t>
      </w:r>
      <w:r w:rsidR="001B342F">
        <w:rPr>
          <w:rStyle w:val="None"/>
          <w:rFonts w:cs="Calibri"/>
          <w:sz w:val="20"/>
          <w:szCs w:val="20"/>
        </w:rPr>
        <w:t>advanced</w:t>
      </w:r>
      <w:r w:rsidR="0063278D">
        <w:rPr>
          <w:rStyle w:val="None"/>
          <w:rFonts w:cs="Calibri"/>
          <w:sz w:val="20"/>
          <w:szCs w:val="20"/>
        </w:rPr>
        <w:t xml:space="preserve"> </w:t>
      </w:r>
      <w:r w:rsidR="006967AD">
        <w:rPr>
          <w:rStyle w:val="None"/>
          <w:rFonts w:cs="Calibri"/>
          <w:sz w:val="20"/>
          <w:szCs w:val="20"/>
        </w:rPr>
        <w:t>econometrics method</w:t>
      </w:r>
    </w:p>
    <w:p w14:paraId="1B99705D" w14:textId="0E57C862" w:rsidR="008F3306" w:rsidRDefault="00AD58C7" w:rsidP="00707287">
      <w:pPr>
        <w:pStyle w:val="Body"/>
        <w:spacing w:before="60" w:line="228" w:lineRule="auto"/>
        <w:jc w:val="both"/>
        <w:rPr>
          <w:rStyle w:val="None"/>
          <w:rFonts w:cs="Calibri"/>
          <w:b/>
          <w:bCs/>
          <w:sz w:val="20"/>
          <w:szCs w:val="20"/>
        </w:rPr>
      </w:pPr>
      <w:r>
        <w:rPr>
          <w:rStyle w:val="None"/>
          <w:rFonts w:cs="Calibri"/>
          <w:b/>
          <w:bCs/>
          <w:sz w:val="20"/>
          <w:szCs w:val="20"/>
        </w:rPr>
        <w:t xml:space="preserve">Does </w:t>
      </w:r>
      <w:r w:rsidR="00E1308D">
        <w:rPr>
          <w:rStyle w:val="None"/>
          <w:rFonts w:cs="Calibri"/>
          <w:b/>
          <w:bCs/>
          <w:sz w:val="20"/>
          <w:szCs w:val="20"/>
        </w:rPr>
        <w:t xml:space="preserve">the </w:t>
      </w:r>
      <w:r>
        <w:rPr>
          <w:rStyle w:val="None"/>
          <w:rFonts w:cs="Calibri"/>
          <w:b/>
          <w:bCs/>
          <w:sz w:val="20"/>
          <w:szCs w:val="20"/>
        </w:rPr>
        <w:t xml:space="preserve">minimum teacher rule affect </w:t>
      </w:r>
      <w:r w:rsidR="005C16CA">
        <w:rPr>
          <w:rStyle w:val="None"/>
          <w:rFonts w:cs="Calibri"/>
          <w:b/>
          <w:bCs/>
          <w:sz w:val="20"/>
          <w:szCs w:val="20"/>
        </w:rPr>
        <w:t>students’</w:t>
      </w:r>
      <w:r>
        <w:rPr>
          <w:rStyle w:val="None"/>
          <w:rFonts w:cs="Calibri"/>
          <w:b/>
          <w:bCs/>
          <w:sz w:val="20"/>
          <w:szCs w:val="20"/>
        </w:rPr>
        <w:t xml:space="preserve"> test </w:t>
      </w:r>
      <w:r w:rsidR="00E1308D">
        <w:rPr>
          <w:rStyle w:val="None"/>
          <w:rFonts w:cs="Calibri"/>
          <w:b/>
          <w:bCs/>
          <w:sz w:val="20"/>
          <w:szCs w:val="20"/>
        </w:rPr>
        <w:t>scores</w:t>
      </w:r>
      <w:r>
        <w:rPr>
          <w:rStyle w:val="None"/>
          <w:rFonts w:cs="Calibri"/>
          <w:b/>
          <w:bCs/>
          <w:sz w:val="20"/>
          <w:szCs w:val="20"/>
        </w:rPr>
        <w:t>?</w:t>
      </w:r>
      <w:r w:rsidR="003C2A5D">
        <w:rPr>
          <w:rStyle w:val="None"/>
          <w:rFonts w:cs="Calibri"/>
          <w:b/>
          <w:bCs/>
          <w:sz w:val="20"/>
          <w:szCs w:val="20"/>
        </w:rPr>
        <w:t xml:space="preserve">- </w:t>
      </w:r>
      <w:r w:rsidR="00C55C7B" w:rsidRPr="00C55C7B">
        <w:rPr>
          <w:rStyle w:val="None"/>
          <w:rFonts w:cs="Calibri"/>
          <w:b/>
          <w:bCs/>
          <w:sz w:val="20"/>
          <w:szCs w:val="20"/>
        </w:rPr>
        <w:t>A Multiple Regression Discontinuity Approach</w:t>
      </w:r>
    </w:p>
    <w:p w14:paraId="24CE5EE3" w14:textId="128FAF6B" w:rsidR="00B46D47" w:rsidRPr="00011B97" w:rsidRDefault="00775DD9" w:rsidP="00011B97">
      <w:pPr>
        <w:pStyle w:val="Body"/>
        <w:numPr>
          <w:ilvl w:val="0"/>
          <w:numId w:val="12"/>
        </w:numPr>
        <w:spacing w:before="60" w:line="228" w:lineRule="auto"/>
        <w:jc w:val="both"/>
        <w:rPr>
          <w:rStyle w:val="None"/>
          <w:rFonts w:cs="Calibri"/>
          <w:sz w:val="20"/>
          <w:szCs w:val="20"/>
        </w:rPr>
      </w:pPr>
      <w:r>
        <w:rPr>
          <w:rStyle w:val="None"/>
          <w:rFonts w:cs="Calibri"/>
          <w:sz w:val="20"/>
          <w:szCs w:val="20"/>
        </w:rPr>
        <w:t xml:space="preserve">Revisited the common question in the economics literature </w:t>
      </w:r>
      <w:r w:rsidR="006824E7">
        <w:rPr>
          <w:rStyle w:val="None"/>
          <w:rFonts w:cs="Calibri"/>
          <w:sz w:val="20"/>
          <w:szCs w:val="20"/>
        </w:rPr>
        <w:t>in</w:t>
      </w:r>
      <w:r>
        <w:rPr>
          <w:rStyle w:val="None"/>
          <w:rFonts w:cs="Calibri"/>
          <w:sz w:val="20"/>
          <w:szCs w:val="20"/>
        </w:rPr>
        <w:t xml:space="preserve"> the uncommon </w:t>
      </w:r>
      <w:r w:rsidR="00A07EE7">
        <w:rPr>
          <w:rStyle w:val="None"/>
          <w:rFonts w:cs="Calibri"/>
          <w:sz w:val="20"/>
          <w:szCs w:val="20"/>
        </w:rPr>
        <w:t>setting</w:t>
      </w:r>
      <w:r>
        <w:rPr>
          <w:rStyle w:val="None"/>
          <w:rFonts w:cs="Calibri"/>
          <w:sz w:val="20"/>
          <w:szCs w:val="20"/>
        </w:rPr>
        <w:t xml:space="preserve"> </w:t>
      </w:r>
      <w:r w:rsidR="002B2B47">
        <w:rPr>
          <w:rStyle w:val="None"/>
          <w:rFonts w:cs="Calibri"/>
          <w:sz w:val="20"/>
          <w:szCs w:val="20"/>
        </w:rPr>
        <w:t xml:space="preserve">with the unique econometric method of multiple RD design </w:t>
      </w:r>
      <w:r>
        <w:rPr>
          <w:rStyle w:val="None"/>
          <w:rFonts w:cs="Calibri"/>
          <w:sz w:val="20"/>
          <w:szCs w:val="20"/>
        </w:rPr>
        <w:t>for the largest education system in the world</w:t>
      </w:r>
    </w:p>
    <w:p w14:paraId="4077A221" w14:textId="4687E4DE" w:rsidR="00E02A8F" w:rsidRPr="00CD1497" w:rsidRDefault="00E02A8F" w:rsidP="00E02A8F">
      <w:pPr>
        <w:pStyle w:val="Body"/>
        <w:pBdr>
          <w:bottom w:val="single" w:sz="4" w:space="0" w:color="000000"/>
        </w:pBdr>
        <w:spacing w:before="160" w:line="228" w:lineRule="auto"/>
        <w:rPr>
          <w:rStyle w:val="None"/>
          <w:rFonts w:cs="Calibri"/>
          <w:b/>
          <w:bCs/>
          <w:sz w:val="21"/>
          <w:szCs w:val="21"/>
        </w:rPr>
      </w:pPr>
      <w:r>
        <w:rPr>
          <w:rStyle w:val="None"/>
          <w:rFonts w:cs="Calibri"/>
          <w:b/>
          <w:bCs/>
          <w:sz w:val="21"/>
          <w:szCs w:val="21"/>
        </w:rPr>
        <w:t xml:space="preserve">ADDITIONAL TRAINING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03"/>
        <w:gridCol w:w="1143"/>
      </w:tblGrid>
      <w:tr w:rsidR="00E02A8F" w:rsidRPr="000D4E80" w14:paraId="520A0B49" w14:textId="77777777" w:rsidTr="000A1315">
        <w:trPr>
          <w:trHeight w:val="238"/>
        </w:trPr>
        <w:tc>
          <w:tcPr>
            <w:tcW w:w="9803" w:type="dxa"/>
          </w:tcPr>
          <w:p w14:paraId="5416C360" w14:textId="47AB1893" w:rsidR="00E02A8F" w:rsidRPr="000D4E80" w:rsidRDefault="0008771B" w:rsidP="000D4E80">
            <w:pPr>
              <w:pStyle w:val="Body"/>
              <w:numPr>
                <w:ilvl w:val="0"/>
                <w:numId w:val="12"/>
              </w:numPr>
              <w:spacing w:before="60" w:line="228" w:lineRule="auto"/>
              <w:rPr>
                <w:rStyle w:val="None"/>
                <w:rFonts w:cs="Calibri"/>
                <w:sz w:val="20"/>
                <w:szCs w:val="20"/>
              </w:rPr>
            </w:pPr>
            <w:r w:rsidRPr="000D4E80">
              <w:rPr>
                <w:rStyle w:val="None"/>
                <w:rFonts w:cs="Calibri"/>
                <w:sz w:val="20"/>
                <w:szCs w:val="20"/>
              </w:rPr>
              <w:t>Junior Scholar Intensive T</w:t>
            </w:r>
            <w:r w:rsidR="0053769D" w:rsidRPr="000D4E80">
              <w:rPr>
                <w:rStyle w:val="None"/>
                <w:rFonts w:cs="Calibri"/>
                <w:sz w:val="20"/>
                <w:szCs w:val="20"/>
              </w:rPr>
              <w:t xml:space="preserve">raining </w:t>
            </w:r>
            <w:r w:rsidRPr="000D4E80">
              <w:rPr>
                <w:rStyle w:val="None"/>
                <w:rFonts w:cs="Calibri"/>
                <w:sz w:val="20"/>
                <w:szCs w:val="20"/>
              </w:rPr>
              <w:t>(CFS, UW-Madison, with SSA)</w:t>
            </w:r>
          </w:p>
        </w:tc>
        <w:tc>
          <w:tcPr>
            <w:tcW w:w="1143" w:type="dxa"/>
          </w:tcPr>
          <w:p w14:paraId="085222B4" w14:textId="228047BF" w:rsidR="00E02A8F" w:rsidRPr="000D4E80" w:rsidRDefault="0008771B" w:rsidP="00D14B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right"/>
              <w:rPr>
                <w:rStyle w:val="None"/>
                <w:rFonts w:cs="Calibri"/>
                <w:sz w:val="20"/>
                <w:szCs w:val="20"/>
              </w:rPr>
            </w:pPr>
            <w:r w:rsidRPr="000D4E80">
              <w:rPr>
                <w:rStyle w:val="None"/>
                <w:rFonts w:cs="Calibri"/>
                <w:sz w:val="20"/>
                <w:szCs w:val="20"/>
              </w:rPr>
              <w:t>2022</w:t>
            </w:r>
          </w:p>
        </w:tc>
      </w:tr>
      <w:tr w:rsidR="000D4E80" w:rsidRPr="000D4E80" w14:paraId="03AD70C2" w14:textId="77777777" w:rsidTr="000A1315">
        <w:trPr>
          <w:trHeight w:val="419"/>
        </w:trPr>
        <w:tc>
          <w:tcPr>
            <w:tcW w:w="9803" w:type="dxa"/>
          </w:tcPr>
          <w:p w14:paraId="5B62772A" w14:textId="5A2A8320" w:rsidR="000D4E80" w:rsidRPr="000D4E80" w:rsidRDefault="000D4E80" w:rsidP="000D4E80">
            <w:pPr>
              <w:pStyle w:val="Body"/>
              <w:numPr>
                <w:ilvl w:val="0"/>
                <w:numId w:val="12"/>
              </w:numPr>
              <w:spacing w:before="60" w:line="228" w:lineRule="auto"/>
              <w:rPr>
                <w:rStyle w:val="None"/>
                <w:rFonts w:cs="Calibri"/>
                <w:sz w:val="20"/>
                <w:szCs w:val="20"/>
              </w:rPr>
            </w:pPr>
            <w:r>
              <w:rPr>
                <w:rStyle w:val="None"/>
                <w:rFonts w:cs="Calibri"/>
                <w:sz w:val="20"/>
                <w:szCs w:val="20"/>
              </w:rPr>
              <w:t>Affiliated with interdisciplinary departments (</w:t>
            </w:r>
            <w:r w:rsidR="00547FB7" w:rsidRPr="00547FB7">
              <w:rPr>
                <w:rStyle w:val="None"/>
                <w:rFonts w:cs="Calibri"/>
                <w:sz w:val="20"/>
                <w:szCs w:val="20"/>
              </w:rPr>
              <w:t>Center for Demography of Health and Aging</w:t>
            </w:r>
            <w:r w:rsidR="00830B4A">
              <w:rPr>
                <w:rStyle w:val="None"/>
                <w:rFonts w:cs="Calibri"/>
                <w:sz w:val="20"/>
                <w:szCs w:val="20"/>
              </w:rPr>
              <w:t xml:space="preserve"> (CDHA)</w:t>
            </w:r>
            <w:r w:rsidR="00547FB7">
              <w:rPr>
                <w:rStyle w:val="None"/>
                <w:rFonts w:cs="Calibri"/>
                <w:sz w:val="20"/>
                <w:szCs w:val="20"/>
              </w:rPr>
              <w:t>,</w:t>
            </w:r>
            <w:r w:rsidR="00CB5C24">
              <w:rPr>
                <w:rStyle w:val="None"/>
                <w:rFonts w:cs="Calibri"/>
                <w:sz w:val="20"/>
                <w:szCs w:val="20"/>
              </w:rPr>
              <w:t xml:space="preserve"> </w:t>
            </w:r>
            <w:r w:rsidR="00CB5C24" w:rsidRPr="00B62498">
              <w:rPr>
                <w:rStyle w:val="None"/>
                <w:rFonts w:cs="Calibri"/>
                <w:sz w:val="20"/>
                <w:szCs w:val="20"/>
              </w:rPr>
              <w:t>I</w:t>
            </w:r>
            <w:r w:rsidR="00547FB7" w:rsidRPr="00B62498">
              <w:rPr>
                <w:rStyle w:val="None"/>
                <w:rFonts w:cs="Calibri"/>
                <w:sz w:val="20"/>
                <w:szCs w:val="20"/>
              </w:rPr>
              <w:t>nstitute of Research on Poverty</w:t>
            </w:r>
            <w:r w:rsidR="005847AD">
              <w:rPr>
                <w:rStyle w:val="None"/>
                <w:rFonts w:cs="Calibri"/>
                <w:sz w:val="20"/>
                <w:szCs w:val="20"/>
              </w:rPr>
              <w:t xml:space="preserve"> (IR</w:t>
            </w:r>
            <w:r w:rsidR="00467484">
              <w:rPr>
                <w:rStyle w:val="None"/>
                <w:rFonts w:cs="Calibri"/>
                <w:sz w:val="20"/>
                <w:szCs w:val="20"/>
              </w:rPr>
              <w:t>P</w:t>
            </w:r>
            <w:r w:rsidR="005847AD">
              <w:rPr>
                <w:rStyle w:val="None"/>
                <w:rFonts w:cs="Calibri"/>
                <w:sz w:val="20"/>
                <w:szCs w:val="20"/>
              </w:rPr>
              <w:t>)</w:t>
            </w:r>
            <w:r w:rsidR="00547FB7" w:rsidRPr="00B62498">
              <w:rPr>
                <w:rStyle w:val="None"/>
                <w:rFonts w:cs="Calibri"/>
                <w:sz w:val="20"/>
                <w:szCs w:val="20"/>
              </w:rPr>
              <w:t>, Retirement and Disability Research Center</w:t>
            </w:r>
            <w:r w:rsidR="002D6362">
              <w:rPr>
                <w:rStyle w:val="None"/>
                <w:rFonts w:cs="Calibri"/>
                <w:sz w:val="20"/>
                <w:szCs w:val="20"/>
              </w:rPr>
              <w:t xml:space="preserve"> (RDRC)</w:t>
            </w:r>
          </w:p>
        </w:tc>
        <w:tc>
          <w:tcPr>
            <w:tcW w:w="1143" w:type="dxa"/>
          </w:tcPr>
          <w:p w14:paraId="6B826018" w14:textId="2506C6D2" w:rsidR="000D4E80" w:rsidRPr="000D4E80" w:rsidRDefault="000B5596" w:rsidP="00D14B0F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60" w:line="228" w:lineRule="auto"/>
              <w:jc w:val="right"/>
              <w:rPr>
                <w:rStyle w:val="None"/>
                <w:rFonts w:cs="Calibri"/>
                <w:sz w:val="20"/>
                <w:szCs w:val="20"/>
              </w:rPr>
            </w:pPr>
            <w:r>
              <w:rPr>
                <w:rStyle w:val="None"/>
                <w:rFonts w:cs="Calibri"/>
                <w:sz w:val="20"/>
                <w:szCs w:val="20"/>
              </w:rPr>
              <w:t>Various years</w:t>
            </w:r>
          </w:p>
        </w:tc>
      </w:tr>
    </w:tbl>
    <w:p w14:paraId="45588BAF" w14:textId="3E400217" w:rsidR="00E02A8F" w:rsidRPr="000D4E80" w:rsidRDefault="00E02A8F" w:rsidP="00CE7406">
      <w:pPr>
        <w:pStyle w:val="Body"/>
        <w:spacing w:line="228" w:lineRule="auto"/>
        <w:rPr>
          <w:rStyle w:val="None"/>
          <w:rFonts w:cs="Calibri"/>
          <w:sz w:val="20"/>
          <w:szCs w:val="20"/>
        </w:rPr>
      </w:pPr>
    </w:p>
    <w:sectPr w:rsidR="00E02A8F" w:rsidRPr="000D4E80" w:rsidSect="00427808">
      <w:pgSz w:w="12240" w:h="15840"/>
      <w:pgMar w:top="0" w:right="450" w:bottom="0" w:left="63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2C75A" w14:textId="77777777" w:rsidR="00A66BBF" w:rsidRDefault="00A66BBF">
      <w:r>
        <w:separator/>
      </w:r>
    </w:p>
  </w:endnote>
  <w:endnote w:type="continuationSeparator" w:id="0">
    <w:p w14:paraId="14402D77" w14:textId="77777777" w:rsidR="00A66BBF" w:rsidRDefault="00A66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A7A93" w14:textId="77777777" w:rsidR="00A66BBF" w:rsidRDefault="00A66BBF">
      <w:r>
        <w:separator/>
      </w:r>
    </w:p>
  </w:footnote>
  <w:footnote w:type="continuationSeparator" w:id="0">
    <w:p w14:paraId="55E4660A" w14:textId="77777777" w:rsidR="00A66BBF" w:rsidRDefault="00A66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FAF"/>
    <w:multiLevelType w:val="hybridMultilevel"/>
    <w:tmpl w:val="CED209A2"/>
    <w:lvl w:ilvl="0" w:tplc="3DA417E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92AEC"/>
    <w:multiLevelType w:val="hybridMultilevel"/>
    <w:tmpl w:val="A024F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962D7"/>
    <w:multiLevelType w:val="hybridMultilevel"/>
    <w:tmpl w:val="3162D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64297"/>
    <w:multiLevelType w:val="hybridMultilevel"/>
    <w:tmpl w:val="BEE87D98"/>
    <w:lvl w:ilvl="0" w:tplc="94A288DA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81F7F"/>
    <w:multiLevelType w:val="hybridMultilevel"/>
    <w:tmpl w:val="1F86AF4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FE47B9"/>
    <w:multiLevelType w:val="hybridMultilevel"/>
    <w:tmpl w:val="9FE81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8F672D"/>
    <w:multiLevelType w:val="hybridMultilevel"/>
    <w:tmpl w:val="DD721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317123E"/>
    <w:multiLevelType w:val="hybridMultilevel"/>
    <w:tmpl w:val="14542A82"/>
    <w:lvl w:ilvl="0" w:tplc="E202FB1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64AEE"/>
    <w:multiLevelType w:val="hybridMultilevel"/>
    <w:tmpl w:val="9A7E6466"/>
    <w:styleLink w:val="ImportedStyle2"/>
    <w:lvl w:ilvl="0" w:tplc="1CEE5704">
      <w:start w:val="1"/>
      <w:numFmt w:val="bullet"/>
      <w:lvlText w:val="●"/>
      <w:lvlJc w:val="left"/>
      <w:pPr>
        <w:ind w:left="45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ACC6B6">
      <w:start w:val="1"/>
      <w:numFmt w:val="bullet"/>
      <w:lvlText w:val="o"/>
      <w:lvlJc w:val="left"/>
      <w:pPr>
        <w:ind w:left="11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54B7A2">
      <w:start w:val="1"/>
      <w:numFmt w:val="bullet"/>
      <w:lvlText w:val="▪"/>
      <w:lvlJc w:val="left"/>
      <w:pPr>
        <w:ind w:left="189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DE452C">
      <w:start w:val="1"/>
      <w:numFmt w:val="bullet"/>
      <w:lvlText w:val="●"/>
      <w:lvlJc w:val="left"/>
      <w:pPr>
        <w:ind w:left="261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90295E">
      <w:start w:val="1"/>
      <w:numFmt w:val="bullet"/>
      <w:lvlText w:val="o"/>
      <w:lvlJc w:val="left"/>
      <w:pPr>
        <w:ind w:left="333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145C14">
      <w:start w:val="1"/>
      <w:numFmt w:val="bullet"/>
      <w:lvlText w:val="▪"/>
      <w:lvlJc w:val="left"/>
      <w:pPr>
        <w:ind w:left="405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783D72">
      <w:start w:val="1"/>
      <w:numFmt w:val="bullet"/>
      <w:lvlText w:val="●"/>
      <w:lvlJc w:val="left"/>
      <w:pPr>
        <w:ind w:left="47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B601CFC">
      <w:start w:val="1"/>
      <w:numFmt w:val="bullet"/>
      <w:lvlText w:val="o"/>
      <w:lvlJc w:val="left"/>
      <w:pPr>
        <w:ind w:left="549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E2C9210">
      <w:start w:val="1"/>
      <w:numFmt w:val="bullet"/>
      <w:lvlText w:val="▪"/>
      <w:lvlJc w:val="left"/>
      <w:pPr>
        <w:ind w:left="621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4B72DA8"/>
    <w:multiLevelType w:val="hybridMultilevel"/>
    <w:tmpl w:val="9A7E6466"/>
    <w:numStyleLink w:val="ImportedStyle2"/>
  </w:abstractNum>
  <w:abstractNum w:abstractNumId="10" w15:restartNumberingAfterBreak="0">
    <w:nsid w:val="54CB3B65"/>
    <w:multiLevelType w:val="hybridMultilevel"/>
    <w:tmpl w:val="917A8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AC7BF9"/>
    <w:multiLevelType w:val="hybridMultilevel"/>
    <w:tmpl w:val="F5185702"/>
    <w:lvl w:ilvl="0" w:tplc="EC529606">
      <w:start w:val="2"/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9B1F49"/>
    <w:multiLevelType w:val="hybridMultilevel"/>
    <w:tmpl w:val="F2265EFC"/>
    <w:styleLink w:val="ImportedStyle1"/>
    <w:lvl w:ilvl="0" w:tplc="3D1E2EB6">
      <w:start w:val="1"/>
      <w:numFmt w:val="bullet"/>
      <w:lvlText w:val="●"/>
      <w:lvlJc w:val="left"/>
      <w:pPr>
        <w:ind w:left="45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860496">
      <w:start w:val="1"/>
      <w:numFmt w:val="bullet"/>
      <w:lvlText w:val="o"/>
      <w:lvlJc w:val="left"/>
      <w:pPr>
        <w:ind w:left="11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027988">
      <w:start w:val="1"/>
      <w:numFmt w:val="bullet"/>
      <w:lvlText w:val="▪"/>
      <w:lvlJc w:val="left"/>
      <w:pPr>
        <w:ind w:left="189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3A2EDC">
      <w:start w:val="1"/>
      <w:numFmt w:val="bullet"/>
      <w:lvlText w:val="●"/>
      <w:lvlJc w:val="left"/>
      <w:pPr>
        <w:ind w:left="261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3DE1A22">
      <w:start w:val="1"/>
      <w:numFmt w:val="bullet"/>
      <w:lvlText w:val="o"/>
      <w:lvlJc w:val="left"/>
      <w:pPr>
        <w:ind w:left="333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E7C1CB0">
      <w:start w:val="1"/>
      <w:numFmt w:val="bullet"/>
      <w:lvlText w:val="▪"/>
      <w:lvlJc w:val="left"/>
      <w:pPr>
        <w:ind w:left="405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146EB42">
      <w:start w:val="1"/>
      <w:numFmt w:val="bullet"/>
      <w:lvlText w:val="●"/>
      <w:lvlJc w:val="left"/>
      <w:pPr>
        <w:ind w:left="477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221936">
      <w:start w:val="1"/>
      <w:numFmt w:val="bullet"/>
      <w:lvlText w:val="o"/>
      <w:lvlJc w:val="left"/>
      <w:pPr>
        <w:ind w:left="5490" w:hanging="27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1449F46">
      <w:start w:val="1"/>
      <w:numFmt w:val="bullet"/>
      <w:lvlText w:val="▪"/>
      <w:lvlJc w:val="left"/>
      <w:pPr>
        <w:ind w:left="6210" w:hanging="27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64F25A8C"/>
    <w:multiLevelType w:val="hybridMultilevel"/>
    <w:tmpl w:val="E372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810C3"/>
    <w:multiLevelType w:val="hybridMultilevel"/>
    <w:tmpl w:val="79EC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24D26"/>
    <w:multiLevelType w:val="hybridMultilevel"/>
    <w:tmpl w:val="F2265EFC"/>
    <w:numStyleLink w:val="ImportedStyle1"/>
  </w:abstractNum>
  <w:num w:numId="1" w16cid:durableId="1832939307">
    <w:abstractNumId w:val="12"/>
  </w:num>
  <w:num w:numId="2" w16cid:durableId="183324215">
    <w:abstractNumId w:val="15"/>
  </w:num>
  <w:num w:numId="3" w16cid:durableId="1242446510">
    <w:abstractNumId w:val="8"/>
  </w:num>
  <w:num w:numId="4" w16cid:durableId="2087453296">
    <w:abstractNumId w:val="9"/>
  </w:num>
  <w:num w:numId="5" w16cid:durableId="1492133196">
    <w:abstractNumId w:val="14"/>
  </w:num>
  <w:num w:numId="6" w16cid:durableId="1743134979">
    <w:abstractNumId w:val="7"/>
  </w:num>
  <w:num w:numId="7" w16cid:durableId="1674646415">
    <w:abstractNumId w:val="3"/>
  </w:num>
  <w:num w:numId="8" w16cid:durableId="2074036788">
    <w:abstractNumId w:val="1"/>
  </w:num>
  <w:num w:numId="9" w16cid:durableId="590744720">
    <w:abstractNumId w:val="0"/>
  </w:num>
  <w:num w:numId="10" w16cid:durableId="994795682">
    <w:abstractNumId w:val="10"/>
  </w:num>
  <w:num w:numId="11" w16cid:durableId="1315767252">
    <w:abstractNumId w:val="2"/>
  </w:num>
  <w:num w:numId="12" w16cid:durableId="1446000819">
    <w:abstractNumId w:val="11"/>
  </w:num>
  <w:num w:numId="13" w16cid:durableId="1878735950">
    <w:abstractNumId w:val="4"/>
  </w:num>
  <w:num w:numId="14" w16cid:durableId="2099935171">
    <w:abstractNumId w:val="5"/>
  </w:num>
  <w:num w:numId="15" w16cid:durableId="1902590804">
    <w:abstractNumId w:val="6"/>
  </w:num>
  <w:num w:numId="16" w16cid:durableId="9827320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isplayBackgroundShape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S1MDQyMjM0NTU2sjRQ0lEKTi0uzszPAykwrQUAIvmawCwAAAA="/>
  </w:docVars>
  <w:rsids>
    <w:rsidRoot w:val="00F83A06"/>
    <w:rsid w:val="00007FAD"/>
    <w:rsid w:val="00011B97"/>
    <w:rsid w:val="000123A7"/>
    <w:rsid w:val="00017995"/>
    <w:rsid w:val="000223F0"/>
    <w:rsid w:val="00027398"/>
    <w:rsid w:val="00027486"/>
    <w:rsid w:val="00046984"/>
    <w:rsid w:val="00053557"/>
    <w:rsid w:val="0005520E"/>
    <w:rsid w:val="00056D1A"/>
    <w:rsid w:val="00065892"/>
    <w:rsid w:val="000668C2"/>
    <w:rsid w:val="00066B45"/>
    <w:rsid w:val="00074687"/>
    <w:rsid w:val="000820F1"/>
    <w:rsid w:val="0008452C"/>
    <w:rsid w:val="0008771B"/>
    <w:rsid w:val="00087FA2"/>
    <w:rsid w:val="00091BD4"/>
    <w:rsid w:val="000953B2"/>
    <w:rsid w:val="000A10FF"/>
    <w:rsid w:val="000A1315"/>
    <w:rsid w:val="000A2D1A"/>
    <w:rsid w:val="000B33B1"/>
    <w:rsid w:val="000B5237"/>
    <w:rsid w:val="000B5504"/>
    <w:rsid w:val="000B5596"/>
    <w:rsid w:val="000B5B7A"/>
    <w:rsid w:val="000B7525"/>
    <w:rsid w:val="000C2DAA"/>
    <w:rsid w:val="000D0384"/>
    <w:rsid w:val="000D2216"/>
    <w:rsid w:val="000D4E80"/>
    <w:rsid w:val="000E2324"/>
    <w:rsid w:val="000E70E1"/>
    <w:rsid w:val="000F732F"/>
    <w:rsid w:val="00100583"/>
    <w:rsid w:val="00115FF8"/>
    <w:rsid w:val="0013106D"/>
    <w:rsid w:val="0013147E"/>
    <w:rsid w:val="00134560"/>
    <w:rsid w:val="0013685E"/>
    <w:rsid w:val="00136B5D"/>
    <w:rsid w:val="00143FF9"/>
    <w:rsid w:val="001462F3"/>
    <w:rsid w:val="00150694"/>
    <w:rsid w:val="00152C96"/>
    <w:rsid w:val="001638BC"/>
    <w:rsid w:val="00166146"/>
    <w:rsid w:val="0017341F"/>
    <w:rsid w:val="001855C0"/>
    <w:rsid w:val="001869E1"/>
    <w:rsid w:val="0018756B"/>
    <w:rsid w:val="00195B48"/>
    <w:rsid w:val="001A5FF3"/>
    <w:rsid w:val="001B342F"/>
    <w:rsid w:val="001B3B60"/>
    <w:rsid w:val="001C1B35"/>
    <w:rsid w:val="001C33FD"/>
    <w:rsid w:val="001E158E"/>
    <w:rsid w:val="001E1A4B"/>
    <w:rsid w:val="001E37CB"/>
    <w:rsid w:val="001F1379"/>
    <w:rsid w:val="00200CF9"/>
    <w:rsid w:val="00201B99"/>
    <w:rsid w:val="00201C17"/>
    <w:rsid w:val="0021469C"/>
    <w:rsid w:val="00215AB3"/>
    <w:rsid w:val="00234141"/>
    <w:rsid w:val="00241CF4"/>
    <w:rsid w:val="00242A7A"/>
    <w:rsid w:val="002430DC"/>
    <w:rsid w:val="0025040A"/>
    <w:rsid w:val="00250D75"/>
    <w:rsid w:val="00253F3E"/>
    <w:rsid w:val="00256218"/>
    <w:rsid w:val="00263196"/>
    <w:rsid w:val="00265AD3"/>
    <w:rsid w:val="00267D83"/>
    <w:rsid w:val="0027151D"/>
    <w:rsid w:val="00276AB2"/>
    <w:rsid w:val="002801F4"/>
    <w:rsid w:val="0028367A"/>
    <w:rsid w:val="00286BF0"/>
    <w:rsid w:val="002B2B47"/>
    <w:rsid w:val="002B3142"/>
    <w:rsid w:val="002B43A3"/>
    <w:rsid w:val="002B5823"/>
    <w:rsid w:val="002B6557"/>
    <w:rsid w:val="002D20A5"/>
    <w:rsid w:val="002D3AA7"/>
    <w:rsid w:val="002D5B6C"/>
    <w:rsid w:val="002D6362"/>
    <w:rsid w:val="002D6661"/>
    <w:rsid w:val="002E0702"/>
    <w:rsid w:val="002E5CFB"/>
    <w:rsid w:val="002F738D"/>
    <w:rsid w:val="00303E64"/>
    <w:rsid w:val="0030445F"/>
    <w:rsid w:val="003053DE"/>
    <w:rsid w:val="00306045"/>
    <w:rsid w:val="0030710B"/>
    <w:rsid w:val="003214CD"/>
    <w:rsid w:val="0032150E"/>
    <w:rsid w:val="00321734"/>
    <w:rsid w:val="003316E7"/>
    <w:rsid w:val="00331A21"/>
    <w:rsid w:val="003509DD"/>
    <w:rsid w:val="00363DDF"/>
    <w:rsid w:val="00364CCA"/>
    <w:rsid w:val="00366757"/>
    <w:rsid w:val="00372168"/>
    <w:rsid w:val="00373175"/>
    <w:rsid w:val="003A4B6D"/>
    <w:rsid w:val="003A5862"/>
    <w:rsid w:val="003A5F52"/>
    <w:rsid w:val="003A67C2"/>
    <w:rsid w:val="003A744B"/>
    <w:rsid w:val="003B421D"/>
    <w:rsid w:val="003C2A5D"/>
    <w:rsid w:val="003C53F2"/>
    <w:rsid w:val="003C619C"/>
    <w:rsid w:val="003C65CB"/>
    <w:rsid w:val="003D11B9"/>
    <w:rsid w:val="003D147A"/>
    <w:rsid w:val="003D2BEB"/>
    <w:rsid w:val="003D2FD8"/>
    <w:rsid w:val="003D5B93"/>
    <w:rsid w:val="003F45B6"/>
    <w:rsid w:val="003F577A"/>
    <w:rsid w:val="00400AC4"/>
    <w:rsid w:val="0040120D"/>
    <w:rsid w:val="00407D9F"/>
    <w:rsid w:val="0041327F"/>
    <w:rsid w:val="0041487E"/>
    <w:rsid w:val="004161B9"/>
    <w:rsid w:val="00416607"/>
    <w:rsid w:val="00420F3F"/>
    <w:rsid w:val="00421568"/>
    <w:rsid w:val="00421898"/>
    <w:rsid w:val="00421BA9"/>
    <w:rsid w:val="004227DA"/>
    <w:rsid w:val="00427808"/>
    <w:rsid w:val="00431182"/>
    <w:rsid w:val="00431C60"/>
    <w:rsid w:val="00442210"/>
    <w:rsid w:val="004521D8"/>
    <w:rsid w:val="004547CC"/>
    <w:rsid w:val="00460EA1"/>
    <w:rsid w:val="00462F88"/>
    <w:rsid w:val="00467484"/>
    <w:rsid w:val="00471469"/>
    <w:rsid w:val="00472754"/>
    <w:rsid w:val="00475008"/>
    <w:rsid w:val="00493B07"/>
    <w:rsid w:val="00494CC3"/>
    <w:rsid w:val="004B0697"/>
    <w:rsid w:val="004B0CB5"/>
    <w:rsid w:val="004B19CD"/>
    <w:rsid w:val="004B1A15"/>
    <w:rsid w:val="004B422F"/>
    <w:rsid w:val="004C1866"/>
    <w:rsid w:val="004C314F"/>
    <w:rsid w:val="004C346B"/>
    <w:rsid w:val="004D00D0"/>
    <w:rsid w:val="004F132B"/>
    <w:rsid w:val="004F1B26"/>
    <w:rsid w:val="004F70A8"/>
    <w:rsid w:val="005004DE"/>
    <w:rsid w:val="00512131"/>
    <w:rsid w:val="00520565"/>
    <w:rsid w:val="00527D81"/>
    <w:rsid w:val="00534B7A"/>
    <w:rsid w:val="0053769D"/>
    <w:rsid w:val="0053798D"/>
    <w:rsid w:val="00547FB7"/>
    <w:rsid w:val="005525CB"/>
    <w:rsid w:val="0057071E"/>
    <w:rsid w:val="0057357C"/>
    <w:rsid w:val="00573ABC"/>
    <w:rsid w:val="00573D48"/>
    <w:rsid w:val="00582FE6"/>
    <w:rsid w:val="005845D5"/>
    <w:rsid w:val="005847AD"/>
    <w:rsid w:val="00595B95"/>
    <w:rsid w:val="005A17CC"/>
    <w:rsid w:val="005A1D36"/>
    <w:rsid w:val="005A405C"/>
    <w:rsid w:val="005A5185"/>
    <w:rsid w:val="005B098F"/>
    <w:rsid w:val="005B181A"/>
    <w:rsid w:val="005B3193"/>
    <w:rsid w:val="005B37D3"/>
    <w:rsid w:val="005C16CA"/>
    <w:rsid w:val="005C2EBF"/>
    <w:rsid w:val="005C4842"/>
    <w:rsid w:val="005D218C"/>
    <w:rsid w:val="005D3427"/>
    <w:rsid w:val="005D51C8"/>
    <w:rsid w:val="005D6320"/>
    <w:rsid w:val="005F3C81"/>
    <w:rsid w:val="005F54ED"/>
    <w:rsid w:val="006000D2"/>
    <w:rsid w:val="00600BCC"/>
    <w:rsid w:val="00607090"/>
    <w:rsid w:val="0061178A"/>
    <w:rsid w:val="00616A5D"/>
    <w:rsid w:val="00622EFB"/>
    <w:rsid w:val="00630FFF"/>
    <w:rsid w:val="0063131A"/>
    <w:rsid w:val="0063278D"/>
    <w:rsid w:val="00636D3C"/>
    <w:rsid w:val="00656EA1"/>
    <w:rsid w:val="00656EE9"/>
    <w:rsid w:val="00661161"/>
    <w:rsid w:val="0066295D"/>
    <w:rsid w:val="00667C5F"/>
    <w:rsid w:val="0067471F"/>
    <w:rsid w:val="006763F7"/>
    <w:rsid w:val="006824E7"/>
    <w:rsid w:val="006839B5"/>
    <w:rsid w:val="006967AD"/>
    <w:rsid w:val="006B0DE9"/>
    <w:rsid w:val="006B47FA"/>
    <w:rsid w:val="006C0758"/>
    <w:rsid w:val="006C55FE"/>
    <w:rsid w:val="006D20B4"/>
    <w:rsid w:val="006E1280"/>
    <w:rsid w:val="006E7821"/>
    <w:rsid w:val="006F6F67"/>
    <w:rsid w:val="00700236"/>
    <w:rsid w:val="00706280"/>
    <w:rsid w:val="00707287"/>
    <w:rsid w:val="00710DA5"/>
    <w:rsid w:val="00717F33"/>
    <w:rsid w:val="00724AC6"/>
    <w:rsid w:val="00724C60"/>
    <w:rsid w:val="00734455"/>
    <w:rsid w:val="00742916"/>
    <w:rsid w:val="00744A53"/>
    <w:rsid w:val="00744B61"/>
    <w:rsid w:val="007462F6"/>
    <w:rsid w:val="00752914"/>
    <w:rsid w:val="00755EFD"/>
    <w:rsid w:val="00757C4D"/>
    <w:rsid w:val="007623F5"/>
    <w:rsid w:val="00764D71"/>
    <w:rsid w:val="00766D20"/>
    <w:rsid w:val="007674A8"/>
    <w:rsid w:val="007716C0"/>
    <w:rsid w:val="00771CC3"/>
    <w:rsid w:val="00774427"/>
    <w:rsid w:val="00775DD9"/>
    <w:rsid w:val="00780BB8"/>
    <w:rsid w:val="00782393"/>
    <w:rsid w:val="00784850"/>
    <w:rsid w:val="0079340F"/>
    <w:rsid w:val="007A1ED8"/>
    <w:rsid w:val="007A2EF9"/>
    <w:rsid w:val="007A6FE7"/>
    <w:rsid w:val="007B0B03"/>
    <w:rsid w:val="007B3E3B"/>
    <w:rsid w:val="007B6D46"/>
    <w:rsid w:val="007C0772"/>
    <w:rsid w:val="007C2850"/>
    <w:rsid w:val="007D119D"/>
    <w:rsid w:val="007D5B86"/>
    <w:rsid w:val="007D62E0"/>
    <w:rsid w:val="007D7130"/>
    <w:rsid w:val="007E24D2"/>
    <w:rsid w:val="007E28A6"/>
    <w:rsid w:val="007E32F1"/>
    <w:rsid w:val="007E7344"/>
    <w:rsid w:val="007F09E4"/>
    <w:rsid w:val="008104DC"/>
    <w:rsid w:val="008214C4"/>
    <w:rsid w:val="0082265B"/>
    <w:rsid w:val="00825BF3"/>
    <w:rsid w:val="00827113"/>
    <w:rsid w:val="00830B4A"/>
    <w:rsid w:val="008321BA"/>
    <w:rsid w:val="008377A7"/>
    <w:rsid w:val="00837AC3"/>
    <w:rsid w:val="00841773"/>
    <w:rsid w:val="0084256D"/>
    <w:rsid w:val="0084441A"/>
    <w:rsid w:val="008448FD"/>
    <w:rsid w:val="008558D4"/>
    <w:rsid w:val="008635DB"/>
    <w:rsid w:val="00865569"/>
    <w:rsid w:val="0086771E"/>
    <w:rsid w:val="00877AE2"/>
    <w:rsid w:val="00891A4C"/>
    <w:rsid w:val="008925B5"/>
    <w:rsid w:val="00892FE8"/>
    <w:rsid w:val="0089439B"/>
    <w:rsid w:val="008950B4"/>
    <w:rsid w:val="008A16F5"/>
    <w:rsid w:val="008A237D"/>
    <w:rsid w:val="008A3746"/>
    <w:rsid w:val="008B30D0"/>
    <w:rsid w:val="008D0B37"/>
    <w:rsid w:val="008D2468"/>
    <w:rsid w:val="008D59C7"/>
    <w:rsid w:val="008E4DB9"/>
    <w:rsid w:val="008E57C7"/>
    <w:rsid w:val="008F097D"/>
    <w:rsid w:val="008F3306"/>
    <w:rsid w:val="008F43C9"/>
    <w:rsid w:val="008F578D"/>
    <w:rsid w:val="009007AE"/>
    <w:rsid w:val="00901035"/>
    <w:rsid w:val="00901898"/>
    <w:rsid w:val="00907DED"/>
    <w:rsid w:val="00912DB6"/>
    <w:rsid w:val="009163A7"/>
    <w:rsid w:val="009167B1"/>
    <w:rsid w:val="00921790"/>
    <w:rsid w:val="0092792F"/>
    <w:rsid w:val="0093296B"/>
    <w:rsid w:val="0094268C"/>
    <w:rsid w:val="009426AA"/>
    <w:rsid w:val="0094561E"/>
    <w:rsid w:val="009462CF"/>
    <w:rsid w:val="00957987"/>
    <w:rsid w:val="00962BAB"/>
    <w:rsid w:val="00962C51"/>
    <w:rsid w:val="00973437"/>
    <w:rsid w:val="00973EDF"/>
    <w:rsid w:val="009749D6"/>
    <w:rsid w:val="00976768"/>
    <w:rsid w:val="00981243"/>
    <w:rsid w:val="009813EF"/>
    <w:rsid w:val="00981B17"/>
    <w:rsid w:val="00982E3E"/>
    <w:rsid w:val="0099341D"/>
    <w:rsid w:val="009A05E4"/>
    <w:rsid w:val="009A07C2"/>
    <w:rsid w:val="009A2E88"/>
    <w:rsid w:val="009A3066"/>
    <w:rsid w:val="009A3328"/>
    <w:rsid w:val="009A3F36"/>
    <w:rsid w:val="009A3FD1"/>
    <w:rsid w:val="009A56DC"/>
    <w:rsid w:val="009B172E"/>
    <w:rsid w:val="009B515B"/>
    <w:rsid w:val="009C3B23"/>
    <w:rsid w:val="009C5EB0"/>
    <w:rsid w:val="009C7473"/>
    <w:rsid w:val="009D1F57"/>
    <w:rsid w:val="009D210F"/>
    <w:rsid w:val="009D2258"/>
    <w:rsid w:val="009F28D2"/>
    <w:rsid w:val="009F2F0A"/>
    <w:rsid w:val="00A07EE7"/>
    <w:rsid w:val="00A10C42"/>
    <w:rsid w:val="00A137AD"/>
    <w:rsid w:val="00A15AD9"/>
    <w:rsid w:val="00A352C3"/>
    <w:rsid w:val="00A54239"/>
    <w:rsid w:val="00A57047"/>
    <w:rsid w:val="00A6251D"/>
    <w:rsid w:val="00A66BBF"/>
    <w:rsid w:val="00A754ED"/>
    <w:rsid w:val="00A80B7C"/>
    <w:rsid w:val="00A85C2A"/>
    <w:rsid w:val="00A85FF9"/>
    <w:rsid w:val="00A91FF1"/>
    <w:rsid w:val="00A92352"/>
    <w:rsid w:val="00A95062"/>
    <w:rsid w:val="00A9632D"/>
    <w:rsid w:val="00AA0212"/>
    <w:rsid w:val="00AB14C9"/>
    <w:rsid w:val="00AB3C6F"/>
    <w:rsid w:val="00AB4512"/>
    <w:rsid w:val="00AC0370"/>
    <w:rsid w:val="00AC0FB6"/>
    <w:rsid w:val="00AC2A8A"/>
    <w:rsid w:val="00AC74B3"/>
    <w:rsid w:val="00AD398C"/>
    <w:rsid w:val="00AD41A2"/>
    <w:rsid w:val="00AD58C7"/>
    <w:rsid w:val="00AD7275"/>
    <w:rsid w:val="00AE64F2"/>
    <w:rsid w:val="00AF03EA"/>
    <w:rsid w:val="00AF2048"/>
    <w:rsid w:val="00B01C9F"/>
    <w:rsid w:val="00B0675C"/>
    <w:rsid w:val="00B06F0B"/>
    <w:rsid w:val="00B110D8"/>
    <w:rsid w:val="00B14433"/>
    <w:rsid w:val="00B168C4"/>
    <w:rsid w:val="00B23449"/>
    <w:rsid w:val="00B23E71"/>
    <w:rsid w:val="00B31BBA"/>
    <w:rsid w:val="00B36A9B"/>
    <w:rsid w:val="00B46D47"/>
    <w:rsid w:val="00B500F9"/>
    <w:rsid w:val="00B551C9"/>
    <w:rsid w:val="00B559BF"/>
    <w:rsid w:val="00B62498"/>
    <w:rsid w:val="00B63EDC"/>
    <w:rsid w:val="00B73927"/>
    <w:rsid w:val="00B74F3E"/>
    <w:rsid w:val="00B84738"/>
    <w:rsid w:val="00B87C1E"/>
    <w:rsid w:val="00B91528"/>
    <w:rsid w:val="00B91B39"/>
    <w:rsid w:val="00B933A0"/>
    <w:rsid w:val="00B96114"/>
    <w:rsid w:val="00BA3464"/>
    <w:rsid w:val="00BA711C"/>
    <w:rsid w:val="00BB7754"/>
    <w:rsid w:val="00BC52DD"/>
    <w:rsid w:val="00BC7A53"/>
    <w:rsid w:val="00BD102C"/>
    <w:rsid w:val="00BD2D7A"/>
    <w:rsid w:val="00BD492D"/>
    <w:rsid w:val="00BD5FB0"/>
    <w:rsid w:val="00BE303D"/>
    <w:rsid w:val="00BF2979"/>
    <w:rsid w:val="00C02E14"/>
    <w:rsid w:val="00C037A9"/>
    <w:rsid w:val="00C06C54"/>
    <w:rsid w:val="00C072D9"/>
    <w:rsid w:val="00C11C38"/>
    <w:rsid w:val="00C15264"/>
    <w:rsid w:val="00C20463"/>
    <w:rsid w:val="00C21F0E"/>
    <w:rsid w:val="00C235A0"/>
    <w:rsid w:val="00C27249"/>
    <w:rsid w:val="00C302F3"/>
    <w:rsid w:val="00C4197D"/>
    <w:rsid w:val="00C4645D"/>
    <w:rsid w:val="00C47D80"/>
    <w:rsid w:val="00C5022B"/>
    <w:rsid w:val="00C50B9F"/>
    <w:rsid w:val="00C537CA"/>
    <w:rsid w:val="00C55C7B"/>
    <w:rsid w:val="00C609F5"/>
    <w:rsid w:val="00C7126B"/>
    <w:rsid w:val="00C75936"/>
    <w:rsid w:val="00C80DC5"/>
    <w:rsid w:val="00C82DA8"/>
    <w:rsid w:val="00C8586B"/>
    <w:rsid w:val="00C90828"/>
    <w:rsid w:val="00C9465D"/>
    <w:rsid w:val="00C95616"/>
    <w:rsid w:val="00CA4356"/>
    <w:rsid w:val="00CB3CF2"/>
    <w:rsid w:val="00CB4CB2"/>
    <w:rsid w:val="00CB5C24"/>
    <w:rsid w:val="00CC1FE0"/>
    <w:rsid w:val="00CC6E1E"/>
    <w:rsid w:val="00CC6FB5"/>
    <w:rsid w:val="00CC72C4"/>
    <w:rsid w:val="00CD1497"/>
    <w:rsid w:val="00CD1BD2"/>
    <w:rsid w:val="00CD1EF7"/>
    <w:rsid w:val="00CD2295"/>
    <w:rsid w:val="00CD25CB"/>
    <w:rsid w:val="00CD3A18"/>
    <w:rsid w:val="00CD4F34"/>
    <w:rsid w:val="00CD6EEF"/>
    <w:rsid w:val="00CE2622"/>
    <w:rsid w:val="00CE379E"/>
    <w:rsid w:val="00CE3866"/>
    <w:rsid w:val="00CE4A47"/>
    <w:rsid w:val="00CE518C"/>
    <w:rsid w:val="00CE7406"/>
    <w:rsid w:val="00D00A2F"/>
    <w:rsid w:val="00D06506"/>
    <w:rsid w:val="00D135F1"/>
    <w:rsid w:val="00D14B0F"/>
    <w:rsid w:val="00D1754F"/>
    <w:rsid w:val="00D21BB5"/>
    <w:rsid w:val="00D232B4"/>
    <w:rsid w:val="00D2355A"/>
    <w:rsid w:val="00D24B89"/>
    <w:rsid w:val="00D26555"/>
    <w:rsid w:val="00D26CFD"/>
    <w:rsid w:val="00D30F5A"/>
    <w:rsid w:val="00D32136"/>
    <w:rsid w:val="00D339F6"/>
    <w:rsid w:val="00D349E5"/>
    <w:rsid w:val="00D40E86"/>
    <w:rsid w:val="00D42731"/>
    <w:rsid w:val="00D44787"/>
    <w:rsid w:val="00D457C1"/>
    <w:rsid w:val="00D5017A"/>
    <w:rsid w:val="00D53B75"/>
    <w:rsid w:val="00D53B9B"/>
    <w:rsid w:val="00D547BD"/>
    <w:rsid w:val="00D5484C"/>
    <w:rsid w:val="00D62E7F"/>
    <w:rsid w:val="00D63F9A"/>
    <w:rsid w:val="00D6417F"/>
    <w:rsid w:val="00D6635B"/>
    <w:rsid w:val="00D74FD8"/>
    <w:rsid w:val="00D90BA3"/>
    <w:rsid w:val="00D947D9"/>
    <w:rsid w:val="00DA2BB9"/>
    <w:rsid w:val="00DB18ED"/>
    <w:rsid w:val="00DB68B1"/>
    <w:rsid w:val="00DC0E24"/>
    <w:rsid w:val="00DC51DD"/>
    <w:rsid w:val="00DC55EF"/>
    <w:rsid w:val="00DC5CBB"/>
    <w:rsid w:val="00DC5F76"/>
    <w:rsid w:val="00DD1F76"/>
    <w:rsid w:val="00DD3198"/>
    <w:rsid w:val="00DD38F3"/>
    <w:rsid w:val="00E017DB"/>
    <w:rsid w:val="00E02A8F"/>
    <w:rsid w:val="00E10F26"/>
    <w:rsid w:val="00E1308D"/>
    <w:rsid w:val="00E23867"/>
    <w:rsid w:val="00E33009"/>
    <w:rsid w:val="00E33D62"/>
    <w:rsid w:val="00E35F99"/>
    <w:rsid w:val="00E41BF8"/>
    <w:rsid w:val="00E442B4"/>
    <w:rsid w:val="00E45C00"/>
    <w:rsid w:val="00E52220"/>
    <w:rsid w:val="00E55BB7"/>
    <w:rsid w:val="00E6115D"/>
    <w:rsid w:val="00E65671"/>
    <w:rsid w:val="00E65DA4"/>
    <w:rsid w:val="00E660E6"/>
    <w:rsid w:val="00E710F9"/>
    <w:rsid w:val="00E75564"/>
    <w:rsid w:val="00E80891"/>
    <w:rsid w:val="00E97739"/>
    <w:rsid w:val="00EA2C21"/>
    <w:rsid w:val="00EA3086"/>
    <w:rsid w:val="00EA491E"/>
    <w:rsid w:val="00EB3512"/>
    <w:rsid w:val="00EB5CA1"/>
    <w:rsid w:val="00ED7E47"/>
    <w:rsid w:val="00F02DFD"/>
    <w:rsid w:val="00F16834"/>
    <w:rsid w:val="00F16D77"/>
    <w:rsid w:val="00F17FD2"/>
    <w:rsid w:val="00F245D9"/>
    <w:rsid w:val="00F2743F"/>
    <w:rsid w:val="00F3507F"/>
    <w:rsid w:val="00F40DCF"/>
    <w:rsid w:val="00F41E21"/>
    <w:rsid w:val="00F52F58"/>
    <w:rsid w:val="00F53BBA"/>
    <w:rsid w:val="00F5548F"/>
    <w:rsid w:val="00F60178"/>
    <w:rsid w:val="00F610C8"/>
    <w:rsid w:val="00F62291"/>
    <w:rsid w:val="00F63344"/>
    <w:rsid w:val="00F65513"/>
    <w:rsid w:val="00F65836"/>
    <w:rsid w:val="00F73F7B"/>
    <w:rsid w:val="00F80658"/>
    <w:rsid w:val="00F83577"/>
    <w:rsid w:val="00F83A06"/>
    <w:rsid w:val="00F84C9D"/>
    <w:rsid w:val="00F85FD9"/>
    <w:rsid w:val="00F876E7"/>
    <w:rsid w:val="00F918CE"/>
    <w:rsid w:val="00F94536"/>
    <w:rsid w:val="00FA3F94"/>
    <w:rsid w:val="00FA66E4"/>
    <w:rsid w:val="00FA7890"/>
    <w:rsid w:val="00FB12D0"/>
    <w:rsid w:val="00FB6147"/>
    <w:rsid w:val="00FC0658"/>
    <w:rsid w:val="00FE0BA8"/>
    <w:rsid w:val="00FE32CE"/>
    <w:rsid w:val="00FF1579"/>
    <w:rsid w:val="00FF21A5"/>
    <w:rsid w:val="00FF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6634"/>
  <w15:docId w15:val="{5221AFFC-86D3-3240-B04F-9F9DC061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1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Calibri" w:eastAsia="Calibri" w:hAnsi="Calibri" w:cs="Calibri"/>
      <w:b/>
      <w:bCs/>
      <w:outline w:val="0"/>
      <w:color w:val="0000FF"/>
      <w:sz w:val="20"/>
      <w:szCs w:val="20"/>
      <w:u w:val="single" w:color="0000FF"/>
    </w:rPr>
  </w:style>
  <w:style w:type="numbering" w:customStyle="1" w:styleId="ImportedStyle2">
    <w:name w:val="Imported Style 2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rsid w:val="008425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56D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425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56D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B4512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1462F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462F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462F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462F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462F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82DA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</w:rPr>
  </w:style>
  <w:style w:type="paragraph" w:styleId="NormalWeb">
    <w:name w:val="Normal (Web)"/>
    <w:basedOn w:val="Normal"/>
    <w:uiPriority w:val="99"/>
    <w:unhideWhenUsed/>
    <w:rsid w:val="003316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8943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43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439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43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439B"/>
    <w:rPr>
      <w:b/>
      <w:bCs/>
    </w:rPr>
  </w:style>
  <w:style w:type="table" w:styleId="TableGrid">
    <w:name w:val="Table Grid"/>
    <w:basedOn w:val="TableNormal"/>
    <w:uiPriority w:val="39"/>
    <w:rsid w:val="002D20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65671"/>
    <w:rPr>
      <w:color w:val="FF00FF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3213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8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0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0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7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1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2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33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2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0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38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8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9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6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1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2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0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2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wai@wisc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6E8837-906E-AE4C-8D6F-502882642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Bheda</dc:creator>
  <cp:lastModifiedBy>VIKAS GAWAI</cp:lastModifiedBy>
  <cp:revision>399</cp:revision>
  <cp:lastPrinted>2022-10-28T03:35:00Z</cp:lastPrinted>
  <dcterms:created xsi:type="dcterms:W3CDTF">2022-10-28T03:35:00Z</dcterms:created>
  <dcterms:modified xsi:type="dcterms:W3CDTF">2023-02-25T22:33:00Z</dcterms:modified>
</cp:coreProperties>
</file>