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6B75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Minimum Tool &amp; Environment Setup</w:t>
      </w:r>
    </w:p>
    <w:p w14:paraId="2F0E215A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1. Core Tools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78"/>
        <w:gridCol w:w="7434"/>
      </w:tblGrid>
      <w:tr w:rsidR="00DB2705" w:rsidRPr="00DB2705" w14:paraId="4FFAD4FB" w14:textId="77777777" w:rsidTr="00DB2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235DD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77933A7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Version</w:t>
            </w:r>
          </w:p>
        </w:tc>
        <w:tc>
          <w:tcPr>
            <w:tcW w:w="7389" w:type="dxa"/>
            <w:vAlign w:val="center"/>
            <w:hideMark/>
          </w:tcPr>
          <w:p w14:paraId="5FBF7BBC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Purpose</w:t>
            </w:r>
          </w:p>
        </w:tc>
      </w:tr>
      <w:tr w:rsidR="00DB2705" w:rsidRPr="00DB2705" w14:paraId="49C8D118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7A6C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Apache Spark</w:t>
            </w:r>
          </w:p>
        </w:tc>
        <w:tc>
          <w:tcPr>
            <w:tcW w:w="0" w:type="auto"/>
            <w:vAlign w:val="center"/>
            <w:hideMark/>
          </w:tcPr>
          <w:p w14:paraId="206A67E3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3.3+</w:t>
            </w:r>
          </w:p>
        </w:tc>
        <w:tc>
          <w:tcPr>
            <w:tcW w:w="7389" w:type="dxa"/>
            <w:vAlign w:val="center"/>
            <w:hideMark/>
          </w:tcPr>
          <w:p w14:paraId="2D204376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Run Spark jobs (local or distributed)</w:t>
            </w:r>
          </w:p>
        </w:tc>
      </w:tr>
      <w:tr w:rsidR="00DB2705" w:rsidRPr="00DB2705" w14:paraId="6BF0B783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6DA5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31D2A50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3.8+</w:t>
            </w:r>
          </w:p>
        </w:tc>
        <w:tc>
          <w:tcPr>
            <w:tcW w:w="7389" w:type="dxa"/>
            <w:vAlign w:val="center"/>
            <w:hideMark/>
          </w:tcPr>
          <w:p w14:paraId="10ECEA99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 xml:space="preserve">Use </w:t>
            </w:r>
            <w:proofErr w:type="spellStart"/>
            <w:r w:rsidRPr="00DB2705">
              <w:rPr>
                <w:lang w:val="en-IN"/>
              </w:rPr>
              <w:t>PySpark</w:t>
            </w:r>
            <w:proofErr w:type="spellEnd"/>
            <w:r w:rsidRPr="00DB2705">
              <w:rPr>
                <w:lang w:val="en-IN"/>
              </w:rPr>
              <w:t xml:space="preserve"> APIs</w:t>
            </w:r>
          </w:p>
        </w:tc>
      </w:tr>
      <w:tr w:rsidR="00DB2705" w:rsidRPr="00DB2705" w14:paraId="455B24B6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1BD2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DE10B40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8 or 11</w:t>
            </w:r>
          </w:p>
        </w:tc>
        <w:tc>
          <w:tcPr>
            <w:tcW w:w="7389" w:type="dxa"/>
            <w:vAlign w:val="center"/>
            <w:hideMark/>
          </w:tcPr>
          <w:p w14:paraId="4D79666C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Spark runtime requirement</w:t>
            </w:r>
          </w:p>
        </w:tc>
      </w:tr>
    </w:tbl>
    <w:p w14:paraId="14E6A95F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pict w14:anchorId="23374AEC">
          <v:rect id="_x0000_i1073" style="width:0;height:1.5pt" o:hralign="center" o:hrstd="t" o:hr="t" fillcolor="#a0a0a0" stroked="f"/>
        </w:pict>
      </w:r>
    </w:p>
    <w:p w14:paraId="6FFC61F3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2. Cluster &amp; Runtime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1697"/>
        <w:gridCol w:w="4246"/>
      </w:tblGrid>
      <w:tr w:rsidR="00DB2705" w:rsidRPr="00DB2705" w14:paraId="529F7120" w14:textId="77777777" w:rsidTr="00DB2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68935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D0A9FAD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Setup Type</w:t>
            </w:r>
          </w:p>
        </w:tc>
        <w:tc>
          <w:tcPr>
            <w:tcW w:w="0" w:type="auto"/>
            <w:vAlign w:val="center"/>
            <w:hideMark/>
          </w:tcPr>
          <w:p w14:paraId="4B9C9F7E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Usage</w:t>
            </w:r>
          </w:p>
        </w:tc>
      </w:tr>
      <w:tr w:rsidR="00DB2705" w:rsidRPr="00DB2705" w14:paraId="71846974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B5FC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Local Spark (Standalone)</w:t>
            </w:r>
          </w:p>
        </w:tc>
        <w:tc>
          <w:tcPr>
            <w:tcW w:w="0" w:type="auto"/>
            <w:vAlign w:val="center"/>
            <w:hideMark/>
          </w:tcPr>
          <w:p w14:paraId="74296AD2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3F3F82A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For basic testing, DAG, RDD vs DF, cache labs</w:t>
            </w:r>
          </w:p>
        </w:tc>
      </w:tr>
      <w:tr w:rsidR="00DB2705" w:rsidRPr="00DB2705" w14:paraId="4F06E384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6D44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Databricks Community Edition</w:t>
            </w:r>
          </w:p>
        </w:tc>
        <w:tc>
          <w:tcPr>
            <w:tcW w:w="0" w:type="auto"/>
            <w:vAlign w:val="center"/>
            <w:hideMark/>
          </w:tcPr>
          <w:p w14:paraId="2D42B9B9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Managed Cloud</w:t>
            </w:r>
          </w:p>
        </w:tc>
        <w:tc>
          <w:tcPr>
            <w:tcW w:w="0" w:type="auto"/>
            <w:vAlign w:val="center"/>
            <w:hideMark/>
          </w:tcPr>
          <w:p w14:paraId="73DBB6F6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Great for DAG, UI, UDF tuning, Azure integration</w:t>
            </w:r>
          </w:p>
        </w:tc>
      </w:tr>
      <w:tr w:rsidR="00DB2705" w:rsidRPr="00DB2705" w14:paraId="166A01DB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2B60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Azure HDInsight / Synapse Spark Pool</w:t>
            </w:r>
          </w:p>
        </w:tc>
        <w:tc>
          <w:tcPr>
            <w:tcW w:w="0" w:type="auto"/>
            <w:vAlign w:val="center"/>
            <w:hideMark/>
          </w:tcPr>
          <w:p w14:paraId="4FB3D558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Azure-based Spark</w:t>
            </w:r>
          </w:p>
        </w:tc>
        <w:tc>
          <w:tcPr>
            <w:tcW w:w="0" w:type="auto"/>
            <w:vAlign w:val="center"/>
            <w:hideMark/>
          </w:tcPr>
          <w:p w14:paraId="410C7825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Needed for Blob/ADLS read experiments</w:t>
            </w:r>
          </w:p>
        </w:tc>
      </w:tr>
    </w:tbl>
    <w:p w14:paraId="7F5715E2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pict w14:anchorId="1B41FB61">
          <v:rect id="_x0000_i1074" style="width:0;height:1.5pt" o:hralign="center" o:hrstd="t" o:hr="t" fillcolor="#a0a0a0" stroked="f"/>
        </w:pict>
      </w:r>
    </w:p>
    <w:p w14:paraId="4AEF6DD8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3. IDE &amp; Notebook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705"/>
      </w:tblGrid>
      <w:tr w:rsidR="00DB2705" w:rsidRPr="00DB2705" w14:paraId="59B17CA9" w14:textId="77777777" w:rsidTr="00DB2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5E34A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Tool</w:t>
            </w:r>
          </w:p>
        </w:tc>
        <w:tc>
          <w:tcPr>
            <w:tcW w:w="6660" w:type="dxa"/>
            <w:vAlign w:val="center"/>
            <w:hideMark/>
          </w:tcPr>
          <w:p w14:paraId="1FFD7656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Usage</w:t>
            </w:r>
          </w:p>
        </w:tc>
      </w:tr>
      <w:tr w:rsidR="00DB2705" w:rsidRPr="00DB2705" w14:paraId="6B1578AF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3AD0" w14:textId="77777777" w:rsidR="00DB2705" w:rsidRPr="00DB2705" w:rsidRDefault="00DB2705" w:rsidP="00DB2705">
            <w:pPr>
              <w:rPr>
                <w:lang w:val="en-IN"/>
              </w:rPr>
            </w:pPr>
            <w:proofErr w:type="spellStart"/>
            <w:r w:rsidRPr="00DB2705">
              <w:rPr>
                <w:b/>
                <w:bCs/>
                <w:lang w:val="en-IN"/>
              </w:rPr>
              <w:t>Jupyter</w:t>
            </w:r>
            <w:proofErr w:type="spellEnd"/>
            <w:r w:rsidRPr="00DB2705">
              <w:rPr>
                <w:b/>
                <w:bCs/>
                <w:lang w:val="en-IN"/>
              </w:rPr>
              <w:t xml:space="preserve"> Notebook</w:t>
            </w:r>
          </w:p>
        </w:tc>
        <w:tc>
          <w:tcPr>
            <w:tcW w:w="6660" w:type="dxa"/>
            <w:vAlign w:val="center"/>
            <w:hideMark/>
          </w:tcPr>
          <w:p w14:paraId="1BC4E1C1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 xml:space="preserve">Best for interactive Spark experiments using </w:t>
            </w:r>
            <w:proofErr w:type="spellStart"/>
            <w:r w:rsidRPr="00DB2705">
              <w:rPr>
                <w:lang w:val="en-IN"/>
              </w:rPr>
              <w:t>PySpark</w:t>
            </w:r>
            <w:proofErr w:type="spellEnd"/>
          </w:p>
        </w:tc>
      </w:tr>
      <w:tr w:rsidR="00DB2705" w:rsidRPr="00DB2705" w14:paraId="572F5E75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3CE08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 xml:space="preserve">VS Code with </w:t>
            </w:r>
            <w:proofErr w:type="spellStart"/>
            <w:r w:rsidRPr="00DB2705">
              <w:rPr>
                <w:b/>
                <w:bCs/>
                <w:lang w:val="en-IN"/>
              </w:rPr>
              <w:t>PySpark</w:t>
            </w:r>
            <w:proofErr w:type="spellEnd"/>
            <w:r w:rsidRPr="00DB2705">
              <w:rPr>
                <w:b/>
                <w:bCs/>
                <w:lang w:val="en-IN"/>
              </w:rPr>
              <w:t xml:space="preserve"> Plugin</w:t>
            </w:r>
          </w:p>
        </w:tc>
        <w:tc>
          <w:tcPr>
            <w:tcW w:w="6660" w:type="dxa"/>
            <w:vAlign w:val="center"/>
            <w:hideMark/>
          </w:tcPr>
          <w:p w14:paraId="3FC3D782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Great for local dev with IntelliSense</w:t>
            </w:r>
          </w:p>
        </w:tc>
      </w:tr>
      <w:tr w:rsidR="00DB2705" w:rsidRPr="00DB2705" w14:paraId="3C9D1448" w14:textId="77777777" w:rsidTr="00DB2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8C3D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Databricks Notebook</w:t>
            </w:r>
          </w:p>
        </w:tc>
        <w:tc>
          <w:tcPr>
            <w:tcW w:w="6660" w:type="dxa"/>
            <w:vAlign w:val="center"/>
            <w:hideMark/>
          </w:tcPr>
          <w:p w14:paraId="06DBE2EB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Cloud-native, fully-featured Spark IDE</w:t>
            </w:r>
          </w:p>
        </w:tc>
      </w:tr>
    </w:tbl>
    <w:p w14:paraId="7E88C0D0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pict w14:anchorId="4D558231">
          <v:rect id="_x0000_i1075" style="width:0;height:1.5pt" o:hralign="center" o:hrstd="t" o:hr="t" fillcolor="#a0a0a0" stroked="f"/>
        </w:pict>
      </w:r>
    </w:p>
    <w:p w14:paraId="7E8284AB" w14:textId="77777777" w:rsidR="00DB2705" w:rsidRDefault="00DB2705" w:rsidP="00DB2705">
      <w:pPr>
        <w:rPr>
          <w:b/>
          <w:bCs/>
          <w:lang w:val="en-IN"/>
        </w:rPr>
      </w:pPr>
    </w:p>
    <w:p w14:paraId="60FCD83E" w14:textId="77777777" w:rsidR="00DB2705" w:rsidRDefault="00DB2705" w:rsidP="00DB2705">
      <w:pPr>
        <w:rPr>
          <w:b/>
          <w:bCs/>
          <w:lang w:val="en-IN"/>
        </w:rPr>
      </w:pPr>
    </w:p>
    <w:p w14:paraId="3991BE62" w14:textId="77777777" w:rsidR="00DB2705" w:rsidRDefault="00DB2705" w:rsidP="00DB2705">
      <w:pPr>
        <w:rPr>
          <w:b/>
          <w:bCs/>
          <w:lang w:val="en-IN"/>
        </w:rPr>
      </w:pPr>
    </w:p>
    <w:p w14:paraId="1E7DDB82" w14:textId="27418B19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4. Storage &amp; Data Access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6157"/>
      </w:tblGrid>
      <w:tr w:rsidR="00DB2705" w:rsidRPr="00DB2705" w14:paraId="15D253DA" w14:textId="77777777" w:rsidTr="00877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B426E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Storage</w:t>
            </w:r>
          </w:p>
        </w:tc>
        <w:tc>
          <w:tcPr>
            <w:tcW w:w="6112" w:type="dxa"/>
            <w:vAlign w:val="center"/>
            <w:hideMark/>
          </w:tcPr>
          <w:p w14:paraId="68D0301A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Needed for</w:t>
            </w:r>
          </w:p>
        </w:tc>
      </w:tr>
      <w:tr w:rsidR="00DB2705" w:rsidRPr="00DB2705" w14:paraId="26DD12FA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9615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Local CSV/JSON/Parquet files</w:t>
            </w:r>
          </w:p>
        </w:tc>
        <w:tc>
          <w:tcPr>
            <w:tcW w:w="6112" w:type="dxa"/>
            <w:vAlign w:val="center"/>
            <w:hideMark/>
          </w:tcPr>
          <w:p w14:paraId="0F756CD6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Practice for RDD vs DF, cache, partitioning</w:t>
            </w:r>
          </w:p>
        </w:tc>
      </w:tr>
      <w:tr w:rsidR="00DB2705" w:rsidRPr="00DB2705" w14:paraId="704041BF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D45E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Azure Blob Storage or ADLS Gen2</w:t>
            </w:r>
          </w:p>
        </w:tc>
        <w:tc>
          <w:tcPr>
            <w:tcW w:w="6112" w:type="dxa"/>
            <w:vAlign w:val="center"/>
            <w:hideMark/>
          </w:tcPr>
          <w:p w14:paraId="1B38E1EF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Needed for external source read labs</w:t>
            </w:r>
          </w:p>
        </w:tc>
      </w:tr>
      <w:tr w:rsidR="00DB2705" w:rsidRPr="00DB2705" w14:paraId="3CB38B65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37DE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Mounting via wasbs:// or abfss://</w:t>
            </w:r>
          </w:p>
        </w:tc>
        <w:tc>
          <w:tcPr>
            <w:tcW w:w="6112" w:type="dxa"/>
            <w:vAlign w:val="center"/>
            <w:hideMark/>
          </w:tcPr>
          <w:p w14:paraId="379726AD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For ADLS/Blob access from Spark</w:t>
            </w:r>
          </w:p>
        </w:tc>
      </w:tr>
    </w:tbl>
    <w:p w14:paraId="4EF785A5" w14:textId="012C73B3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t>Spark must be configured with proper Hadoop and Azure connectors for ADLS:</w:t>
      </w:r>
    </w:p>
    <w:p w14:paraId="08CEF09F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t>bash</w:t>
      </w:r>
    </w:p>
    <w:p w14:paraId="27DB30A2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t xml:space="preserve">--packages </w:t>
      </w:r>
      <w:proofErr w:type="gramStart"/>
      <w:r w:rsidRPr="00DB2705">
        <w:rPr>
          <w:lang w:val="en-IN"/>
        </w:rPr>
        <w:t>org.apache</w:t>
      </w:r>
      <w:proofErr w:type="gramEnd"/>
      <w:r w:rsidRPr="00DB2705">
        <w:rPr>
          <w:lang w:val="en-IN"/>
        </w:rPr>
        <w:t>.</w:t>
      </w:r>
      <w:proofErr w:type="gramStart"/>
      <w:r w:rsidRPr="00DB2705">
        <w:rPr>
          <w:lang w:val="en-IN"/>
        </w:rPr>
        <w:t>hadoop:hadoop</w:t>
      </w:r>
      <w:proofErr w:type="gramEnd"/>
      <w:r w:rsidRPr="00DB2705">
        <w:rPr>
          <w:lang w:val="en-IN"/>
        </w:rPr>
        <w:t>-azure:3.3.</w:t>
      </w:r>
      <w:proofErr w:type="gramStart"/>
      <w:r w:rsidRPr="00DB2705">
        <w:rPr>
          <w:lang w:val="en-IN"/>
        </w:rPr>
        <w:t>1,com</w:t>
      </w:r>
      <w:proofErr w:type="gramEnd"/>
      <w:r w:rsidRPr="00DB2705">
        <w:rPr>
          <w:lang w:val="en-IN"/>
        </w:rPr>
        <w:t>.</w:t>
      </w:r>
      <w:proofErr w:type="gramStart"/>
      <w:r w:rsidRPr="00DB2705">
        <w:rPr>
          <w:lang w:val="en-IN"/>
        </w:rPr>
        <w:t>microsoft.azure</w:t>
      </w:r>
      <w:proofErr w:type="gramEnd"/>
      <w:r w:rsidRPr="00DB2705">
        <w:rPr>
          <w:lang w:val="en-IN"/>
        </w:rPr>
        <w:t>:azure-storage:8.6.6</w:t>
      </w:r>
    </w:p>
    <w:p w14:paraId="1EE5738C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pict w14:anchorId="6470765A">
          <v:rect id="_x0000_i1076" style="width:0;height:1.5pt" o:hralign="center" o:hrstd="t" o:hr="t" fillcolor="#a0a0a0" stroked="f"/>
        </w:pict>
      </w:r>
    </w:p>
    <w:p w14:paraId="638E7A47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5. Monitoring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6163"/>
      </w:tblGrid>
      <w:tr w:rsidR="00DB2705" w:rsidRPr="00DB2705" w14:paraId="2B2F63BD" w14:textId="77777777" w:rsidTr="00877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5ED60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Tool</w:t>
            </w:r>
          </w:p>
        </w:tc>
        <w:tc>
          <w:tcPr>
            <w:tcW w:w="6118" w:type="dxa"/>
            <w:vAlign w:val="center"/>
            <w:hideMark/>
          </w:tcPr>
          <w:p w14:paraId="54A0782E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Purpose</w:t>
            </w:r>
          </w:p>
        </w:tc>
      </w:tr>
      <w:tr w:rsidR="00DB2705" w:rsidRPr="00DB2705" w14:paraId="6066380A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1A22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Spark UI (</w:t>
            </w:r>
            <w:hyperlink r:id="rId4" w:tgtFrame="_new" w:history="1">
              <w:r w:rsidRPr="00DB2705">
                <w:rPr>
                  <w:rStyle w:val="Hyperlink"/>
                  <w:b/>
                  <w:bCs/>
                  <w:lang w:val="en-IN"/>
                </w:rPr>
                <w:t>http://localhost:4040</w:t>
              </w:r>
            </w:hyperlink>
            <w:r w:rsidRPr="00DB2705">
              <w:rPr>
                <w:b/>
                <w:bCs/>
                <w:lang w:val="en-IN"/>
              </w:rPr>
              <w:t>)</w:t>
            </w:r>
          </w:p>
        </w:tc>
        <w:tc>
          <w:tcPr>
            <w:tcW w:w="6118" w:type="dxa"/>
            <w:vAlign w:val="center"/>
            <w:hideMark/>
          </w:tcPr>
          <w:p w14:paraId="55816756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DAG analysis, shuffle, cache visibility</w:t>
            </w:r>
          </w:p>
        </w:tc>
      </w:tr>
      <w:tr w:rsidR="00DB2705" w:rsidRPr="00DB2705" w14:paraId="4B4A2733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C3C1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Spark History Server</w:t>
            </w:r>
            <w:r w:rsidRPr="00DB2705">
              <w:rPr>
                <w:lang w:val="en-IN"/>
              </w:rPr>
              <w:t xml:space="preserve"> </w:t>
            </w:r>
            <w:r w:rsidRPr="00DB2705">
              <w:rPr>
                <w:i/>
                <w:iCs/>
                <w:lang w:val="en-IN"/>
              </w:rPr>
              <w:t>(Optional)</w:t>
            </w:r>
          </w:p>
        </w:tc>
        <w:tc>
          <w:tcPr>
            <w:tcW w:w="6118" w:type="dxa"/>
            <w:vAlign w:val="center"/>
            <w:hideMark/>
          </w:tcPr>
          <w:p w14:paraId="02E2A114" w14:textId="77777777" w:rsidR="00DB2705" w:rsidRPr="00DB2705" w:rsidRDefault="00DB2705" w:rsidP="00DB2705">
            <w:pPr>
              <w:rPr>
                <w:lang w:val="en-IN"/>
              </w:rPr>
            </w:pPr>
            <w:proofErr w:type="spellStart"/>
            <w:r w:rsidRPr="00DB2705">
              <w:rPr>
                <w:lang w:val="en-IN"/>
              </w:rPr>
              <w:t>Analyze</w:t>
            </w:r>
            <w:proofErr w:type="spellEnd"/>
            <w:r w:rsidRPr="00DB2705">
              <w:rPr>
                <w:lang w:val="en-IN"/>
              </w:rPr>
              <w:t xml:space="preserve"> saved Spark event logs</w:t>
            </w:r>
          </w:p>
        </w:tc>
      </w:tr>
      <w:tr w:rsidR="00DB2705" w:rsidRPr="00DB2705" w14:paraId="10FD5BA5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AC70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b/>
                <w:bCs/>
                <w:lang w:val="en-IN"/>
              </w:rPr>
              <w:t>Ganglia / Prometheus</w:t>
            </w:r>
            <w:r w:rsidRPr="00DB2705">
              <w:rPr>
                <w:lang w:val="en-IN"/>
              </w:rPr>
              <w:t xml:space="preserve"> </w:t>
            </w:r>
            <w:r w:rsidRPr="00DB2705">
              <w:rPr>
                <w:i/>
                <w:iCs/>
                <w:lang w:val="en-IN"/>
              </w:rPr>
              <w:t>(Optional)</w:t>
            </w:r>
          </w:p>
        </w:tc>
        <w:tc>
          <w:tcPr>
            <w:tcW w:w="6118" w:type="dxa"/>
            <w:vAlign w:val="center"/>
            <w:hideMark/>
          </w:tcPr>
          <w:p w14:paraId="71BA3E85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Cluster-level monitoring (advanced)</w:t>
            </w:r>
          </w:p>
        </w:tc>
      </w:tr>
    </w:tbl>
    <w:p w14:paraId="62B18EFF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pict w14:anchorId="497951C2">
          <v:rect id="_x0000_i1077" style="width:0;height:1.5pt" o:hralign="center" o:hrstd="t" o:hr="t" fillcolor="#a0a0a0" stroked="f"/>
        </w:pict>
      </w:r>
    </w:p>
    <w:p w14:paraId="50C7C678" w14:textId="77777777" w:rsidR="00DB2705" w:rsidRPr="00DB2705" w:rsidRDefault="00DB2705" w:rsidP="00DB2705">
      <w:pPr>
        <w:rPr>
          <w:b/>
          <w:bCs/>
          <w:lang w:val="en-IN"/>
        </w:rPr>
      </w:pPr>
      <w:r w:rsidRPr="00DB2705">
        <w:rPr>
          <w:b/>
          <w:bCs/>
          <w:lang w:val="en-IN"/>
        </w:rPr>
        <w:t>6. Dependencies &amp; Libraries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281"/>
      </w:tblGrid>
      <w:tr w:rsidR="00DB2705" w:rsidRPr="00DB2705" w14:paraId="52FA9290" w14:textId="77777777" w:rsidTr="00877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5D0C6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Library</w:t>
            </w:r>
          </w:p>
        </w:tc>
        <w:tc>
          <w:tcPr>
            <w:tcW w:w="8236" w:type="dxa"/>
            <w:vAlign w:val="center"/>
            <w:hideMark/>
          </w:tcPr>
          <w:p w14:paraId="2EF6F3FA" w14:textId="77777777" w:rsidR="00DB2705" w:rsidRPr="00DB2705" w:rsidRDefault="00DB2705" w:rsidP="00DB2705">
            <w:pPr>
              <w:rPr>
                <w:b/>
                <w:bCs/>
                <w:lang w:val="en-IN"/>
              </w:rPr>
            </w:pPr>
            <w:r w:rsidRPr="00DB2705">
              <w:rPr>
                <w:b/>
                <w:bCs/>
                <w:lang w:val="en-IN"/>
              </w:rPr>
              <w:t>Why</w:t>
            </w:r>
          </w:p>
        </w:tc>
      </w:tr>
      <w:tr w:rsidR="00DB2705" w:rsidRPr="00DB2705" w14:paraId="4793EC30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88DC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pandas</w:t>
            </w:r>
          </w:p>
        </w:tc>
        <w:tc>
          <w:tcPr>
            <w:tcW w:w="8236" w:type="dxa"/>
            <w:vAlign w:val="center"/>
            <w:hideMark/>
          </w:tcPr>
          <w:p w14:paraId="27F04500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 xml:space="preserve">For </w:t>
            </w:r>
            <w:proofErr w:type="spellStart"/>
            <w:r w:rsidRPr="00DB2705">
              <w:rPr>
                <w:lang w:val="en-IN"/>
              </w:rPr>
              <w:t>pandas_udf</w:t>
            </w:r>
            <w:proofErr w:type="spellEnd"/>
          </w:p>
        </w:tc>
      </w:tr>
      <w:tr w:rsidR="00DB2705" w:rsidRPr="00DB2705" w14:paraId="2A1B6D73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C974" w14:textId="77777777" w:rsidR="00DB2705" w:rsidRPr="00DB2705" w:rsidRDefault="00DB2705" w:rsidP="00DB2705">
            <w:pPr>
              <w:rPr>
                <w:lang w:val="en-IN"/>
              </w:rPr>
            </w:pPr>
            <w:proofErr w:type="spellStart"/>
            <w:r w:rsidRPr="00DB2705">
              <w:rPr>
                <w:lang w:val="en-IN"/>
              </w:rPr>
              <w:t>pyarrow</w:t>
            </w:r>
            <w:proofErr w:type="spellEnd"/>
          </w:p>
        </w:tc>
        <w:tc>
          <w:tcPr>
            <w:tcW w:w="8236" w:type="dxa"/>
            <w:vAlign w:val="center"/>
            <w:hideMark/>
          </w:tcPr>
          <w:p w14:paraId="67B51CB6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Needed for Arrow-based serialization</w:t>
            </w:r>
          </w:p>
        </w:tc>
      </w:tr>
      <w:tr w:rsidR="00DB2705" w:rsidRPr="00DB2705" w14:paraId="553C2A05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ADDD" w14:textId="77777777" w:rsidR="00DB2705" w:rsidRPr="00DB2705" w:rsidRDefault="00DB2705" w:rsidP="00DB2705">
            <w:pPr>
              <w:rPr>
                <w:lang w:val="en-IN"/>
              </w:rPr>
            </w:pPr>
            <w:proofErr w:type="spellStart"/>
            <w:r w:rsidRPr="00DB2705">
              <w:rPr>
                <w:lang w:val="en-IN"/>
              </w:rPr>
              <w:t>openpyxl</w:t>
            </w:r>
            <w:proofErr w:type="spellEnd"/>
          </w:p>
        </w:tc>
        <w:tc>
          <w:tcPr>
            <w:tcW w:w="8236" w:type="dxa"/>
            <w:vAlign w:val="center"/>
            <w:hideMark/>
          </w:tcPr>
          <w:p w14:paraId="0E14F65E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>Optional for exporting reports</w:t>
            </w:r>
          </w:p>
        </w:tc>
      </w:tr>
      <w:tr w:rsidR="00DB2705" w:rsidRPr="00DB2705" w14:paraId="11B90838" w14:textId="77777777" w:rsidTr="00877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F2AA" w14:textId="77777777" w:rsidR="00DB2705" w:rsidRPr="00DB2705" w:rsidRDefault="00DB2705" w:rsidP="00DB2705">
            <w:pPr>
              <w:rPr>
                <w:lang w:val="en-IN"/>
              </w:rPr>
            </w:pPr>
            <w:proofErr w:type="spellStart"/>
            <w:r w:rsidRPr="00DB2705">
              <w:rPr>
                <w:lang w:val="en-IN"/>
              </w:rPr>
              <w:t>findspark</w:t>
            </w:r>
            <w:proofErr w:type="spellEnd"/>
          </w:p>
        </w:tc>
        <w:tc>
          <w:tcPr>
            <w:tcW w:w="8236" w:type="dxa"/>
            <w:vAlign w:val="center"/>
            <w:hideMark/>
          </w:tcPr>
          <w:p w14:paraId="247E0601" w14:textId="77777777" w:rsidR="00DB2705" w:rsidRPr="00DB2705" w:rsidRDefault="00DB2705" w:rsidP="00DB2705">
            <w:pPr>
              <w:rPr>
                <w:lang w:val="en-IN"/>
              </w:rPr>
            </w:pPr>
            <w:r w:rsidRPr="00DB2705">
              <w:rPr>
                <w:lang w:val="en-IN"/>
              </w:rPr>
              <w:t xml:space="preserve">Helpful in </w:t>
            </w:r>
            <w:proofErr w:type="spellStart"/>
            <w:r w:rsidRPr="00DB2705">
              <w:rPr>
                <w:lang w:val="en-IN"/>
              </w:rPr>
              <w:t>Jupyter</w:t>
            </w:r>
            <w:proofErr w:type="spellEnd"/>
            <w:r w:rsidRPr="00DB2705">
              <w:rPr>
                <w:lang w:val="en-IN"/>
              </w:rPr>
              <w:t xml:space="preserve"> notebooks</w:t>
            </w:r>
          </w:p>
        </w:tc>
      </w:tr>
    </w:tbl>
    <w:p w14:paraId="2CA0A360" w14:textId="77777777" w:rsidR="00877789" w:rsidRDefault="00877789" w:rsidP="00DB2705">
      <w:pPr>
        <w:rPr>
          <w:lang w:val="en-IN"/>
        </w:rPr>
      </w:pPr>
    </w:p>
    <w:p w14:paraId="334BA901" w14:textId="348D5272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lastRenderedPageBreak/>
        <w:t>Install sample:</w:t>
      </w:r>
    </w:p>
    <w:p w14:paraId="789F68B9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t>bash</w:t>
      </w:r>
    </w:p>
    <w:p w14:paraId="7D6BD7A2" w14:textId="77777777" w:rsidR="00DB2705" w:rsidRPr="00DB2705" w:rsidRDefault="00DB2705" w:rsidP="00DB2705">
      <w:pPr>
        <w:rPr>
          <w:lang w:val="en-IN"/>
        </w:rPr>
      </w:pPr>
      <w:r w:rsidRPr="00DB2705">
        <w:rPr>
          <w:lang w:val="en-IN"/>
        </w:rPr>
        <w:t xml:space="preserve">pip install pandas </w:t>
      </w:r>
      <w:proofErr w:type="spellStart"/>
      <w:r w:rsidRPr="00DB2705">
        <w:rPr>
          <w:lang w:val="en-IN"/>
        </w:rPr>
        <w:t>pyarrow</w:t>
      </w:r>
      <w:proofErr w:type="spellEnd"/>
      <w:r w:rsidRPr="00DB2705">
        <w:rPr>
          <w:lang w:val="en-IN"/>
        </w:rPr>
        <w:t xml:space="preserve"> </w:t>
      </w:r>
      <w:proofErr w:type="spellStart"/>
      <w:r w:rsidRPr="00DB2705">
        <w:rPr>
          <w:lang w:val="en-IN"/>
        </w:rPr>
        <w:t>findspark</w:t>
      </w:r>
      <w:proofErr w:type="spellEnd"/>
      <w:r w:rsidRPr="00DB2705">
        <w:rPr>
          <w:lang w:val="en-IN"/>
        </w:rPr>
        <w:t xml:space="preserve"> </w:t>
      </w:r>
      <w:proofErr w:type="spellStart"/>
      <w:r w:rsidRPr="00DB2705">
        <w:rPr>
          <w:lang w:val="en-IN"/>
        </w:rPr>
        <w:t>openpyxl</w:t>
      </w:r>
      <w:proofErr w:type="spellEnd"/>
    </w:p>
    <w:p w14:paraId="6F998E23" w14:textId="3CF935D6" w:rsidR="001035CB" w:rsidRPr="00DB2705" w:rsidRDefault="001035CB">
      <w:pPr>
        <w:rPr>
          <w:lang w:val="en-IN"/>
        </w:rPr>
      </w:pPr>
    </w:p>
    <w:sectPr w:rsidR="001035CB" w:rsidRPr="00DB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05"/>
    <w:rsid w:val="001035CB"/>
    <w:rsid w:val="00435B8B"/>
    <w:rsid w:val="005714D3"/>
    <w:rsid w:val="00877789"/>
    <w:rsid w:val="00D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077"/>
  <w15:chartTrackingRefBased/>
  <w15:docId w15:val="{813F28EB-9CA5-4612-9442-728430FB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0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5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8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3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37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2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90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24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82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21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57037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63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76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8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71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17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03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7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8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1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22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48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33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93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55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6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8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2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5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09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8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7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0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52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93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65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2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51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0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183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47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9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00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15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19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53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3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89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74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58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99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48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74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01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9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97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6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2025-07-17T21:45:00Z</dcterms:created>
  <dcterms:modified xsi:type="dcterms:W3CDTF">2025-07-17T21:50:00Z</dcterms:modified>
</cp:coreProperties>
</file>