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9D82A1" w14:textId="77777777" w:rsidR="00C50876" w:rsidRPr="00C50876" w:rsidRDefault="00C50876" w:rsidP="00C50876">
      <w:pPr>
        <w:rPr>
          <w:b/>
          <w:bCs/>
          <w:lang w:val="en-IN"/>
        </w:rPr>
      </w:pPr>
      <w:r w:rsidRPr="00C50876">
        <w:rPr>
          <w:b/>
          <w:bCs/>
          <w:lang w:val="en-IN"/>
        </w:rPr>
        <w:t>Ecommerce Data Vault &amp; Delta Lake Project Case Study</w:t>
      </w:r>
    </w:p>
    <w:p w14:paraId="7AA90605" w14:textId="77777777" w:rsidR="00C50876" w:rsidRPr="00C50876" w:rsidRDefault="00C50876" w:rsidP="00C50876">
      <w:pPr>
        <w:rPr>
          <w:lang w:val="en-IN"/>
        </w:rPr>
      </w:pPr>
      <w:r w:rsidRPr="00C50876">
        <w:rPr>
          <w:lang w:val="en-IN"/>
        </w:rPr>
        <w:pict w14:anchorId="2CAC2559">
          <v:rect id="_x0000_i1073" style="width:0;height:1.5pt" o:hralign="center" o:hrstd="t" o:hr="t" fillcolor="#a0a0a0" stroked="f"/>
        </w:pict>
      </w:r>
    </w:p>
    <w:p w14:paraId="4158DC1C" w14:textId="77777777" w:rsidR="00C50876" w:rsidRPr="00C50876" w:rsidRDefault="00C50876" w:rsidP="00C50876">
      <w:pPr>
        <w:rPr>
          <w:b/>
          <w:bCs/>
          <w:lang w:val="en-IN"/>
        </w:rPr>
      </w:pPr>
      <w:r w:rsidRPr="00C50876">
        <w:rPr>
          <w:b/>
          <w:bCs/>
          <w:lang w:val="en-IN"/>
        </w:rPr>
        <w:t>1. Problem Statement</w:t>
      </w:r>
    </w:p>
    <w:p w14:paraId="09010667" w14:textId="75D3D191" w:rsidR="00C50876" w:rsidRPr="00C50876" w:rsidRDefault="00C50876" w:rsidP="00C50876">
      <w:pPr>
        <w:rPr>
          <w:lang w:val="en-IN"/>
        </w:rPr>
      </w:pPr>
      <w:proofErr w:type="spellStart"/>
      <w:r w:rsidRPr="00C50876">
        <w:rPr>
          <w:lang w:val="en-IN"/>
        </w:rPr>
        <w:t>ShopFast</w:t>
      </w:r>
      <w:proofErr w:type="spellEnd"/>
      <w:r w:rsidRPr="00C50876">
        <w:rPr>
          <w:lang w:val="en-IN"/>
        </w:rPr>
        <w:t xml:space="preserve">, a growing ecommerce company, needs a modern, scalable, and compliant data platform that enables real-time analytics on customer </w:t>
      </w:r>
      <w:r w:rsidR="006C2C2C" w:rsidRPr="00C50876">
        <w:rPr>
          <w:lang w:val="en-IN"/>
        </w:rPr>
        <w:t>behaviour</w:t>
      </w:r>
      <w:r w:rsidRPr="00C50876">
        <w:rPr>
          <w:lang w:val="en-IN"/>
        </w:rPr>
        <w:t>, product sales, and inventory. The platform must support:</w:t>
      </w:r>
    </w:p>
    <w:p w14:paraId="075F43EF" w14:textId="77777777" w:rsidR="00C50876" w:rsidRPr="00C50876" w:rsidRDefault="00C50876" w:rsidP="00C50876">
      <w:pPr>
        <w:numPr>
          <w:ilvl w:val="0"/>
          <w:numId w:val="1"/>
        </w:numPr>
        <w:rPr>
          <w:lang w:val="en-IN"/>
        </w:rPr>
      </w:pPr>
      <w:r w:rsidRPr="00C50876">
        <w:rPr>
          <w:lang w:val="en-IN"/>
        </w:rPr>
        <w:t>A flexible data model that can evolve with business needs</w:t>
      </w:r>
    </w:p>
    <w:p w14:paraId="6CBDE93C" w14:textId="77777777" w:rsidR="00C50876" w:rsidRPr="00C50876" w:rsidRDefault="00C50876" w:rsidP="00C50876">
      <w:pPr>
        <w:numPr>
          <w:ilvl w:val="0"/>
          <w:numId w:val="1"/>
        </w:numPr>
        <w:rPr>
          <w:lang w:val="en-IN"/>
        </w:rPr>
      </w:pPr>
      <w:r w:rsidRPr="00C50876">
        <w:rPr>
          <w:lang w:val="en-IN"/>
        </w:rPr>
        <w:t>Historical data tracking with time travel and slowly changing dimensions</w:t>
      </w:r>
    </w:p>
    <w:p w14:paraId="4CA99297" w14:textId="77777777" w:rsidR="00C50876" w:rsidRPr="00C50876" w:rsidRDefault="00C50876" w:rsidP="00C50876">
      <w:pPr>
        <w:numPr>
          <w:ilvl w:val="0"/>
          <w:numId w:val="1"/>
        </w:numPr>
        <w:rPr>
          <w:lang w:val="en-IN"/>
        </w:rPr>
      </w:pPr>
      <w:r w:rsidRPr="00C50876">
        <w:rPr>
          <w:lang w:val="en-IN"/>
        </w:rPr>
        <w:t>GDPR-compliant data handling and deletion</w:t>
      </w:r>
    </w:p>
    <w:p w14:paraId="206984FF" w14:textId="77777777" w:rsidR="00C50876" w:rsidRPr="00C50876" w:rsidRDefault="00C50876" w:rsidP="00C50876">
      <w:pPr>
        <w:numPr>
          <w:ilvl w:val="0"/>
          <w:numId w:val="1"/>
        </w:numPr>
        <w:rPr>
          <w:lang w:val="en-IN"/>
        </w:rPr>
      </w:pPr>
      <w:r w:rsidRPr="00C50876">
        <w:rPr>
          <w:lang w:val="en-IN"/>
        </w:rPr>
        <w:t>High-performance query capability with Delta Lake optimizations</w:t>
      </w:r>
    </w:p>
    <w:p w14:paraId="0B1FF1D2" w14:textId="77777777" w:rsidR="00C50876" w:rsidRPr="00C50876" w:rsidRDefault="00C50876" w:rsidP="00C50876">
      <w:pPr>
        <w:numPr>
          <w:ilvl w:val="0"/>
          <w:numId w:val="1"/>
        </w:numPr>
        <w:rPr>
          <w:lang w:val="en-IN"/>
        </w:rPr>
      </w:pPr>
      <w:r w:rsidRPr="00C50876">
        <w:rPr>
          <w:lang w:val="en-IN"/>
        </w:rPr>
        <w:t>Automated, auditable data vault pipelines with surrogate key management</w:t>
      </w:r>
    </w:p>
    <w:p w14:paraId="638CCE31" w14:textId="77777777" w:rsidR="00C50876" w:rsidRPr="00C50876" w:rsidRDefault="00C50876" w:rsidP="00C50876">
      <w:pPr>
        <w:numPr>
          <w:ilvl w:val="0"/>
          <w:numId w:val="1"/>
        </w:numPr>
        <w:rPr>
          <w:lang w:val="en-IN"/>
        </w:rPr>
      </w:pPr>
      <w:r w:rsidRPr="00C50876">
        <w:rPr>
          <w:lang w:val="en-IN"/>
        </w:rPr>
        <w:t>Business-friendly star schemas for reporting and BI</w:t>
      </w:r>
    </w:p>
    <w:p w14:paraId="2BCF23E4" w14:textId="77777777" w:rsidR="00C50876" w:rsidRPr="00C50876" w:rsidRDefault="00C50876" w:rsidP="00C50876">
      <w:pPr>
        <w:rPr>
          <w:lang w:val="en-IN"/>
        </w:rPr>
      </w:pPr>
      <w:r w:rsidRPr="00C50876">
        <w:rPr>
          <w:lang w:val="en-IN"/>
        </w:rPr>
        <w:pict w14:anchorId="63218F09">
          <v:rect id="_x0000_i1074" style="width:0;height:1.5pt" o:hralign="center" o:hrstd="t" o:hr="t" fillcolor="#a0a0a0" stroked="f"/>
        </w:pict>
      </w:r>
    </w:p>
    <w:p w14:paraId="44A09F7F" w14:textId="77777777" w:rsidR="00C50876" w:rsidRPr="00C50876" w:rsidRDefault="00C50876" w:rsidP="00C50876">
      <w:pPr>
        <w:rPr>
          <w:b/>
          <w:bCs/>
          <w:lang w:val="en-IN"/>
        </w:rPr>
      </w:pPr>
      <w:r w:rsidRPr="00C50876">
        <w:rPr>
          <w:b/>
          <w:bCs/>
          <w:lang w:val="en-IN"/>
        </w:rPr>
        <w:t>2. Skill Tower Developed by the Project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49"/>
        <w:gridCol w:w="6223"/>
      </w:tblGrid>
      <w:tr w:rsidR="00C50876" w:rsidRPr="00C50876" w14:paraId="19C9B1B4" w14:textId="77777777" w:rsidTr="00C5087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113916B" w14:textId="77777777" w:rsidR="00C50876" w:rsidRPr="00C50876" w:rsidRDefault="00C50876" w:rsidP="00C50876">
            <w:pPr>
              <w:rPr>
                <w:b/>
                <w:bCs/>
                <w:lang w:val="en-IN"/>
              </w:rPr>
            </w:pPr>
            <w:r w:rsidRPr="00C50876">
              <w:rPr>
                <w:b/>
                <w:bCs/>
                <w:lang w:val="en-IN"/>
              </w:rPr>
              <w:t>Skill Area</w:t>
            </w:r>
          </w:p>
        </w:tc>
        <w:tc>
          <w:tcPr>
            <w:tcW w:w="0" w:type="auto"/>
            <w:vAlign w:val="center"/>
            <w:hideMark/>
          </w:tcPr>
          <w:p w14:paraId="46BE9E3F" w14:textId="77777777" w:rsidR="00C50876" w:rsidRPr="00C50876" w:rsidRDefault="00C50876" w:rsidP="00C50876">
            <w:pPr>
              <w:rPr>
                <w:b/>
                <w:bCs/>
                <w:lang w:val="en-IN"/>
              </w:rPr>
            </w:pPr>
            <w:r w:rsidRPr="00C50876">
              <w:rPr>
                <w:b/>
                <w:bCs/>
                <w:lang w:val="en-IN"/>
              </w:rPr>
              <w:t>Description</w:t>
            </w:r>
          </w:p>
        </w:tc>
      </w:tr>
      <w:tr w:rsidR="00C50876" w:rsidRPr="00C50876" w14:paraId="755D11DE" w14:textId="77777777" w:rsidTr="00C508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B2FF8F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 xml:space="preserve">Data </w:t>
            </w:r>
            <w:proofErr w:type="spellStart"/>
            <w:r w:rsidRPr="00C50876">
              <w:rPr>
                <w:lang w:val="en-IN"/>
              </w:rPr>
              <w:t>Modeling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303017F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Designing Hub/Link/Satellite, Star Schemas, ERDs, Grain</w:t>
            </w:r>
          </w:p>
        </w:tc>
      </w:tr>
      <w:tr w:rsidR="00C50876" w:rsidRPr="00C50876" w14:paraId="58CC2C6B" w14:textId="77777777" w:rsidTr="00C508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835C5A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Data Vault Methodology</w:t>
            </w:r>
          </w:p>
        </w:tc>
        <w:tc>
          <w:tcPr>
            <w:tcW w:w="0" w:type="auto"/>
            <w:vAlign w:val="center"/>
            <w:hideMark/>
          </w:tcPr>
          <w:p w14:paraId="607A8EFB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Hash keys, collision handling, PIT &amp; Bridge tables</w:t>
            </w:r>
          </w:p>
        </w:tc>
      </w:tr>
      <w:tr w:rsidR="00C50876" w:rsidRPr="00C50876" w14:paraId="662F71AD" w14:textId="77777777" w:rsidTr="00C508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D0DAAA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Delta Lake Features</w:t>
            </w:r>
          </w:p>
        </w:tc>
        <w:tc>
          <w:tcPr>
            <w:tcW w:w="0" w:type="auto"/>
            <w:vAlign w:val="center"/>
            <w:hideMark/>
          </w:tcPr>
          <w:p w14:paraId="066184C7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Schema evolution, generated columns, OPTIMIZE ZORDER, VACUUM</w:t>
            </w:r>
          </w:p>
        </w:tc>
      </w:tr>
      <w:tr w:rsidR="00C50876" w:rsidRPr="00C50876" w14:paraId="2169AE8D" w14:textId="77777777" w:rsidTr="00C508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28DA35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Data Engineering Automation</w:t>
            </w:r>
          </w:p>
        </w:tc>
        <w:tc>
          <w:tcPr>
            <w:tcW w:w="0" w:type="auto"/>
            <w:vAlign w:val="center"/>
            <w:hideMark/>
          </w:tcPr>
          <w:p w14:paraId="4B47ED5C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Pipeline scripting, surrogate key generation, macros</w:t>
            </w:r>
          </w:p>
        </w:tc>
      </w:tr>
      <w:tr w:rsidR="00C50876" w:rsidRPr="00C50876" w14:paraId="0BFDEBF5" w14:textId="77777777" w:rsidTr="00C508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5A1FAD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Data Governance &amp; Compliance</w:t>
            </w:r>
          </w:p>
        </w:tc>
        <w:tc>
          <w:tcPr>
            <w:tcW w:w="0" w:type="auto"/>
            <w:vAlign w:val="center"/>
            <w:hideMark/>
          </w:tcPr>
          <w:p w14:paraId="127E227E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GDPR deletion patterns, audit columns, time-travel</w:t>
            </w:r>
          </w:p>
        </w:tc>
      </w:tr>
      <w:tr w:rsidR="00C50876" w:rsidRPr="00C50876" w14:paraId="15AF1EEE" w14:textId="77777777" w:rsidTr="00C508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51C19D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SQL &amp; Spark Programming</w:t>
            </w:r>
          </w:p>
        </w:tc>
        <w:tc>
          <w:tcPr>
            <w:tcW w:w="0" w:type="auto"/>
            <w:vAlign w:val="center"/>
            <w:hideMark/>
          </w:tcPr>
          <w:p w14:paraId="067D72F0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Complex SQL transformations, data merges, Delta table ops</w:t>
            </w:r>
          </w:p>
        </w:tc>
      </w:tr>
      <w:tr w:rsidR="00C50876" w:rsidRPr="00C50876" w14:paraId="4EB25ED9" w14:textId="77777777" w:rsidTr="00C508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425DB5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Version Control &amp; Collaboration</w:t>
            </w:r>
          </w:p>
        </w:tc>
        <w:tc>
          <w:tcPr>
            <w:tcW w:w="0" w:type="auto"/>
            <w:vAlign w:val="center"/>
            <w:hideMark/>
          </w:tcPr>
          <w:p w14:paraId="5F11F35F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Git versioning, peer review, documentation</w:t>
            </w:r>
          </w:p>
        </w:tc>
      </w:tr>
    </w:tbl>
    <w:p w14:paraId="2BED94C8" w14:textId="77777777" w:rsidR="00C50876" w:rsidRPr="00C50876" w:rsidRDefault="00C50876" w:rsidP="00C50876">
      <w:pPr>
        <w:rPr>
          <w:lang w:val="en-IN"/>
        </w:rPr>
      </w:pPr>
      <w:r w:rsidRPr="00C50876">
        <w:rPr>
          <w:lang w:val="en-IN"/>
        </w:rPr>
        <w:pict w14:anchorId="197945F5">
          <v:rect id="_x0000_i1075" style="width:0;height:1.5pt" o:hralign="center" o:hrstd="t" o:hr="t" fillcolor="#a0a0a0" stroked="f"/>
        </w:pict>
      </w:r>
    </w:p>
    <w:p w14:paraId="5471905A" w14:textId="77777777" w:rsidR="00C50876" w:rsidRPr="00C50876" w:rsidRDefault="00C50876" w:rsidP="00C50876">
      <w:pPr>
        <w:rPr>
          <w:b/>
          <w:bCs/>
          <w:lang w:val="en-IN"/>
        </w:rPr>
      </w:pPr>
      <w:r w:rsidRPr="00C50876">
        <w:rPr>
          <w:b/>
          <w:bCs/>
          <w:lang w:val="en-IN"/>
        </w:rPr>
        <w:t>3. Use Case / Architecture Diagram</w:t>
      </w:r>
    </w:p>
    <w:p w14:paraId="23BBA26A" w14:textId="77777777" w:rsidR="00C50876" w:rsidRDefault="00C50876" w:rsidP="00C50876">
      <w:pPr>
        <w:rPr>
          <w:lang w:val="en-IN"/>
        </w:rPr>
      </w:pPr>
      <w:r w:rsidRPr="00C50876">
        <w:rPr>
          <w:b/>
          <w:bCs/>
          <w:lang w:val="en-IN"/>
        </w:rPr>
        <w:lastRenderedPageBreak/>
        <w:t>Use Case:</w:t>
      </w:r>
      <w:r w:rsidRPr="00C50876">
        <w:rPr>
          <w:lang w:val="en-IN"/>
        </w:rPr>
        <w:t xml:space="preserve"> Real-time ingestion of ecommerce transactions → Raw Delta Lake Data Vault (Hub, Link, Satellite) → Business Vault with SCD handling → Zero-copy star schema views → BI Tools &amp; Analytics Dashboard</w:t>
      </w:r>
    </w:p>
    <w:p w14:paraId="5664A1ED" w14:textId="77777777" w:rsidR="000573C6" w:rsidRDefault="000573C6" w:rsidP="00C50876">
      <w:pPr>
        <w:rPr>
          <w:lang w:val="en-IN"/>
        </w:rPr>
      </w:pPr>
    </w:p>
    <w:p w14:paraId="682AFDF6" w14:textId="4DB65431" w:rsidR="000573C6" w:rsidRPr="00C50876" w:rsidRDefault="000573C6" w:rsidP="00C50876">
      <w:pPr>
        <w:rPr>
          <w:lang w:val="en-IN"/>
        </w:rPr>
      </w:pPr>
      <w:r>
        <w:rPr>
          <w:noProof/>
        </w:rPr>
        <w:drawing>
          <wp:inline distT="0" distB="0" distL="0" distR="0" wp14:anchorId="66C8AAEC" wp14:editId="7D6B991D">
            <wp:extent cx="5943600" cy="1993900"/>
            <wp:effectExtent l="0" t="0" r="0" b="6350"/>
            <wp:docPr id="1754432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328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8E8D" w14:textId="77777777" w:rsidR="00C50876" w:rsidRPr="00C50876" w:rsidRDefault="00C50876" w:rsidP="00C50876">
      <w:pPr>
        <w:rPr>
          <w:lang w:val="en-IN"/>
        </w:rPr>
      </w:pPr>
      <w:r w:rsidRPr="00C50876">
        <w:rPr>
          <w:b/>
          <w:bCs/>
          <w:lang w:val="en-IN"/>
        </w:rPr>
        <w:t>Architecture Diagram:</w:t>
      </w:r>
    </w:p>
    <w:p w14:paraId="406C3974" w14:textId="7216CF34" w:rsidR="00C50876" w:rsidRPr="00C50876" w:rsidRDefault="00E34049" w:rsidP="00C50876">
      <w:pPr>
        <w:rPr>
          <w:lang w:val="en-IN"/>
        </w:rPr>
      </w:pPr>
      <w:r>
        <w:rPr>
          <w:noProof/>
        </w:rPr>
        <w:drawing>
          <wp:inline distT="0" distB="0" distL="0" distR="0" wp14:anchorId="4F32BC2D" wp14:editId="56438CDD">
            <wp:extent cx="5943600" cy="3961765"/>
            <wp:effectExtent l="0" t="0" r="0" b="635"/>
            <wp:docPr id="1915208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0876" w:rsidRPr="00C50876">
        <w:rPr>
          <w:lang w:val="en-IN"/>
        </w:rPr>
        <w:pict w14:anchorId="5C7D7AE1">
          <v:rect id="_x0000_i1076" style="width:0;height:1.5pt" o:hralign="center" o:hrstd="t" o:hr="t" fillcolor="#a0a0a0" stroked="f"/>
        </w:pict>
      </w:r>
    </w:p>
    <w:p w14:paraId="12E4E106" w14:textId="77777777" w:rsidR="00C50876" w:rsidRPr="00C50876" w:rsidRDefault="00C50876" w:rsidP="00C50876">
      <w:pPr>
        <w:rPr>
          <w:b/>
          <w:bCs/>
          <w:lang w:val="en-IN"/>
        </w:rPr>
      </w:pPr>
      <w:r w:rsidRPr="00C50876">
        <w:rPr>
          <w:b/>
          <w:bCs/>
          <w:lang w:val="en-IN"/>
        </w:rPr>
        <w:t>4. User Stories</w:t>
      </w:r>
    </w:p>
    <w:p w14:paraId="71995A66" w14:textId="77777777" w:rsidR="00C50876" w:rsidRPr="00C50876" w:rsidRDefault="00C50876" w:rsidP="00C50876">
      <w:pPr>
        <w:numPr>
          <w:ilvl w:val="0"/>
          <w:numId w:val="2"/>
        </w:numPr>
        <w:rPr>
          <w:lang w:val="en-IN"/>
        </w:rPr>
      </w:pPr>
      <w:r w:rsidRPr="00C50876">
        <w:rPr>
          <w:b/>
          <w:bCs/>
          <w:lang w:val="en-IN"/>
        </w:rPr>
        <w:lastRenderedPageBreak/>
        <w:t>As a data engineer,</w:t>
      </w:r>
      <w:r w:rsidRPr="00C50876">
        <w:rPr>
          <w:lang w:val="en-IN"/>
        </w:rPr>
        <w:t xml:space="preserve"> I want to design a Data Vault schema to store raw ecommerce data with auditability and hashing, so that I can ensure data integrity and lineage.</w:t>
      </w:r>
    </w:p>
    <w:p w14:paraId="232DF63D" w14:textId="77777777" w:rsidR="00C50876" w:rsidRPr="00C50876" w:rsidRDefault="00C50876" w:rsidP="00C50876">
      <w:pPr>
        <w:numPr>
          <w:ilvl w:val="0"/>
          <w:numId w:val="2"/>
        </w:numPr>
        <w:rPr>
          <w:lang w:val="en-IN"/>
        </w:rPr>
      </w:pPr>
      <w:r w:rsidRPr="00C50876">
        <w:rPr>
          <w:b/>
          <w:bCs/>
          <w:lang w:val="en-IN"/>
        </w:rPr>
        <w:t>As a data engineer,</w:t>
      </w:r>
      <w:r w:rsidRPr="00C50876">
        <w:rPr>
          <w:lang w:val="en-IN"/>
        </w:rPr>
        <w:t xml:space="preserve"> I want to implement Delta Lake schema evolution to accommodate new business attributes without downtime.</w:t>
      </w:r>
    </w:p>
    <w:p w14:paraId="354C4D50" w14:textId="77777777" w:rsidR="00C50876" w:rsidRPr="00C50876" w:rsidRDefault="00C50876" w:rsidP="00C50876">
      <w:pPr>
        <w:numPr>
          <w:ilvl w:val="0"/>
          <w:numId w:val="2"/>
        </w:numPr>
        <w:rPr>
          <w:lang w:val="en-IN"/>
        </w:rPr>
      </w:pPr>
      <w:r w:rsidRPr="00C50876">
        <w:rPr>
          <w:b/>
          <w:bCs/>
          <w:lang w:val="en-IN"/>
        </w:rPr>
        <w:t>As a data analyst,</w:t>
      </w:r>
      <w:r w:rsidRPr="00C50876">
        <w:rPr>
          <w:lang w:val="en-IN"/>
        </w:rPr>
        <w:t xml:space="preserve"> I want to query business-friendly star schema views that reflect accurate and historical sales data.</w:t>
      </w:r>
    </w:p>
    <w:p w14:paraId="4B3ED705" w14:textId="77777777" w:rsidR="00C50876" w:rsidRPr="00C50876" w:rsidRDefault="00C50876" w:rsidP="00C50876">
      <w:pPr>
        <w:numPr>
          <w:ilvl w:val="0"/>
          <w:numId w:val="2"/>
        </w:numPr>
        <w:rPr>
          <w:lang w:val="en-IN"/>
        </w:rPr>
      </w:pPr>
      <w:r w:rsidRPr="00C50876">
        <w:rPr>
          <w:b/>
          <w:bCs/>
          <w:lang w:val="en-IN"/>
        </w:rPr>
        <w:t>As a compliance officer,</w:t>
      </w:r>
      <w:r w:rsidRPr="00C50876">
        <w:rPr>
          <w:lang w:val="en-IN"/>
        </w:rPr>
        <w:t xml:space="preserve"> I want to implement GDPR-compliant data deletion for customers on request.</w:t>
      </w:r>
    </w:p>
    <w:p w14:paraId="44CBB64E" w14:textId="77777777" w:rsidR="00C50876" w:rsidRPr="00C50876" w:rsidRDefault="00C50876" w:rsidP="00C50876">
      <w:pPr>
        <w:numPr>
          <w:ilvl w:val="0"/>
          <w:numId w:val="2"/>
        </w:numPr>
        <w:rPr>
          <w:lang w:val="en-IN"/>
        </w:rPr>
      </w:pPr>
      <w:r w:rsidRPr="00C50876">
        <w:rPr>
          <w:b/>
          <w:bCs/>
          <w:lang w:val="en-IN"/>
        </w:rPr>
        <w:t>As a data engineer,</w:t>
      </w:r>
      <w:r w:rsidRPr="00C50876">
        <w:rPr>
          <w:lang w:val="en-IN"/>
        </w:rPr>
        <w:t xml:space="preserve"> I want to automate surrogate key generation and data loading pipelines for consistency and efficiency.</w:t>
      </w:r>
    </w:p>
    <w:p w14:paraId="561D9FDB" w14:textId="77777777" w:rsidR="00C50876" w:rsidRPr="00C50876" w:rsidRDefault="00C50876" w:rsidP="00C50876">
      <w:pPr>
        <w:numPr>
          <w:ilvl w:val="0"/>
          <w:numId w:val="2"/>
        </w:numPr>
        <w:rPr>
          <w:lang w:val="en-IN"/>
        </w:rPr>
      </w:pPr>
      <w:r w:rsidRPr="00C50876">
        <w:rPr>
          <w:b/>
          <w:bCs/>
          <w:lang w:val="en-IN"/>
        </w:rPr>
        <w:t>As a data engineer,</w:t>
      </w:r>
      <w:r w:rsidRPr="00C50876">
        <w:rPr>
          <w:lang w:val="en-IN"/>
        </w:rPr>
        <w:t xml:space="preserve"> I want to optimize data layout with ZORDER and VACUUM to improve query performance and control storage costs.</w:t>
      </w:r>
    </w:p>
    <w:p w14:paraId="498A8660" w14:textId="77777777" w:rsidR="00C50876" w:rsidRPr="00C50876" w:rsidRDefault="00C50876" w:rsidP="00C50876">
      <w:pPr>
        <w:rPr>
          <w:lang w:val="en-IN"/>
        </w:rPr>
      </w:pPr>
      <w:r w:rsidRPr="00C50876">
        <w:rPr>
          <w:lang w:val="en-IN"/>
        </w:rPr>
        <w:pict w14:anchorId="54DFF064">
          <v:rect id="_x0000_i1077" style="width:0;height:1.5pt" o:hralign="center" o:hrstd="t" o:hr="t" fillcolor="#a0a0a0" stroked="f"/>
        </w:pict>
      </w:r>
    </w:p>
    <w:p w14:paraId="6251E757" w14:textId="77777777" w:rsidR="00C50876" w:rsidRPr="00C50876" w:rsidRDefault="00C50876" w:rsidP="00C50876">
      <w:pPr>
        <w:rPr>
          <w:b/>
          <w:bCs/>
          <w:lang w:val="en-IN"/>
        </w:rPr>
      </w:pPr>
      <w:r w:rsidRPr="00C50876">
        <w:rPr>
          <w:b/>
          <w:bCs/>
          <w:lang w:val="en-IN"/>
        </w:rPr>
        <w:t>5. Expected Deliverables</w:t>
      </w:r>
    </w:p>
    <w:p w14:paraId="7B24E5F8" w14:textId="77777777" w:rsidR="00C50876" w:rsidRPr="00C50876" w:rsidRDefault="00C50876" w:rsidP="00C50876">
      <w:pPr>
        <w:numPr>
          <w:ilvl w:val="0"/>
          <w:numId w:val="3"/>
        </w:numPr>
        <w:rPr>
          <w:lang w:val="en-IN"/>
        </w:rPr>
      </w:pPr>
      <w:r w:rsidRPr="00C50876">
        <w:rPr>
          <w:lang w:val="en-IN"/>
        </w:rPr>
        <w:t>ERDs for raw Data Vault (Hub/Link/Satellite) and star schema with naming standards (versioned in Git)</w:t>
      </w:r>
    </w:p>
    <w:p w14:paraId="5197547A" w14:textId="77777777" w:rsidR="00C50876" w:rsidRPr="00C50876" w:rsidRDefault="00C50876" w:rsidP="00C50876">
      <w:pPr>
        <w:numPr>
          <w:ilvl w:val="0"/>
          <w:numId w:val="3"/>
        </w:numPr>
        <w:rPr>
          <w:lang w:val="en-IN"/>
        </w:rPr>
      </w:pPr>
      <w:r w:rsidRPr="00C50876">
        <w:rPr>
          <w:lang w:val="en-IN"/>
        </w:rPr>
        <w:t>Delta Lake raw vault tables with evolving schema, generated columns, and audit columns</w:t>
      </w:r>
    </w:p>
    <w:p w14:paraId="3590B00D" w14:textId="77777777" w:rsidR="00C50876" w:rsidRPr="00C50876" w:rsidRDefault="00C50876" w:rsidP="00C50876">
      <w:pPr>
        <w:numPr>
          <w:ilvl w:val="0"/>
          <w:numId w:val="3"/>
        </w:numPr>
        <w:rPr>
          <w:lang w:val="en-IN"/>
        </w:rPr>
      </w:pPr>
      <w:r w:rsidRPr="00C50876">
        <w:rPr>
          <w:lang w:val="en-IN"/>
        </w:rPr>
        <w:t>Scripts demonstrating Delta Lake features: OPTIMIZE ZORDER, VACUUM retention, time-travel restore</w:t>
      </w:r>
    </w:p>
    <w:p w14:paraId="0ABEB380" w14:textId="77777777" w:rsidR="00C50876" w:rsidRPr="00C50876" w:rsidRDefault="00C50876" w:rsidP="00C50876">
      <w:pPr>
        <w:numPr>
          <w:ilvl w:val="0"/>
          <w:numId w:val="3"/>
        </w:numPr>
        <w:rPr>
          <w:lang w:val="en-IN"/>
        </w:rPr>
      </w:pPr>
      <w:r w:rsidRPr="00C50876">
        <w:rPr>
          <w:lang w:val="en-IN"/>
        </w:rPr>
        <w:t>Implementation of GDPR delete pattern with PII masking/deletion scripts</w:t>
      </w:r>
    </w:p>
    <w:p w14:paraId="50F8E1A2" w14:textId="77777777" w:rsidR="00C50876" w:rsidRPr="00C50876" w:rsidRDefault="00C50876" w:rsidP="00C50876">
      <w:pPr>
        <w:numPr>
          <w:ilvl w:val="0"/>
          <w:numId w:val="3"/>
        </w:numPr>
        <w:rPr>
          <w:lang w:val="en-IN"/>
        </w:rPr>
      </w:pPr>
      <w:r w:rsidRPr="00C50876">
        <w:rPr>
          <w:lang w:val="en-IN"/>
        </w:rPr>
        <w:t>SCD Type 0-6 implementation scripts, surrogate key generation automation</w:t>
      </w:r>
    </w:p>
    <w:p w14:paraId="76F4DD2A" w14:textId="77777777" w:rsidR="00C50876" w:rsidRPr="00C50876" w:rsidRDefault="00C50876" w:rsidP="00C50876">
      <w:pPr>
        <w:numPr>
          <w:ilvl w:val="0"/>
          <w:numId w:val="3"/>
        </w:numPr>
        <w:rPr>
          <w:lang w:val="en-IN"/>
        </w:rPr>
      </w:pPr>
      <w:r w:rsidRPr="00C50876">
        <w:rPr>
          <w:lang w:val="en-IN"/>
        </w:rPr>
        <w:t>PIT and Bridge tables scripts for performance optimization</w:t>
      </w:r>
    </w:p>
    <w:p w14:paraId="2AD581E1" w14:textId="77777777" w:rsidR="00C50876" w:rsidRPr="00C50876" w:rsidRDefault="00C50876" w:rsidP="00C50876">
      <w:pPr>
        <w:numPr>
          <w:ilvl w:val="0"/>
          <w:numId w:val="3"/>
        </w:numPr>
        <w:rPr>
          <w:lang w:val="en-IN"/>
        </w:rPr>
      </w:pPr>
      <w:r w:rsidRPr="00C50876">
        <w:rPr>
          <w:lang w:val="en-IN"/>
        </w:rPr>
        <w:t>Data Vault automation macros/scripts for hash keys, loading, and collision detection</w:t>
      </w:r>
    </w:p>
    <w:p w14:paraId="5BE464AF" w14:textId="77777777" w:rsidR="00C50876" w:rsidRPr="00C50876" w:rsidRDefault="00C50876" w:rsidP="00C50876">
      <w:pPr>
        <w:numPr>
          <w:ilvl w:val="0"/>
          <w:numId w:val="3"/>
        </w:numPr>
        <w:rPr>
          <w:lang w:val="en-IN"/>
        </w:rPr>
      </w:pPr>
      <w:r w:rsidRPr="00C50876">
        <w:rPr>
          <w:lang w:val="en-IN"/>
        </w:rPr>
        <w:t>Published zero-copy star schema views for BI consumption</w:t>
      </w:r>
    </w:p>
    <w:p w14:paraId="63F78682" w14:textId="77777777" w:rsidR="00C50876" w:rsidRPr="00C50876" w:rsidRDefault="00C50876" w:rsidP="00C50876">
      <w:pPr>
        <w:numPr>
          <w:ilvl w:val="0"/>
          <w:numId w:val="3"/>
        </w:numPr>
        <w:rPr>
          <w:lang w:val="en-IN"/>
        </w:rPr>
      </w:pPr>
      <w:r w:rsidRPr="00C50876">
        <w:rPr>
          <w:lang w:val="en-IN"/>
        </w:rPr>
        <w:t>Documentation covering grain declaration, SCD checklist, and peer-review feedback</w:t>
      </w:r>
    </w:p>
    <w:p w14:paraId="29F00983" w14:textId="77777777" w:rsidR="00C50876" w:rsidRPr="00C50876" w:rsidRDefault="00C50876" w:rsidP="00C50876">
      <w:pPr>
        <w:numPr>
          <w:ilvl w:val="0"/>
          <w:numId w:val="3"/>
        </w:numPr>
        <w:rPr>
          <w:lang w:val="en-IN"/>
        </w:rPr>
      </w:pPr>
      <w:r w:rsidRPr="00C50876">
        <w:rPr>
          <w:lang w:val="en-IN"/>
        </w:rPr>
        <w:t>Git repository containing all scripts, models, documentation, and version history</w:t>
      </w:r>
    </w:p>
    <w:p w14:paraId="78A9A9B9" w14:textId="77777777" w:rsidR="00C50876" w:rsidRPr="00C50876" w:rsidRDefault="00C50876" w:rsidP="00C50876">
      <w:pPr>
        <w:rPr>
          <w:lang w:val="en-IN"/>
        </w:rPr>
      </w:pPr>
      <w:r w:rsidRPr="00C50876">
        <w:rPr>
          <w:lang w:val="en-IN"/>
        </w:rPr>
        <w:pict w14:anchorId="2E160053">
          <v:rect id="_x0000_i1078" style="width:0;height:1.5pt" o:hralign="center" o:hrstd="t" o:hr="t" fillcolor="#a0a0a0" stroked="f"/>
        </w:pict>
      </w:r>
    </w:p>
    <w:p w14:paraId="1FE114D2" w14:textId="77777777" w:rsidR="00C50876" w:rsidRPr="00C50876" w:rsidRDefault="00C50876" w:rsidP="00C50876">
      <w:pPr>
        <w:rPr>
          <w:b/>
          <w:bCs/>
          <w:lang w:val="en-IN"/>
        </w:rPr>
      </w:pPr>
      <w:r w:rsidRPr="00C50876">
        <w:rPr>
          <w:b/>
          <w:bCs/>
          <w:lang w:val="en-IN"/>
        </w:rPr>
        <w:t>6. Milestones and Duration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67"/>
        <w:gridCol w:w="891"/>
        <w:gridCol w:w="4792"/>
      </w:tblGrid>
      <w:tr w:rsidR="00C50876" w:rsidRPr="00C50876" w14:paraId="46DB0264" w14:textId="77777777" w:rsidTr="00C5087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8E88473" w14:textId="77777777" w:rsidR="00C50876" w:rsidRPr="00C50876" w:rsidRDefault="00C50876" w:rsidP="00C50876">
            <w:pPr>
              <w:rPr>
                <w:b/>
                <w:bCs/>
                <w:lang w:val="en-IN"/>
              </w:rPr>
            </w:pPr>
            <w:r w:rsidRPr="00C50876">
              <w:rPr>
                <w:b/>
                <w:bCs/>
                <w:lang w:val="en-IN"/>
              </w:rPr>
              <w:lastRenderedPageBreak/>
              <w:t>Milestone</w:t>
            </w:r>
          </w:p>
        </w:tc>
        <w:tc>
          <w:tcPr>
            <w:tcW w:w="0" w:type="auto"/>
            <w:vAlign w:val="center"/>
            <w:hideMark/>
          </w:tcPr>
          <w:p w14:paraId="2B2DE02F" w14:textId="77777777" w:rsidR="00C50876" w:rsidRPr="00C50876" w:rsidRDefault="00C50876" w:rsidP="00C50876">
            <w:pPr>
              <w:rPr>
                <w:b/>
                <w:bCs/>
                <w:lang w:val="en-IN"/>
              </w:rPr>
            </w:pPr>
            <w:r w:rsidRPr="00C50876">
              <w:rPr>
                <w:b/>
                <w:bCs/>
                <w:lang w:val="en-IN"/>
              </w:rPr>
              <w:t>Duration</w:t>
            </w:r>
          </w:p>
        </w:tc>
        <w:tc>
          <w:tcPr>
            <w:tcW w:w="0" w:type="auto"/>
            <w:vAlign w:val="center"/>
            <w:hideMark/>
          </w:tcPr>
          <w:p w14:paraId="19FE2B97" w14:textId="77777777" w:rsidR="00C50876" w:rsidRPr="00C50876" w:rsidRDefault="00C50876" w:rsidP="00C50876">
            <w:pPr>
              <w:rPr>
                <w:b/>
                <w:bCs/>
                <w:lang w:val="en-IN"/>
              </w:rPr>
            </w:pPr>
            <w:r w:rsidRPr="00C50876">
              <w:rPr>
                <w:b/>
                <w:bCs/>
                <w:lang w:val="en-IN"/>
              </w:rPr>
              <w:t>Description</w:t>
            </w:r>
          </w:p>
        </w:tc>
      </w:tr>
      <w:tr w:rsidR="00C50876" w:rsidRPr="00C50876" w14:paraId="52654342" w14:textId="77777777" w:rsidTr="00C508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F79B8E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 xml:space="preserve">Requirements Gathering &amp; ER </w:t>
            </w:r>
            <w:proofErr w:type="spellStart"/>
            <w:r w:rsidRPr="00C50876">
              <w:rPr>
                <w:lang w:val="en-IN"/>
              </w:rPr>
              <w:t>Modeling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8177FA2" w14:textId="74410EAE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 xml:space="preserve">4 hours </w:t>
            </w:r>
          </w:p>
        </w:tc>
        <w:tc>
          <w:tcPr>
            <w:tcW w:w="0" w:type="auto"/>
            <w:vAlign w:val="center"/>
            <w:hideMark/>
          </w:tcPr>
          <w:p w14:paraId="68885D04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Interview, define grain, ERDs, version in Git</w:t>
            </w:r>
          </w:p>
        </w:tc>
      </w:tr>
      <w:tr w:rsidR="00C50876" w:rsidRPr="00C50876" w14:paraId="3F8AF23F" w14:textId="77777777" w:rsidTr="00C508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D22EE5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Build Raw Data Vault &amp; Schema Evolution</w:t>
            </w:r>
          </w:p>
        </w:tc>
        <w:tc>
          <w:tcPr>
            <w:tcW w:w="0" w:type="auto"/>
            <w:vAlign w:val="center"/>
            <w:hideMark/>
          </w:tcPr>
          <w:p w14:paraId="475DBA98" w14:textId="7EDD1E06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 xml:space="preserve">4 hours </w:t>
            </w:r>
          </w:p>
        </w:tc>
        <w:tc>
          <w:tcPr>
            <w:tcW w:w="0" w:type="auto"/>
            <w:vAlign w:val="center"/>
            <w:hideMark/>
          </w:tcPr>
          <w:p w14:paraId="71CC23EB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Create Delta tables, hash keys, evolve schema</w:t>
            </w:r>
          </w:p>
        </w:tc>
      </w:tr>
      <w:tr w:rsidR="00C50876" w:rsidRPr="00C50876" w14:paraId="0F6772CB" w14:textId="77777777" w:rsidTr="00C508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7C28BD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Optimize &amp; Retain Data, GDPR Demo</w:t>
            </w:r>
          </w:p>
        </w:tc>
        <w:tc>
          <w:tcPr>
            <w:tcW w:w="0" w:type="auto"/>
            <w:vAlign w:val="center"/>
            <w:hideMark/>
          </w:tcPr>
          <w:p w14:paraId="4633A9EF" w14:textId="03D5C3D8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 xml:space="preserve">2 hours </w:t>
            </w:r>
          </w:p>
        </w:tc>
        <w:tc>
          <w:tcPr>
            <w:tcW w:w="0" w:type="auto"/>
            <w:vAlign w:val="center"/>
            <w:hideMark/>
          </w:tcPr>
          <w:p w14:paraId="470B1668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OPTIMIZE, VACUUM, time-travel restore, GDPR deletion</w:t>
            </w:r>
          </w:p>
        </w:tc>
      </w:tr>
      <w:tr w:rsidR="00C50876" w:rsidRPr="00C50876" w14:paraId="0599D2F9" w14:textId="77777777" w:rsidTr="00C508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AB9583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Implement SCD &amp; Surrogate Keys</w:t>
            </w:r>
          </w:p>
        </w:tc>
        <w:tc>
          <w:tcPr>
            <w:tcW w:w="0" w:type="auto"/>
            <w:vAlign w:val="center"/>
            <w:hideMark/>
          </w:tcPr>
          <w:p w14:paraId="67938C2B" w14:textId="3AC6EC18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 xml:space="preserve">4 hours </w:t>
            </w:r>
          </w:p>
        </w:tc>
        <w:tc>
          <w:tcPr>
            <w:tcW w:w="0" w:type="auto"/>
            <w:vAlign w:val="center"/>
            <w:hideMark/>
          </w:tcPr>
          <w:p w14:paraId="227535B3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SCD types, surrogate key automation, PIT/Bridge tables</w:t>
            </w:r>
          </w:p>
        </w:tc>
      </w:tr>
      <w:tr w:rsidR="00C50876" w:rsidRPr="00C50876" w14:paraId="50EB8D36" w14:textId="77777777" w:rsidTr="00C508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3F3DBF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Automate Pipelines &amp; Publish Star Schema</w:t>
            </w:r>
          </w:p>
        </w:tc>
        <w:tc>
          <w:tcPr>
            <w:tcW w:w="0" w:type="auto"/>
            <w:vAlign w:val="center"/>
            <w:hideMark/>
          </w:tcPr>
          <w:p w14:paraId="0A30B76F" w14:textId="7C5C182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 xml:space="preserve">3 hours </w:t>
            </w:r>
          </w:p>
        </w:tc>
        <w:tc>
          <w:tcPr>
            <w:tcW w:w="0" w:type="auto"/>
            <w:vAlign w:val="center"/>
            <w:hideMark/>
          </w:tcPr>
          <w:p w14:paraId="09F9D84C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Automation scripts, zero-copy star schema publishing</w:t>
            </w:r>
          </w:p>
        </w:tc>
      </w:tr>
      <w:tr w:rsidR="00C50876" w:rsidRPr="00C50876" w14:paraId="4F40F16F" w14:textId="77777777" w:rsidTr="00C508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9533E5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Documentation &amp; Peer Review</w:t>
            </w:r>
          </w:p>
        </w:tc>
        <w:tc>
          <w:tcPr>
            <w:tcW w:w="0" w:type="auto"/>
            <w:vAlign w:val="center"/>
            <w:hideMark/>
          </w:tcPr>
          <w:p w14:paraId="31F4CBE2" w14:textId="74177C49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 xml:space="preserve">1 hour </w:t>
            </w:r>
          </w:p>
        </w:tc>
        <w:tc>
          <w:tcPr>
            <w:tcW w:w="0" w:type="auto"/>
            <w:vAlign w:val="center"/>
            <w:hideMark/>
          </w:tcPr>
          <w:p w14:paraId="173E61F7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Final documentation, checklist, and model/code reviews</w:t>
            </w:r>
          </w:p>
        </w:tc>
      </w:tr>
    </w:tbl>
    <w:p w14:paraId="097B0BB7" w14:textId="77777777" w:rsidR="00C50876" w:rsidRPr="00C50876" w:rsidRDefault="00C50876" w:rsidP="00C50876">
      <w:pPr>
        <w:rPr>
          <w:lang w:val="en-IN"/>
        </w:rPr>
      </w:pPr>
      <w:r w:rsidRPr="00C50876">
        <w:rPr>
          <w:lang w:val="en-IN"/>
        </w:rPr>
        <w:pict w14:anchorId="1D173B62">
          <v:rect id="_x0000_i1079" style="width:0;height:1.5pt" o:hralign="center" o:hrstd="t" o:hr="t" fillcolor="#a0a0a0" stroked="f"/>
        </w:pict>
      </w:r>
    </w:p>
    <w:p w14:paraId="507D1D88" w14:textId="77777777" w:rsidR="00C50876" w:rsidRPr="00C50876" w:rsidRDefault="00C50876" w:rsidP="00C50876">
      <w:pPr>
        <w:rPr>
          <w:b/>
          <w:bCs/>
          <w:lang w:val="en-IN"/>
        </w:rPr>
      </w:pPr>
      <w:r w:rsidRPr="00C50876">
        <w:rPr>
          <w:b/>
          <w:bCs/>
          <w:lang w:val="en-IN"/>
        </w:rPr>
        <w:t>7. Implementation Notes</w:t>
      </w:r>
    </w:p>
    <w:p w14:paraId="6AE2D121" w14:textId="77777777" w:rsidR="00C50876" w:rsidRPr="00C50876" w:rsidRDefault="00C50876" w:rsidP="00C50876">
      <w:pPr>
        <w:numPr>
          <w:ilvl w:val="0"/>
          <w:numId w:val="4"/>
        </w:numPr>
        <w:rPr>
          <w:lang w:val="en-IN"/>
        </w:rPr>
      </w:pPr>
      <w:r w:rsidRPr="00C50876">
        <w:rPr>
          <w:lang w:val="en-IN"/>
        </w:rPr>
        <w:t>Use Apache Spark with Delta Lake for data storage and transformation.</w:t>
      </w:r>
    </w:p>
    <w:p w14:paraId="1A7DE051" w14:textId="77777777" w:rsidR="00C50876" w:rsidRPr="00C50876" w:rsidRDefault="00C50876" w:rsidP="00C50876">
      <w:pPr>
        <w:numPr>
          <w:ilvl w:val="0"/>
          <w:numId w:val="4"/>
        </w:numPr>
        <w:rPr>
          <w:lang w:val="en-IN"/>
        </w:rPr>
      </w:pPr>
      <w:r w:rsidRPr="00C50876">
        <w:rPr>
          <w:lang w:val="en-IN"/>
        </w:rPr>
        <w:t>Use hash functions (e.g., SHA-256) for key generation and collision detection.</w:t>
      </w:r>
    </w:p>
    <w:p w14:paraId="6A134AAE" w14:textId="77777777" w:rsidR="00C50876" w:rsidRPr="00C50876" w:rsidRDefault="00C50876" w:rsidP="00C50876">
      <w:pPr>
        <w:numPr>
          <w:ilvl w:val="0"/>
          <w:numId w:val="4"/>
        </w:numPr>
        <w:rPr>
          <w:lang w:val="en-IN"/>
        </w:rPr>
      </w:pPr>
      <w:r w:rsidRPr="00C50876">
        <w:rPr>
          <w:lang w:val="en-IN"/>
        </w:rPr>
        <w:t>Apply Delta Lake schema evolution (ALTER TABLE ... ADD COLUMNS) carefully during satellite updates.</w:t>
      </w:r>
    </w:p>
    <w:p w14:paraId="0124EB74" w14:textId="77777777" w:rsidR="00C50876" w:rsidRPr="00C50876" w:rsidRDefault="00C50876" w:rsidP="00C50876">
      <w:pPr>
        <w:numPr>
          <w:ilvl w:val="0"/>
          <w:numId w:val="4"/>
        </w:numPr>
        <w:rPr>
          <w:lang w:val="en-IN"/>
        </w:rPr>
      </w:pPr>
      <w:r w:rsidRPr="00C50876">
        <w:rPr>
          <w:lang w:val="en-IN"/>
        </w:rPr>
        <w:t>For GDPR delete, perform Delta Lake update/delete with filtering on PII columns.</w:t>
      </w:r>
    </w:p>
    <w:p w14:paraId="00696662" w14:textId="77777777" w:rsidR="00C50876" w:rsidRPr="00C50876" w:rsidRDefault="00C50876" w:rsidP="00C50876">
      <w:pPr>
        <w:numPr>
          <w:ilvl w:val="0"/>
          <w:numId w:val="4"/>
        </w:numPr>
        <w:rPr>
          <w:lang w:val="en-IN"/>
        </w:rPr>
      </w:pPr>
      <w:r w:rsidRPr="00C50876">
        <w:rPr>
          <w:lang w:val="en-IN"/>
        </w:rPr>
        <w:t xml:space="preserve">Use ZORDER to cluster data on high-cardinality columns used in queries (e.g., </w:t>
      </w:r>
      <w:proofErr w:type="spellStart"/>
      <w:r w:rsidRPr="00C50876">
        <w:rPr>
          <w:lang w:val="en-IN"/>
        </w:rPr>
        <w:t>order_date</w:t>
      </w:r>
      <w:proofErr w:type="spellEnd"/>
      <w:r w:rsidRPr="00C50876">
        <w:rPr>
          <w:lang w:val="en-IN"/>
        </w:rPr>
        <w:t xml:space="preserve">, </w:t>
      </w:r>
      <w:proofErr w:type="spellStart"/>
      <w:r w:rsidRPr="00C50876">
        <w:rPr>
          <w:lang w:val="en-IN"/>
        </w:rPr>
        <w:t>product_id</w:t>
      </w:r>
      <w:proofErr w:type="spellEnd"/>
      <w:r w:rsidRPr="00C50876">
        <w:rPr>
          <w:lang w:val="en-IN"/>
        </w:rPr>
        <w:t>).</w:t>
      </w:r>
    </w:p>
    <w:p w14:paraId="66897BA4" w14:textId="77777777" w:rsidR="00C50876" w:rsidRPr="00C50876" w:rsidRDefault="00C50876" w:rsidP="00C50876">
      <w:pPr>
        <w:numPr>
          <w:ilvl w:val="0"/>
          <w:numId w:val="4"/>
        </w:numPr>
        <w:rPr>
          <w:lang w:val="en-IN"/>
        </w:rPr>
      </w:pPr>
      <w:r w:rsidRPr="00C50876">
        <w:rPr>
          <w:lang w:val="en-IN"/>
        </w:rPr>
        <w:t>VACUUM retention should balance between storage cost and ability to time-travel rollback.</w:t>
      </w:r>
    </w:p>
    <w:p w14:paraId="43593734" w14:textId="77777777" w:rsidR="00C50876" w:rsidRPr="00C50876" w:rsidRDefault="00C50876" w:rsidP="00C50876">
      <w:pPr>
        <w:numPr>
          <w:ilvl w:val="0"/>
          <w:numId w:val="4"/>
        </w:numPr>
        <w:rPr>
          <w:lang w:val="en-IN"/>
        </w:rPr>
      </w:pPr>
      <w:r w:rsidRPr="00C50876">
        <w:rPr>
          <w:lang w:val="en-IN"/>
        </w:rPr>
        <w:t>Surrogate key generation should be atomic and idempotent; implement as a reusable macro or script.</w:t>
      </w:r>
    </w:p>
    <w:p w14:paraId="50A79431" w14:textId="77777777" w:rsidR="00C50876" w:rsidRPr="00C50876" w:rsidRDefault="00C50876" w:rsidP="00C50876">
      <w:pPr>
        <w:numPr>
          <w:ilvl w:val="0"/>
          <w:numId w:val="4"/>
        </w:numPr>
        <w:rPr>
          <w:lang w:val="en-IN"/>
        </w:rPr>
      </w:pPr>
      <w:r w:rsidRPr="00C50876">
        <w:rPr>
          <w:lang w:val="en-IN"/>
        </w:rPr>
        <w:t>Peer review models and code with version control (Git) to ensure quality and collaboration.</w:t>
      </w:r>
    </w:p>
    <w:p w14:paraId="47ECEE85" w14:textId="77777777" w:rsidR="00C50876" w:rsidRPr="00C50876" w:rsidRDefault="00C50876" w:rsidP="00C50876">
      <w:pPr>
        <w:rPr>
          <w:lang w:val="en-IN"/>
        </w:rPr>
      </w:pPr>
      <w:r w:rsidRPr="00C50876">
        <w:rPr>
          <w:lang w:val="en-IN"/>
        </w:rPr>
        <w:pict w14:anchorId="1F4DE02B">
          <v:rect id="_x0000_i1080" style="width:0;height:1.5pt" o:hralign="center" o:hrstd="t" o:hr="t" fillcolor="#a0a0a0" stroked="f"/>
        </w:pict>
      </w:r>
    </w:p>
    <w:p w14:paraId="67875289" w14:textId="77777777" w:rsidR="00C50876" w:rsidRPr="00C50876" w:rsidRDefault="00C50876" w:rsidP="00C50876">
      <w:pPr>
        <w:rPr>
          <w:b/>
          <w:bCs/>
          <w:lang w:val="en-IN"/>
        </w:rPr>
      </w:pPr>
      <w:r w:rsidRPr="00C50876">
        <w:rPr>
          <w:b/>
          <w:bCs/>
          <w:lang w:val="en-IN"/>
        </w:rPr>
        <w:t>8. Evaluation Rubrics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6"/>
        <w:gridCol w:w="2352"/>
        <w:gridCol w:w="1746"/>
        <w:gridCol w:w="1819"/>
        <w:gridCol w:w="1737"/>
      </w:tblGrid>
      <w:tr w:rsidR="00C50876" w:rsidRPr="00C50876" w14:paraId="1B5CC42B" w14:textId="77777777" w:rsidTr="00C5087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D763307" w14:textId="77777777" w:rsidR="00C50876" w:rsidRPr="00C50876" w:rsidRDefault="00C50876" w:rsidP="00C50876">
            <w:pPr>
              <w:rPr>
                <w:b/>
                <w:bCs/>
                <w:lang w:val="en-IN"/>
              </w:rPr>
            </w:pPr>
            <w:r w:rsidRPr="00C50876">
              <w:rPr>
                <w:b/>
                <w:bCs/>
                <w:lang w:val="en-IN"/>
              </w:rPr>
              <w:lastRenderedPageBreak/>
              <w:t>Criteria</w:t>
            </w:r>
          </w:p>
        </w:tc>
        <w:tc>
          <w:tcPr>
            <w:tcW w:w="0" w:type="auto"/>
            <w:vAlign w:val="center"/>
            <w:hideMark/>
          </w:tcPr>
          <w:p w14:paraId="4A90648A" w14:textId="77777777" w:rsidR="00C50876" w:rsidRPr="00C50876" w:rsidRDefault="00C50876" w:rsidP="00C50876">
            <w:pPr>
              <w:rPr>
                <w:b/>
                <w:bCs/>
                <w:lang w:val="en-IN"/>
              </w:rPr>
            </w:pPr>
            <w:r w:rsidRPr="00C50876">
              <w:rPr>
                <w:b/>
                <w:bCs/>
                <w:lang w:val="en-IN"/>
              </w:rPr>
              <w:t>Excellent (4)</w:t>
            </w:r>
          </w:p>
        </w:tc>
        <w:tc>
          <w:tcPr>
            <w:tcW w:w="0" w:type="auto"/>
            <w:vAlign w:val="center"/>
            <w:hideMark/>
          </w:tcPr>
          <w:p w14:paraId="206DE989" w14:textId="77777777" w:rsidR="00C50876" w:rsidRPr="00C50876" w:rsidRDefault="00C50876" w:rsidP="00C50876">
            <w:pPr>
              <w:rPr>
                <w:b/>
                <w:bCs/>
                <w:lang w:val="en-IN"/>
              </w:rPr>
            </w:pPr>
            <w:r w:rsidRPr="00C50876">
              <w:rPr>
                <w:b/>
                <w:bCs/>
                <w:lang w:val="en-IN"/>
              </w:rPr>
              <w:t>Good (3)</w:t>
            </w:r>
          </w:p>
        </w:tc>
        <w:tc>
          <w:tcPr>
            <w:tcW w:w="0" w:type="auto"/>
            <w:vAlign w:val="center"/>
            <w:hideMark/>
          </w:tcPr>
          <w:p w14:paraId="33A4F9B9" w14:textId="77777777" w:rsidR="00C50876" w:rsidRPr="00C50876" w:rsidRDefault="00C50876" w:rsidP="00C50876">
            <w:pPr>
              <w:rPr>
                <w:b/>
                <w:bCs/>
                <w:lang w:val="en-IN"/>
              </w:rPr>
            </w:pPr>
            <w:r w:rsidRPr="00C50876">
              <w:rPr>
                <w:b/>
                <w:bCs/>
                <w:lang w:val="en-IN"/>
              </w:rPr>
              <w:t>Fair (2)</w:t>
            </w:r>
          </w:p>
        </w:tc>
        <w:tc>
          <w:tcPr>
            <w:tcW w:w="0" w:type="auto"/>
            <w:vAlign w:val="center"/>
            <w:hideMark/>
          </w:tcPr>
          <w:p w14:paraId="5B0CF696" w14:textId="77777777" w:rsidR="00C50876" w:rsidRPr="00C50876" w:rsidRDefault="00C50876" w:rsidP="00C50876">
            <w:pPr>
              <w:rPr>
                <w:b/>
                <w:bCs/>
                <w:lang w:val="en-IN"/>
              </w:rPr>
            </w:pPr>
            <w:r w:rsidRPr="00C50876">
              <w:rPr>
                <w:b/>
                <w:bCs/>
                <w:lang w:val="en-IN"/>
              </w:rPr>
              <w:t>Poor (1)</w:t>
            </w:r>
          </w:p>
        </w:tc>
      </w:tr>
      <w:tr w:rsidR="00C50876" w:rsidRPr="00C50876" w14:paraId="54C5FB16" w14:textId="77777777" w:rsidTr="00C508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DE59C5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 xml:space="preserve">ER </w:t>
            </w:r>
            <w:proofErr w:type="spellStart"/>
            <w:r w:rsidRPr="00C50876">
              <w:rPr>
                <w:lang w:val="en-IN"/>
              </w:rPr>
              <w:t>Modeling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D26C496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Complete, accurate ERDs, versioned</w:t>
            </w:r>
          </w:p>
        </w:tc>
        <w:tc>
          <w:tcPr>
            <w:tcW w:w="0" w:type="auto"/>
            <w:vAlign w:val="center"/>
            <w:hideMark/>
          </w:tcPr>
          <w:p w14:paraId="5350AF85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Mostly accurate ERDs with minor gaps</w:t>
            </w:r>
          </w:p>
        </w:tc>
        <w:tc>
          <w:tcPr>
            <w:tcW w:w="0" w:type="auto"/>
            <w:vAlign w:val="center"/>
            <w:hideMark/>
          </w:tcPr>
          <w:p w14:paraId="596A5310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Partial ERDs or missing version control</w:t>
            </w:r>
          </w:p>
        </w:tc>
        <w:tc>
          <w:tcPr>
            <w:tcW w:w="0" w:type="auto"/>
            <w:vAlign w:val="center"/>
            <w:hideMark/>
          </w:tcPr>
          <w:p w14:paraId="5F016D2B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Missing or inaccurate ERDs</w:t>
            </w:r>
          </w:p>
        </w:tc>
      </w:tr>
      <w:tr w:rsidR="00C50876" w:rsidRPr="00C50876" w14:paraId="288EE66B" w14:textId="77777777" w:rsidTr="00C508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3E6D7B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Data Vault &amp; Delta Implementation</w:t>
            </w:r>
          </w:p>
        </w:tc>
        <w:tc>
          <w:tcPr>
            <w:tcW w:w="0" w:type="auto"/>
            <w:vAlign w:val="center"/>
            <w:hideMark/>
          </w:tcPr>
          <w:p w14:paraId="57FAF680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Correct hubs/links/satellites, hash keys, schema evolution fully handled</w:t>
            </w:r>
          </w:p>
        </w:tc>
        <w:tc>
          <w:tcPr>
            <w:tcW w:w="0" w:type="auto"/>
            <w:vAlign w:val="center"/>
            <w:hideMark/>
          </w:tcPr>
          <w:p w14:paraId="51CF7F24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Minor issues in DV or schema evolution</w:t>
            </w:r>
          </w:p>
        </w:tc>
        <w:tc>
          <w:tcPr>
            <w:tcW w:w="0" w:type="auto"/>
            <w:vAlign w:val="center"/>
            <w:hideMark/>
          </w:tcPr>
          <w:p w14:paraId="204D5E79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Partial implementation, inconsistent hash keys</w:t>
            </w:r>
          </w:p>
        </w:tc>
        <w:tc>
          <w:tcPr>
            <w:tcW w:w="0" w:type="auto"/>
            <w:vAlign w:val="center"/>
            <w:hideMark/>
          </w:tcPr>
          <w:p w14:paraId="532E0BFE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Missing key components</w:t>
            </w:r>
          </w:p>
        </w:tc>
      </w:tr>
      <w:tr w:rsidR="00C50876" w:rsidRPr="00C50876" w14:paraId="28555685" w14:textId="77777777" w:rsidTr="00C508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2A53DE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Delta Features</w:t>
            </w:r>
          </w:p>
        </w:tc>
        <w:tc>
          <w:tcPr>
            <w:tcW w:w="0" w:type="auto"/>
            <w:vAlign w:val="center"/>
            <w:hideMark/>
          </w:tcPr>
          <w:p w14:paraId="2BE01995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Full use of OPTIMIZE, VACUUM, time travel, metadata tables</w:t>
            </w:r>
          </w:p>
        </w:tc>
        <w:tc>
          <w:tcPr>
            <w:tcW w:w="0" w:type="auto"/>
            <w:vAlign w:val="center"/>
            <w:hideMark/>
          </w:tcPr>
          <w:p w14:paraId="4F4229DE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Partial implementation with minor gaps</w:t>
            </w:r>
          </w:p>
        </w:tc>
        <w:tc>
          <w:tcPr>
            <w:tcW w:w="0" w:type="auto"/>
            <w:vAlign w:val="center"/>
            <w:hideMark/>
          </w:tcPr>
          <w:p w14:paraId="384D0117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Limited use, incorrect implementation</w:t>
            </w:r>
          </w:p>
        </w:tc>
        <w:tc>
          <w:tcPr>
            <w:tcW w:w="0" w:type="auto"/>
            <w:vAlign w:val="center"/>
            <w:hideMark/>
          </w:tcPr>
          <w:p w14:paraId="7D2FA838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No Delta features used</w:t>
            </w:r>
          </w:p>
        </w:tc>
      </w:tr>
      <w:tr w:rsidR="00C50876" w:rsidRPr="00C50876" w14:paraId="67A9F769" w14:textId="77777777" w:rsidTr="00C508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E4EEA0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SCD &amp; Surrogate Keys</w:t>
            </w:r>
          </w:p>
        </w:tc>
        <w:tc>
          <w:tcPr>
            <w:tcW w:w="0" w:type="auto"/>
            <w:vAlign w:val="center"/>
            <w:hideMark/>
          </w:tcPr>
          <w:p w14:paraId="25A366D0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SCD 0-6 implemented, surrogate keys automated</w:t>
            </w:r>
          </w:p>
        </w:tc>
        <w:tc>
          <w:tcPr>
            <w:tcW w:w="0" w:type="auto"/>
            <w:vAlign w:val="center"/>
            <w:hideMark/>
          </w:tcPr>
          <w:p w14:paraId="08AC089E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Basic SCD and surrogate keys</w:t>
            </w:r>
          </w:p>
        </w:tc>
        <w:tc>
          <w:tcPr>
            <w:tcW w:w="0" w:type="auto"/>
            <w:vAlign w:val="center"/>
            <w:hideMark/>
          </w:tcPr>
          <w:p w14:paraId="4AD33AB6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Partial or incorrect SCD</w:t>
            </w:r>
          </w:p>
        </w:tc>
        <w:tc>
          <w:tcPr>
            <w:tcW w:w="0" w:type="auto"/>
            <w:vAlign w:val="center"/>
            <w:hideMark/>
          </w:tcPr>
          <w:p w14:paraId="2480437E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No SCD or surrogate key implementation</w:t>
            </w:r>
          </w:p>
        </w:tc>
      </w:tr>
      <w:tr w:rsidR="00C50876" w:rsidRPr="00C50876" w14:paraId="424B91EA" w14:textId="77777777" w:rsidTr="00C508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8571A6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Automation &amp; Pipelines</w:t>
            </w:r>
          </w:p>
        </w:tc>
        <w:tc>
          <w:tcPr>
            <w:tcW w:w="0" w:type="auto"/>
            <w:vAlign w:val="center"/>
            <w:hideMark/>
          </w:tcPr>
          <w:p w14:paraId="6065ECD5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Well-structured, reusable scripts/macros</w:t>
            </w:r>
          </w:p>
        </w:tc>
        <w:tc>
          <w:tcPr>
            <w:tcW w:w="0" w:type="auto"/>
            <w:vAlign w:val="center"/>
            <w:hideMark/>
          </w:tcPr>
          <w:p w14:paraId="413B8736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Some automation scripts</w:t>
            </w:r>
          </w:p>
        </w:tc>
        <w:tc>
          <w:tcPr>
            <w:tcW w:w="0" w:type="auto"/>
            <w:vAlign w:val="center"/>
            <w:hideMark/>
          </w:tcPr>
          <w:p w14:paraId="23BF08AC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Minimal automation</w:t>
            </w:r>
          </w:p>
        </w:tc>
        <w:tc>
          <w:tcPr>
            <w:tcW w:w="0" w:type="auto"/>
            <w:vAlign w:val="center"/>
            <w:hideMark/>
          </w:tcPr>
          <w:p w14:paraId="72BC7118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No automation</w:t>
            </w:r>
          </w:p>
        </w:tc>
      </w:tr>
      <w:tr w:rsidR="00C50876" w:rsidRPr="00C50876" w14:paraId="00FD930E" w14:textId="77777777" w:rsidTr="00C508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29A2EF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GDPR &amp; Data Management</w:t>
            </w:r>
          </w:p>
        </w:tc>
        <w:tc>
          <w:tcPr>
            <w:tcW w:w="0" w:type="auto"/>
            <w:vAlign w:val="center"/>
            <w:hideMark/>
          </w:tcPr>
          <w:p w14:paraId="205C9E5E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Correct delete patterns, audit columns</w:t>
            </w:r>
          </w:p>
        </w:tc>
        <w:tc>
          <w:tcPr>
            <w:tcW w:w="0" w:type="auto"/>
            <w:vAlign w:val="center"/>
            <w:hideMark/>
          </w:tcPr>
          <w:p w14:paraId="1C343313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Partial GDPR compliance</w:t>
            </w:r>
          </w:p>
        </w:tc>
        <w:tc>
          <w:tcPr>
            <w:tcW w:w="0" w:type="auto"/>
            <w:vAlign w:val="center"/>
            <w:hideMark/>
          </w:tcPr>
          <w:p w14:paraId="199818DA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Minimal or incorrect GDPR handling</w:t>
            </w:r>
          </w:p>
        </w:tc>
        <w:tc>
          <w:tcPr>
            <w:tcW w:w="0" w:type="auto"/>
            <w:vAlign w:val="center"/>
            <w:hideMark/>
          </w:tcPr>
          <w:p w14:paraId="7AFE1877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No GDPR or compliance handling</w:t>
            </w:r>
          </w:p>
        </w:tc>
      </w:tr>
      <w:tr w:rsidR="00C50876" w:rsidRPr="00C50876" w14:paraId="4771258D" w14:textId="77777777" w:rsidTr="00C508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FF4373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Documentation &amp; Version Control</w:t>
            </w:r>
          </w:p>
        </w:tc>
        <w:tc>
          <w:tcPr>
            <w:tcW w:w="0" w:type="auto"/>
            <w:vAlign w:val="center"/>
            <w:hideMark/>
          </w:tcPr>
          <w:p w14:paraId="4DCB5191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Complete, clear docs, peer review, Git versioning</w:t>
            </w:r>
          </w:p>
        </w:tc>
        <w:tc>
          <w:tcPr>
            <w:tcW w:w="0" w:type="auto"/>
            <w:vAlign w:val="center"/>
            <w:hideMark/>
          </w:tcPr>
          <w:p w14:paraId="0C051543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Mostly complete docs, basic version control</w:t>
            </w:r>
          </w:p>
        </w:tc>
        <w:tc>
          <w:tcPr>
            <w:tcW w:w="0" w:type="auto"/>
            <w:vAlign w:val="center"/>
            <w:hideMark/>
          </w:tcPr>
          <w:p w14:paraId="3A0D6496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Incomplete docs or limited versioning</w:t>
            </w:r>
          </w:p>
        </w:tc>
        <w:tc>
          <w:tcPr>
            <w:tcW w:w="0" w:type="auto"/>
            <w:vAlign w:val="center"/>
            <w:hideMark/>
          </w:tcPr>
          <w:p w14:paraId="2ED89FA4" w14:textId="77777777" w:rsidR="00C50876" w:rsidRPr="00C50876" w:rsidRDefault="00C50876" w:rsidP="00C50876">
            <w:pPr>
              <w:rPr>
                <w:lang w:val="en-IN"/>
              </w:rPr>
            </w:pPr>
            <w:r w:rsidRPr="00C50876">
              <w:rPr>
                <w:lang w:val="en-IN"/>
              </w:rPr>
              <w:t>No docs or version control</w:t>
            </w:r>
          </w:p>
        </w:tc>
      </w:tr>
    </w:tbl>
    <w:p w14:paraId="25088B26" w14:textId="77777777" w:rsidR="001035CB" w:rsidRDefault="001035CB"/>
    <w:sectPr w:rsidR="001035C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995C04"/>
    <w:multiLevelType w:val="multilevel"/>
    <w:tmpl w:val="86D89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00450B"/>
    <w:multiLevelType w:val="multilevel"/>
    <w:tmpl w:val="DD7EC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963B8C"/>
    <w:multiLevelType w:val="multilevel"/>
    <w:tmpl w:val="4D926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8261BAF"/>
    <w:multiLevelType w:val="multilevel"/>
    <w:tmpl w:val="5CF6D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01336537">
    <w:abstractNumId w:val="2"/>
  </w:num>
  <w:num w:numId="2" w16cid:durableId="829834535">
    <w:abstractNumId w:val="0"/>
  </w:num>
  <w:num w:numId="3" w16cid:durableId="1714034690">
    <w:abstractNumId w:val="1"/>
  </w:num>
  <w:num w:numId="4" w16cid:durableId="11129354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876"/>
    <w:rsid w:val="000573C6"/>
    <w:rsid w:val="001035CB"/>
    <w:rsid w:val="005714D3"/>
    <w:rsid w:val="005A4D06"/>
    <w:rsid w:val="006C2C2C"/>
    <w:rsid w:val="00736F40"/>
    <w:rsid w:val="00C50876"/>
    <w:rsid w:val="00DC4749"/>
    <w:rsid w:val="00E34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23E0B"/>
  <w15:chartTrackingRefBased/>
  <w15:docId w15:val="{925AE0DA-51D2-4BCB-8889-A0E59D49E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08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08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0876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08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0876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08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08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08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08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0876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087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0876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0876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0876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08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08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08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08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08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08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087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08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087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08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08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0876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0876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0876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0876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806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70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72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79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780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17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17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4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4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42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3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93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01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55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06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0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76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859</Words>
  <Characters>4900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Vikash Verma</dc:creator>
  <cp:keywords/>
  <dc:description/>
  <cp:lastModifiedBy>Vikash Verma</cp:lastModifiedBy>
  <cp:revision>5</cp:revision>
  <dcterms:created xsi:type="dcterms:W3CDTF">2025-07-21T23:43:00Z</dcterms:created>
  <dcterms:modified xsi:type="dcterms:W3CDTF">2025-07-22T00:08:00Z</dcterms:modified>
</cp:coreProperties>
</file>