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20ECE" w14:textId="77777777" w:rsidR="00420464" w:rsidRPr="00420464" w:rsidRDefault="00420464" w:rsidP="00420464">
      <w:pPr>
        <w:rPr>
          <w:b/>
          <w:bCs/>
          <w:lang w:val="en-IN"/>
        </w:rPr>
      </w:pPr>
      <w:r w:rsidRPr="00420464">
        <w:rPr>
          <w:b/>
          <w:bCs/>
          <w:lang w:val="en-IN"/>
        </w:rPr>
        <w:t>Study Guide: Great Expectations CLI &amp; Enterprise Features</w:t>
      </w:r>
    </w:p>
    <w:p w14:paraId="0CDEDD97" w14:textId="77777777" w:rsidR="00420464" w:rsidRPr="00420464" w:rsidRDefault="00420464" w:rsidP="00420464">
      <w:pPr>
        <w:rPr>
          <w:lang w:val="en-IN"/>
        </w:rPr>
      </w:pPr>
      <w:r w:rsidRPr="00420464">
        <w:rPr>
          <w:lang w:val="en-IN"/>
        </w:rPr>
        <w:t xml:space="preserve">This study document provides a comprehensive understanding of the CLI tools and enterprise-level capabilities offered by </w:t>
      </w:r>
      <w:r w:rsidRPr="00420464">
        <w:rPr>
          <w:b/>
          <w:bCs/>
          <w:lang w:val="en-IN"/>
        </w:rPr>
        <w:t>Great Expectations</w:t>
      </w:r>
      <w:r w:rsidRPr="00420464">
        <w:rPr>
          <w:lang w:val="en-IN"/>
        </w:rPr>
        <w:t>—a powerful open-source data validation framework.</w:t>
      </w:r>
    </w:p>
    <w:p w14:paraId="5CE79AC8" w14:textId="77777777" w:rsidR="00420464" w:rsidRPr="00420464" w:rsidRDefault="00420464" w:rsidP="00420464">
      <w:pPr>
        <w:rPr>
          <w:lang w:val="en-IN"/>
        </w:rPr>
      </w:pPr>
      <w:r w:rsidRPr="00420464">
        <w:rPr>
          <w:lang w:val="en-IN"/>
        </w:rPr>
        <w:pict w14:anchorId="0A55A859">
          <v:rect id="_x0000_i1091" style="width:0;height:1.5pt" o:hralign="center" o:hrstd="t" o:hr="t" fillcolor="#a0a0a0" stroked="f"/>
        </w:pict>
      </w:r>
    </w:p>
    <w:p w14:paraId="3C29DBF3" w14:textId="77777777" w:rsidR="00420464" w:rsidRPr="00420464" w:rsidRDefault="00420464" w:rsidP="00420464">
      <w:pPr>
        <w:rPr>
          <w:b/>
          <w:bCs/>
          <w:lang w:val="en-IN"/>
        </w:rPr>
      </w:pPr>
      <w:r w:rsidRPr="00420464">
        <w:rPr>
          <w:b/>
          <w:bCs/>
          <w:lang w:val="en-IN"/>
        </w:rPr>
        <w:t>1. Overview of Great Expectations</w:t>
      </w:r>
    </w:p>
    <w:p w14:paraId="2CE7C555" w14:textId="77777777" w:rsidR="00420464" w:rsidRPr="00420464" w:rsidRDefault="00420464" w:rsidP="00420464">
      <w:pPr>
        <w:rPr>
          <w:lang w:val="en-IN"/>
        </w:rPr>
      </w:pPr>
      <w:r w:rsidRPr="00420464">
        <w:rPr>
          <w:lang w:val="en-IN"/>
        </w:rPr>
        <w:t>Great Expectations (GE) helps validate, document, and profile data as it flows through pipelines. It provides rich support for data quality checks, seamless integration with workflow orchestration tools, and visibility into data assets.</w:t>
      </w:r>
    </w:p>
    <w:p w14:paraId="528A0F5E" w14:textId="77777777" w:rsidR="00420464" w:rsidRPr="00420464" w:rsidRDefault="00420464" w:rsidP="00420464">
      <w:pPr>
        <w:rPr>
          <w:lang w:val="en-IN"/>
        </w:rPr>
      </w:pPr>
      <w:r w:rsidRPr="00420464">
        <w:rPr>
          <w:b/>
          <w:bCs/>
          <w:lang w:val="en-IN"/>
        </w:rPr>
        <w:t>Key Capabilities:</w:t>
      </w:r>
    </w:p>
    <w:p w14:paraId="157C598D" w14:textId="77777777" w:rsidR="00420464" w:rsidRPr="00420464" w:rsidRDefault="00420464" w:rsidP="00420464">
      <w:pPr>
        <w:numPr>
          <w:ilvl w:val="0"/>
          <w:numId w:val="1"/>
        </w:numPr>
        <w:rPr>
          <w:lang w:val="en-IN"/>
        </w:rPr>
      </w:pPr>
      <w:r w:rsidRPr="00420464">
        <w:rPr>
          <w:lang w:val="en-IN"/>
        </w:rPr>
        <w:t>Create &amp; manage Expectation Suites</w:t>
      </w:r>
    </w:p>
    <w:p w14:paraId="5E8425E0" w14:textId="77777777" w:rsidR="00420464" w:rsidRPr="00420464" w:rsidRDefault="00420464" w:rsidP="00420464">
      <w:pPr>
        <w:numPr>
          <w:ilvl w:val="0"/>
          <w:numId w:val="1"/>
        </w:numPr>
        <w:rPr>
          <w:lang w:val="en-IN"/>
        </w:rPr>
      </w:pPr>
      <w:r w:rsidRPr="00420464">
        <w:rPr>
          <w:lang w:val="en-IN"/>
        </w:rPr>
        <w:t>Run data validations through Checkpoints</w:t>
      </w:r>
    </w:p>
    <w:p w14:paraId="0EADF04C" w14:textId="77777777" w:rsidR="00420464" w:rsidRPr="00420464" w:rsidRDefault="00420464" w:rsidP="00420464">
      <w:pPr>
        <w:numPr>
          <w:ilvl w:val="0"/>
          <w:numId w:val="1"/>
        </w:numPr>
        <w:rPr>
          <w:lang w:val="en-IN"/>
        </w:rPr>
      </w:pPr>
      <w:r w:rsidRPr="00420464">
        <w:rPr>
          <w:lang w:val="en-IN"/>
        </w:rPr>
        <w:t>Auto-generate documentation</w:t>
      </w:r>
    </w:p>
    <w:p w14:paraId="41E858FE" w14:textId="77777777" w:rsidR="00420464" w:rsidRPr="00420464" w:rsidRDefault="00420464" w:rsidP="00420464">
      <w:pPr>
        <w:numPr>
          <w:ilvl w:val="0"/>
          <w:numId w:val="1"/>
        </w:numPr>
        <w:rPr>
          <w:lang w:val="en-IN"/>
        </w:rPr>
      </w:pPr>
      <w:r w:rsidRPr="00420464">
        <w:rPr>
          <w:lang w:val="en-IN"/>
        </w:rPr>
        <w:t>Integrate with orchestration and observability tools</w:t>
      </w:r>
    </w:p>
    <w:p w14:paraId="09AAE9C2" w14:textId="77777777" w:rsidR="00420464" w:rsidRPr="00420464" w:rsidRDefault="00420464" w:rsidP="00420464">
      <w:pPr>
        <w:rPr>
          <w:lang w:val="en-IN"/>
        </w:rPr>
      </w:pPr>
      <w:r w:rsidRPr="00420464">
        <w:rPr>
          <w:lang w:val="en-IN"/>
        </w:rPr>
        <w:t>Supported Environments:</w:t>
      </w:r>
    </w:p>
    <w:p w14:paraId="7CD67703" w14:textId="77777777" w:rsidR="00420464" w:rsidRPr="00420464" w:rsidRDefault="00420464" w:rsidP="00420464">
      <w:pPr>
        <w:numPr>
          <w:ilvl w:val="0"/>
          <w:numId w:val="2"/>
        </w:numPr>
        <w:rPr>
          <w:lang w:val="en-IN"/>
        </w:rPr>
      </w:pPr>
      <w:r w:rsidRPr="00420464">
        <w:rPr>
          <w:lang w:val="en-IN"/>
        </w:rPr>
        <w:t xml:space="preserve">Pandas, </w:t>
      </w:r>
      <w:proofErr w:type="spellStart"/>
      <w:r w:rsidRPr="00420464">
        <w:rPr>
          <w:lang w:val="en-IN"/>
        </w:rPr>
        <w:t>PySpark</w:t>
      </w:r>
      <w:proofErr w:type="spellEnd"/>
      <w:r w:rsidRPr="00420464">
        <w:rPr>
          <w:lang w:val="en-IN"/>
        </w:rPr>
        <w:t xml:space="preserve">, </w:t>
      </w:r>
      <w:proofErr w:type="spellStart"/>
      <w:r w:rsidRPr="00420464">
        <w:rPr>
          <w:lang w:val="en-IN"/>
        </w:rPr>
        <w:t>SQLAlchemy</w:t>
      </w:r>
      <w:proofErr w:type="spellEnd"/>
    </w:p>
    <w:p w14:paraId="4AA0AF7E" w14:textId="77777777" w:rsidR="00420464" w:rsidRPr="00420464" w:rsidRDefault="00420464" w:rsidP="00420464">
      <w:pPr>
        <w:numPr>
          <w:ilvl w:val="0"/>
          <w:numId w:val="2"/>
        </w:numPr>
        <w:rPr>
          <w:lang w:val="en-IN"/>
        </w:rPr>
      </w:pPr>
      <w:r w:rsidRPr="00420464">
        <w:rPr>
          <w:lang w:val="en-IN"/>
        </w:rPr>
        <w:t>Cloud Storage (AWS S3, Azure, GCS)</w:t>
      </w:r>
    </w:p>
    <w:p w14:paraId="117942ED" w14:textId="77777777" w:rsidR="00420464" w:rsidRPr="00420464" w:rsidRDefault="00420464" w:rsidP="00420464">
      <w:pPr>
        <w:numPr>
          <w:ilvl w:val="0"/>
          <w:numId w:val="2"/>
        </w:numPr>
        <w:rPr>
          <w:lang w:val="en-IN"/>
        </w:rPr>
      </w:pPr>
      <w:r w:rsidRPr="00420464">
        <w:rPr>
          <w:lang w:val="en-IN"/>
        </w:rPr>
        <w:t>CI/CD tools &amp; Notebooks</w:t>
      </w:r>
    </w:p>
    <w:p w14:paraId="740942E1" w14:textId="77777777" w:rsidR="00420464" w:rsidRPr="00420464" w:rsidRDefault="00420464" w:rsidP="00420464">
      <w:pPr>
        <w:rPr>
          <w:lang w:val="en-IN"/>
        </w:rPr>
      </w:pPr>
      <w:r w:rsidRPr="00420464">
        <w:rPr>
          <w:lang w:val="en-IN"/>
        </w:rPr>
        <w:pict w14:anchorId="1328151C">
          <v:rect id="_x0000_i1092" style="width:0;height:1.5pt" o:hralign="center" o:hrstd="t" o:hr="t" fillcolor="#a0a0a0" stroked="f"/>
        </w:pict>
      </w:r>
    </w:p>
    <w:p w14:paraId="2257A834" w14:textId="77777777" w:rsidR="00420464" w:rsidRPr="00420464" w:rsidRDefault="00420464" w:rsidP="00420464">
      <w:pPr>
        <w:rPr>
          <w:b/>
          <w:bCs/>
          <w:lang w:val="en-IN"/>
        </w:rPr>
      </w:pPr>
      <w:r w:rsidRPr="00420464">
        <w:rPr>
          <w:b/>
          <w:bCs/>
          <w:lang w:val="en-IN"/>
        </w:rPr>
        <w:t>2. Great Expectations CLI</w:t>
      </w:r>
    </w:p>
    <w:p w14:paraId="17DC8D1D" w14:textId="77777777" w:rsidR="00420464" w:rsidRPr="00420464" w:rsidRDefault="00420464" w:rsidP="00420464">
      <w:pPr>
        <w:rPr>
          <w:lang w:val="en-IN"/>
        </w:rPr>
      </w:pPr>
      <w:r w:rsidRPr="00420464">
        <w:rPr>
          <w:lang w:val="en-IN"/>
        </w:rPr>
        <w:t>The CLI is the core interface to create and manage GE projects and assets.</w:t>
      </w:r>
    </w:p>
    <w:p w14:paraId="031E4A2F" w14:textId="77777777" w:rsidR="00420464" w:rsidRPr="00420464" w:rsidRDefault="00420464" w:rsidP="00420464">
      <w:pPr>
        <w:rPr>
          <w:lang w:val="en-IN"/>
        </w:rPr>
      </w:pPr>
      <w:r w:rsidRPr="00420464">
        <w:rPr>
          <w:b/>
          <w:bCs/>
          <w:lang w:val="en-IN"/>
        </w:rPr>
        <w:t>Essential CLI Commands:</w:t>
      </w:r>
    </w:p>
    <w:p w14:paraId="3C10ACD7" w14:textId="77777777" w:rsidR="00420464" w:rsidRPr="00420464" w:rsidRDefault="00420464" w:rsidP="00420464">
      <w:pPr>
        <w:numPr>
          <w:ilvl w:val="0"/>
          <w:numId w:val="3"/>
        </w:numPr>
        <w:rPr>
          <w:lang w:val="en-IN"/>
        </w:rPr>
      </w:pPr>
      <w:proofErr w:type="spellStart"/>
      <w:r w:rsidRPr="00420464">
        <w:rPr>
          <w:lang w:val="en-IN"/>
        </w:rPr>
        <w:t>great_expectations</w:t>
      </w:r>
      <w:proofErr w:type="spellEnd"/>
      <w:r w:rsidRPr="00420464">
        <w:rPr>
          <w:lang w:val="en-IN"/>
        </w:rPr>
        <w:t xml:space="preserve"> </w:t>
      </w:r>
      <w:proofErr w:type="spellStart"/>
      <w:r w:rsidRPr="00420464">
        <w:rPr>
          <w:lang w:val="en-IN"/>
        </w:rPr>
        <w:t>init</w:t>
      </w:r>
      <w:proofErr w:type="spellEnd"/>
      <w:r w:rsidRPr="00420464">
        <w:rPr>
          <w:lang w:val="en-IN"/>
        </w:rPr>
        <w:t xml:space="preserve"> – Initializes a GE project structure.</w:t>
      </w:r>
    </w:p>
    <w:p w14:paraId="66C37DAF" w14:textId="77777777" w:rsidR="00420464" w:rsidRPr="00420464" w:rsidRDefault="00420464" w:rsidP="00420464">
      <w:pPr>
        <w:numPr>
          <w:ilvl w:val="0"/>
          <w:numId w:val="3"/>
        </w:numPr>
        <w:rPr>
          <w:lang w:val="en-IN"/>
        </w:rPr>
      </w:pPr>
      <w:proofErr w:type="spellStart"/>
      <w:r w:rsidRPr="00420464">
        <w:rPr>
          <w:lang w:val="en-IN"/>
        </w:rPr>
        <w:t>great_expectations</w:t>
      </w:r>
      <w:proofErr w:type="spellEnd"/>
      <w:r w:rsidRPr="00420464">
        <w:rPr>
          <w:lang w:val="en-IN"/>
        </w:rPr>
        <w:t xml:space="preserve"> suite new – Create a new Expectation Suite interactively.</w:t>
      </w:r>
    </w:p>
    <w:p w14:paraId="74B9A1A6" w14:textId="77777777" w:rsidR="00420464" w:rsidRPr="00420464" w:rsidRDefault="00420464" w:rsidP="00420464">
      <w:pPr>
        <w:numPr>
          <w:ilvl w:val="0"/>
          <w:numId w:val="3"/>
        </w:numPr>
        <w:rPr>
          <w:lang w:val="en-IN"/>
        </w:rPr>
      </w:pPr>
      <w:proofErr w:type="spellStart"/>
      <w:r w:rsidRPr="00420464">
        <w:rPr>
          <w:lang w:val="en-IN"/>
        </w:rPr>
        <w:t>great_expectations</w:t>
      </w:r>
      <w:proofErr w:type="spellEnd"/>
      <w:r w:rsidRPr="00420464">
        <w:rPr>
          <w:lang w:val="en-IN"/>
        </w:rPr>
        <w:t xml:space="preserve"> suite scaffold – Generate expectations based on data profiling.</w:t>
      </w:r>
    </w:p>
    <w:p w14:paraId="107B5FE8" w14:textId="77777777" w:rsidR="00420464" w:rsidRPr="00420464" w:rsidRDefault="00420464" w:rsidP="00420464">
      <w:pPr>
        <w:numPr>
          <w:ilvl w:val="0"/>
          <w:numId w:val="3"/>
        </w:numPr>
        <w:rPr>
          <w:lang w:val="en-IN"/>
        </w:rPr>
      </w:pPr>
      <w:proofErr w:type="spellStart"/>
      <w:r w:rsidRPr="00420464">
        <w:rPr>
          <w:lang w:val="en-IN"/>
        </w:rPr>
        <w:t>great_expectations</w:t>
      </w:r>
      <w:proofErr w:type="spellEnd"/>
      <w:r w:rsidRPr="00420464">
        <w:rPr>
          <w:lang w:val="en-IN"/>
        </w:rPr>
        <w:t xml:space="preserve"> checkpoint new – Create validation checkpoints.</w:t>
      </w:r>
    </w:p>
    <w:p w14:paraId="681B11D5" w14:textId="77777777" w:rsidR="00420464" w:rsidRPr="00420464" w:rsidRDefault="00420464" w:rsidP="00420464">
      <w:pPr>
        <w:numPr>
          <w:ilvl w:val="0"/>
          <w:numId w:val="3"/>
        </w:numPr>
        <w:rPr>
          <w:lang w:val="en-IN"/>
        </w:rPr>
      </w:pPr>
      <w:proofErr w:type="spellStart"/>
      <w:r w:rsidRPr="00420464">
        <w:rPr>
          <w:lang w:val="en-IN"/>
        </w:rPr>
        <w:t>great_expectations</w:t>
      </w:r>
      <w:proofErr w:type="spellEnd"/>
      <w:r w:rsidRPr="00420464">
        <w:rPr>
          <w:lang w:val="en-IN"/>
        </w:rPr>
        <w:t xml:space="preserve"> docs build – Build or rebuild data documentation.</w:t>
      </w:r>
    </w:p>
    <w:p w14:paraId="71880E50" w14:textId="77777777" w:rsidR="00420464" w:rsidRPr="00420464" w:rsidRDefault="00420464" w:rsidP="00420464">
      <w:pPr>
        <w:rPr>
          <w:lang w:val="en-IN"/>
        </w:rPr>
      </w:pPr>
      <w:r w:rsidRPr="00420464">
        <w:rPr>
          <w:b/>
          <w:bCs/>
          <w:lang w:val="en-IN"/>
        </w:rPr>
        <w:t>Benefits:</w:t>
      </w:r>
    </w:p>
    <w:p w14:paraId="0B9A0F86" w14:textId="77777777" w:rsidR="00420464" w:rsidRPr="00420464" w:rsidRDefault="00420464" w:rsidP="00420464">
      <w:pPr>
        <w:numPr>
          <w:ilvl w:val="0"/>
          <w:numId w:val="4"/>
        </w:numPr>
        <w:rPr>
          <w:lang w:val="en-IN"/>
        </w:rPr>
      </w:pPr>
      <w:r w:rsidRPr="00420464">
        <w:rPr>
          <w:lang w:val="en-IN"/>
        </w:rPr>
        <w:lastRenderedPageBreak/>
        <w:t>Streamlined interaction with GE configuration.</w:t>
      </w:r>
    </w:p>
    <w:p w14:paraId="30522FEB" w14:textId="77777777" w:rsidR="00420464" w:rsidRPr="00420464" w:rsidRDefault="00420464" w:rsidP="00420464">
      <w:pPr>
        <w:numPr>
          <w:ilvl w:val="0"/>
          <w:numId w:val="4"/>
        </w:numPr>
        <w:rPr>
          <w:lang w:val="en-IN"/>
        </w:rPr>
      </w:pPr>
      <w:r w:rsidRPr="00420464">
        <w:rPr>
          <w:lang w:val="en-IN"/>
        </w:rPr>
        <w:t>Version control and reproducibility.</w:t>
      </w:r>
    </w:p>
    <w:p w14:paraId="5C05129A" w14:textId="77777777" w:rsidR="00420464" w:rsidRPr="00420464" w:rsidRDefault="00420464" w:rsidP="00420464">
      <w:pPr>
        <w:numPr>
          <w:ilvl w:val="0"/>
          <w:numId w:val="4"/>
        </w:numPr>
        <w:rPr>
          <w:lang w:val="en-IN"/>
        </w:rPr>
      </w:pPr>
      <w:r w:rsidRPr="00420464">
        <w:rPr>
          <w:lang w:val="en-IN"/>
        </w:rPr>
        <w:t>Easy automation via scripts or job schedulers.</w:t>
      </w:r>
    </w:p>
    <w:p w14:paraId="49A77BAE" w14:textId="77777777" w:rsidR="00420464" w:rsidRPr="00420464" w:rsidRDefault="00420464" w:rsidP="00420464">
      <w:pPr>
        <w:rPr>
          <w:lang w:val="en-IN"/>
        </w:rPr>
      </w:pPr>
      <w:r w:rsidRPr="00420464">
        <w:rPr>
          <w:lang w:val="en-IN"/>
        </w:rPr>
        <w:pict w14:anchorId="03BE7E2F">
          <v:rect id="_x0000_i1093" style="width:0;height:1.5pt" o:hralign="center" o:hrstd="t" o:hr="t" fillcolor="#a0a0a0" stroked="f"/>
        </w:pict>
      </w:r>
    </w:p>
    <w:p w14:paraId="3940A4F8" w14:textId="77777777" w:rsidR="00420464" w:rsidRPr="00420464" w:rsidRDefault="00420464" w:rsidP="00420464">
      <w:pPr>
        <w:rPr>
          <w:b/>
          <w:bCs/>
          <w:lang w:val="en-IN"/>
        </w:rPr>
      </w:pPr>
      <w:r w:rsidRPr="00420464">
        <w:rPr>
          <w:b/>
          <w:bCs/>
          <w:lang w:val="en-IN"/>
        </w:rPr>
        <w:t>3. Auto-Profile Inference</w:t>
      </w:r>
    </w:p>
    <w:p w14:paraId="00058102" w14:textId="77777777" w:rsidR="00420464" w:rsidRPr="00420464" w:rsidRDefault="00420464" w:rsidP="00420464">
      <w:pPr>
        <w:rPr>
          <w:lang w:val="en-IN"/>
        </w:rPr>
      </w:pPr>
      <w:r w:rsidRPr="00420464">
        <w:rPr>
          <w:lang w:val="en-IN"/>
        </w:rPr>
        <w:t>GE includes tools for automatic inference of expectations using sample data.</w:t>
      </w:r>
    </w:p>
    <w:p w14:paraId="6E32E511" w14:textId="77777777" w:rsidR="00420464" w:rsidRPr="00420464" w:rsidRDefault="00420464" w:rsidP="00420464">
      <w:pPr>
        <w:rPr>
          <w:lang w:val="en-IN"/>
        </w:rPr>
      </w:pPr>
      <w:r w:rsidRPr="00420464">
        <w:rPr>
          <w:b/>
          <w:bCs/>
          <w:lang w:val="en-IN"/>
        </w:rPr>
        <w:t>Process:</w:t>
      </w:r>
    </w:p>
    <w:p w14:paraId="318AB7FC" w14:textId="77777777" w:rsidR="00420464" w:rsidRPr="00420464" w:rsidRDefault="00420464" w:rsidP="00420464">
      <w:pPr>
        <w:numPr>
          <w:ilvl w:val="0"/>
          <w:numId w:val="5"/>
        </w:numPr>
        <w:rPr>
          <w:lang w:val="en-IN"/>
        </w:rPr>
      </w:pPr>
      <w:r w:rsidRPr="00420464">
        <w:rPr>
          <w:lang w:val="en-IN"/>
        </w:rPr>
        <w:t xml:space="preserve">Use suite scaffold to </w:t>
      </w:r>
      <w:proofErr w:type="spellStart"/>
      <w:r w:rsidRPr="00420464">
        <w:rPr>
          <w:lang w:val="en-IN"/>
        </w:rPr>
        <w:t>analyze</w:t>
      </w:r>
      <w:proofErr w:type="spellEnd"/>
      <w:r w:rsidRPr="00420464">
        <w:rPr>
          <w:lang w:val="en-IN"/>
        </w:rPr>
        <w:t xml:space="preserve"> a batch of data.</w:t>
      </w:r>
    </w:p>
    <w:p w14:paraId="31C11B16" w14:textId="77777777" w:rsidR="00420464" w:rsidRPr="00420464" w:rsidRDefault="00420464" w:rsidP="00420464">
      <w:pPr>
        <w:numPr>
          <w:ilvl w:val="0"/>
          <w:numId w:val="5"/>
        </w:numPr>
        <w:rPr>
          <w:lang w:val="en-IN"/>
        </w:rPr>
      </w:pPr>
      <w:r w:rsidRPr="00420464">
        <w:rPr>
          <w:lang w:val="en-IN"/>
        </w:rPr>
        <w:t>GE infers expectations like:</w:t>
      </w:r>
    </w:p>
    <w:p w14:paraId="5838DAFB" w14:textId="77777777" w:rsidR="00420464" w:rsidRPr="00420464" w:rsidRDefault="00420464" w:rsidP="00420464">
      <w:pPr>
        <w:numPr>
          <w:ilvl w:val="1"/>
          <w:numId w:val="5"/>
        </w:numPr>
        <w:rPr>
          <w:lang w:val="en-IN"/>
        </w:rPr>
      </w:pPr>
      <w:r w:rsidRPr="00420464">
        <w:rPr>
          <w:lang w:val="en-IN"/>
        </w:rPr>
        <w:t>Column null ratios</w:t>
      </w:r>
    </w:p>
    <w:p w14:paraId="1835ADAC" w14:textId="77777777" w:rsidR="00420464" w:rsidRPr="00420464" w:rsidRDefault="00420464" w:rsidP="00420464">
      <w:pPr>
        <w:numPr>
          <w:ilvl w:val="1"/>
          <w:numId w:val="5"/>
        </w:numPr>
        <w:rPr>
          <w:lang w:val="en-IN"/>
        </w:rPr>
      </w:pPr>
      <w:r w:rsidRPr="00420464">
        <w:rPr>
          <w:lang w:val="en-IN"/>
        </w:rPr>
        <w:t>Value ranges (min, max)</w:t>
      </w:r>
    </w:p>
    <w:p w14:paraId="5E5454D5" w14:textId="77777777" w:rsidR="00420464" w:rsidRPr="00420464" w:rsidRDefault="00420464" w:rsidP="00420464">
      <w:pPr>
        <w:numPr>
          <w:ilvl w:val="1"/>
          <w:numId w:val="5"/>
        </w:numPr>
        <w:rPr>
          <w:lang w:val="en-IN"/>
        </w:rPr>
      </w:pPr>
      <w:r w:rsidRPr="00420464">
        <w:rPr>
          <w:lang w:val="en-IN"/>
        </w:rPr>
        <w:t>Uniqueness and pattern matches</w:t>
      </w:r>
    </w:p>
    <w:p w14:paraId="644755CE" w14:textId="77777777" w:rsidR="00420464" w:rsidRPr="00420464" w:rsidRDefault="00420464" w:rsidP="00420464">
      <w:pPr>
        <w:numPr>
          <w:ilvl w:val="1"/>
          <w:numId w:val="5"/>
        </w:numPr>
        <w:rPr>
          <w:lang w:val="en-IN"/>
        </w:rPr>
      </w:pPr>
      <w:r w:rsidRPr="00420464">
        <w:rPr>
          <w:lang w:val="en-IN"/>
        </w:rPr>
        <w:t>Datatype checks</w:t>
      </w:r>
    </w:p>
    <w:p w14:paraId="1FB3A54B" w14:textId="77777777" w:rsidR="00420464" w:rsidRPr="00420464" w:rsidRDefault="00420464" w:rsidP="00420464">
      <w:pPr>
        <w:rPr>
          <w:lang w:val="en-IN"/>
        </w:rPr>
      </w:pPr>
      <w:r w:rsidRPr="00420464">
        <w:rPr>
          <w:b/>
          <w:bCs/>
          <w:lang w:val="en-IN"/>
        </w:rPr>
        <w:t>Advantages:</w:t>
      </w:r>
    </w:p>
    <w:p w14:paraId="49D8DF79" w14:textId="77777777" w:rsidR="00420464" w:rsidRPr="00420464" w:rsidRDefault="00420464" w:rsidP="00420464">
      <w:pPr>
        <w:numPr>
          <w:ilvl w:val="0"/>
          <w:numId w:val="6"/>
        </w:numPr>
        <w:rPr>
          <w:lang w:val="en-IN"/>
        </w:rPr>
      </w:pPr>
      <w:r w:rsidRPr="00420464">
        <w:rPr>
          <w:lang w:val="en-IN"/>
        </w:rPr>
        <w:t>Quick setup for new data sources.</w:t>
      </w:r>
    </w:p>
    <w:p w14:paraId="20020BC3" w14:textId="77777777" w:rsidR="00420464" w:rsidRPr="00420464" w:rsidRDefault="00420464" w:rsidP="00420464">
      <w:pPr>
        <w:numPr>
          <w:ilvl w:val="0"/>
          <w:numId w:val="6"/>
        </w:numPr>
        <w:rPr>
          <w:lang w:val="en-IN"/>
        </w:rPr>
      </w:pPr>
      <w:r w:rsidRPr="00420464">
        <w:rPr>
          <w:lang w:val="en-IN"/>
        </w:rPr>
        <w:t>Establishes a baseline for manual refinement.</w:t>
      </w:r>
    </w:p>
    <w:p w14:paraId="0989F369" w14:textId="77777777" w:rsidR="00420464" w:rsidRPr="00420464" w:rsidRDefault="00420464" w:rsidP="00420464">
      <w:pPr>
        <w:numPr>
          <w:ilvl w:val="0"/>
          <w:numId w:val="6"/>
        </w:numPr>
        <w:rPr>
          <w:lang w:val="en-IN"/>
        </w:rPr>
      </w:pPr>
      <w:r w:rsidRPr="00420464">
        <w:rPr>
          <w:lang w:val="en-IN"/>
        </w:rPr>
        <w:t>Ideal for onboarding unfamiliar datasets.</w:t>
      </w:r>
    </w:p>
    <w:p w14:paraId="0C4BC622" w14:textId="77777777" w:rsidR="00420464" w:rsidRPr="00420464" w:rsidRDefault="00420464" w:rsidP="00420464">
      <w:pPr>
        <w:rPr>
          <w:lang w:val="en-IN"/>
        </w:rPr>
      </w:pPr>
      <w:r w:rsidRPr="00420464">
        <w:rPr>
          <w:lang w:val="en-IN"/>
        </w:rPr>
        <w:pict w14:anchorId="3DFB8E97">
          <v:rect id="_x0000_i1094" style="width:0;height:1.5pt" o:hralign="center" o:hrstd="t" o:hr="t" fillcolor="#a0a0a0" stroked="f"/>
        </w:pict>
      </w:r>
    </w:p>
    <w:p w14:paraId="51FCC8AA" w14:textId="77777777" w:rsidR="00420464" w:rsidRPr="00420464" w:rsidRDefault="00420464" w:rsidP="00420464">
      <w:pPr>
        <w:rPr>
          <w:b/>
          <w:bCs/>
          <w:lang w:val="en-IN"/>
        </w:rPr>
      </w:pPr>
      <w:r w:rsidRPr="00420464">
        <w:rPr>
          <w:b/>
          <w:bCs/>
          <w:lang w:val="en-IN"/>
        </w:rPr>
        <w:t>4. Expectation Rules: Regex, Range, Completeness</w:t>
      </w:r>
    </w:p>
    <w:p w14:paraId="69AAF214" w14:textId="77777777" w:rsidR="00420464" w:rsidRPr="00420464" w:rsidRDefault="00420464" w:rsidP="00420464">
      <w:pPr>
        <w:rPr>
          <w:b/>
          <w:bCs/>
          <w:lang w:val="en-IN"/>
        </w:rPr>
      </w:pPr>
      <w:r w:rsidRPr="00420464">
        <w:rPr>
          <w:b/>
          <w:bCs/>
          <w:lang w:val="en-IN"/>
        </w:rPr>
        <w:t>a. Regex Rules</w:t>
      </w:r>
    </w:p>
    <w:p w14:paraId="5E15DEAD" w14:textId="77777777" w:rsidR="00420464" w:rsidRPr="00420464" w:rsidRDefault="00420464" w:rsidP="00420464">
      <w:pPr>
        <w:rPr>
          <w:lang w:val="en-IN"/>
        </w:rPr>
      </w:pPr>
      <w:proofErr w:type="spellStart"/>
      <w:r w:rsidRPr="00420464">
        <w:rPr>
          <w:lang w:val="en-IN"/>
        </w:rPr>
        <w:t>expect_column_values_to_match_</w:t>
      </w:r>
      <w:proofErr w:type="gramStart"/>
      <w:r w:rsidRPr="00420464">
        <w:rPr>
          <w:lang w:val="en-IN"/>
        </w:rPr>
        <w:t>regex</w:t>
      </w:r>
      <w:proofErr w:type="spellEnd"/>
      <w:r w:rsidRPr="00420464">
        <w:rPr>
          <w:lang w:val="en-IN"/>
        </w:rPr>
        <w:t>(</w:t>
      </w:r>
      <w:proofErr w:type="gramEnd"/>
      <w:r w:rsidRPr="00420464">
        <w:rPr>
          <w:lang w:val="en-IN"/>
        </w:rPr>
        <w:t>column="email", regex="^[a-z0-</w:t>
      </w:r>
      <w:proofErr w:type="gramStart"/>
      <w:r w:rsidRPr="00420464">
        <w:rPr>
          <w:lang w:val="en-IN"/>
        </w:rPr>
        <w:t>9._</w:t>
      </w:r>
      <w:proofErr w:type="gramEnd"/>
      <w:r w:rsidRPr="00420464">
        <w:rPr>
          <w:lang w:val="en-IN"/>
        </w:rPr>
        <w:t>%+</w:t>
      </w:r>
      <w:proofErr w:type="gramStart"/>
      <w:r w:rsidRPr="00420464">
        <w:rPr>
          <w:lang w:val="en-IN"/>
        </w:rPr>
        <w:t>-]+</w:t>
      </w:r>
      <w:proofErr w:type="gramEnd"/>
      <w:r w:rsidRPr="00420464">
        <w:rPr>
          <w:lang w:val="en-IN"/>
        </w:rPr>
        <w:t>@[a-z0-9.</w:t>
      </w:r>
      <w:proofErr w:type="gramStart"/>
      <w:r w:rsidRPr="00420464">
        <w:rPr>
          <w:lang w:val="en-IN"/>
        </w:rPr>
        <w:t>-]+</w:t>
      </w:r>
      <w:proofErr w:type="gramEnd"/>
      <w:r w:rsidRPr="00420464">
        <w:rPr>
          <w:lang w:val="en-IN"/>
        </w:rPr>
        <w:t>\</w:t>
      </w:r>
      <w:proofErr w:type="gramStart"/>
      <w:r w:rsidRPr="00420464">
        <w:rPr>
          <w:lang w:val="en-IN"/>
        </w:rPr>
        <w:t>\.[</w:t>
      </w:r>
      <w:proofErr w:type="gramEnd"/>
      <w:r w:rsidRPr="00420464">
        <w:rPr>
          <w:lang w:val="en-IN"/>
        </w:rPr>
        <w:t>a-</w:t>
      </w:r>
      <w:proofErr w:type="gramStart"/>
      <w:r w:rsidRPr="00420464">
        <w:rPr>
          <w:lang w:val="en-IN"/>
        </w:rPr>
        <w:t>z]{</w:t>
      </w:r>
      <w:proofErr w:type="gramEnd"/>
      <w:r w:rsidRPr="00420464">
        <w:rPr>
          <w:lang w:val="en-IN"/>
        </w:rPr>
        <w:t>2</w:t>
      </w:r>
      <w:proofErr w:type="gramStart"/>
      <w:r w:rsidRPr="00420464">
        <w:rPr>
          <w:lang w:val="en-IN"/>
        </w:rPr>
        <w:t>,}$</w:t>
      </w:r>
      <w:proofErr w:type="gramEnd"/>
      <w:r w:rsidRPr="00420464">
        <w:rPr>
          <w:lang w:val="en-IN"/>
        </w:rPr>
        <w:t>")</w:t>
      </w:r>
    </w:p>
    <w:p w14:paraId="080C84E4" w14:textId="77777777" w:rsidR="00420464" w:rsidRPr="00420464" w:rsidRDefault="00420464" w:rsidP="00420464">
      <w:pPr>
        <w:numPr>
          <w:ilvl w:val="0"/>
          <w:numId w:val="7"/>
        </w:numPr>
        <w:rPr>
          <w:lang w:val="en-IN"/>
        </w:rPr>
      </w:pPr>
      <w:r w:rsidRPr="00420464">
        <w:rPr>
          <w:lang w:val="en-IN"/>
        </w:rPr>
        <w:t>Validates formatting of text fields like emails or identifiers.</w:t>
      </w:r>
    </w:p>
    <w:p w14:paraId="6352E3D6" w14:textId="77777777" w:rsidR="00420464" w:rsidRPr="00420464" w:rsidRDefault="00420464" w:rsidP="00420464">
      <w:pPr>
        <w:rPr>
          <w:b/>
          <w:bCs/>
          <w:lang w:val="en-IN"/>
        </w:rPr>
      </w:pPr>
      <w:r w:rsidRPr="00420464">
        <w:rPr>
          <w:b/>
          <w:bCs/>
          <w:lang w:val="en-IN"/>
        </w:rPr>
        <w:t>b. Range Rules</w:t>
      </w:r>
    </w:p>
    <w:p w14:paraId="7DFB6DBE" w14:textId="77777777" w:rsidR="00420464" w:rsidRPr="00420464" w:rsidRDefault="00420464" w:rsidP="00420464">
      <w:pPr>
        <w:rPr>
          <w:lang w:val="en-IN"/>
        </w:rPr>
      </w:pPr>
      <w:proofErr w:type="spellStart"/>
      <w:r w:rsidRPr="00420464">
        <w:rPr>
          <w:lang w:val="en-IN"/>
        </w:rPr>
        <w:t>expect_column_values_to_be_</w:t>
      </w:r>
      <w:proofErr w:type="gramStart"/>
      <w:r w:rsidRPr="00420464">
        <w:rPr>
          <w:lang w:val="en-IN"/>
        </w:rPr>
        <w:t>between</w:t>
      </w:r>
      <w:proofErr w:type="spellEnd"/>
      <w:r w:rsidRPr="00420464">
        <w:rPr>
          <w:lang w:val="en-IN"/>
        </w:rPr>
        <w:t>(</w:t>
      </w:r>
      <w:proofErr w:type="gramEnd"/>
      <w:r w:rsidRPr="00420464">
        <w:rPr>
          <w:lang w:val="en-IN"/>
        </w:rPr>
        <w:t xml:space="preserve">"sales", </w:t>
      </w:r>
      <w:proofErr w:type="spellStart"/>
      <w:r w:rsidRPr="00420464">
        <w:rPr>
          <w:lang w:val="en-IN"/>
        </w:rPr>
        <w:t>min_value</w:t>
      </w:r>
      <w:proofErr w:type="spellEnd"/>
      <w:r w:rsidRPr="00420464">
        <w:rPr>
          <w:lang w:val="en-IN"/>
        </w:rPr>
        <w:t xml:space="preserve">=0, </w:t>
      </w:r>
      <w:proofErr w:type="spellStart"/>
      <w:r w:rsidRPr="00420464">
        <w:rPr>
          <w:lang w:val="en-IN"/>
        </w:rPr>
        <w:t>max_value</w:t>
      </w:r>
      <w:proofErr w:type="spellEnd"/>
      <w:r w:rsidRPr="00420464">
        <w:rPr>
          <w:lang w:val="en-IN"/>
        </w:rPr>
        <w:t>=10000)</w:t>
      </w:r>
    </w:p>
    <w:p w14:paraId="31AE0C88" w14:textId="77777777" w:rsidR="00420464" w:rsidRPr="00420464" w:rsidRDefault="00420464" w:rsidP="00420464">
      <w:pPr>
        <w:numPr>
          <w:ilvl w:val="0"/>
          <w:numId w:val="8"/>
        </w:numPr>
        <w:rPr>
          <w:lang w:val="en-IN"/>
        </w:rPr>
      </w:pPr>
      <w:r w:rsidRPr="00420464">
        <w:rPr>
          <w:lang w:val="en-IN"/>
        </w:rPr>
        <w:t>Ensures numeric columns stay within expected bounds.</w:t>
      </w:r>
    </w:p>
    <w:p w14:paraId="7D2396A4" w14:textId="77777777" w:rsidR="00420464" w:rsidRPr="00420464" w:rsidRDefault="00420464" w:rsidP="00420464">
      <w:pPr>
        <w:rPr>
          <w:b/>
          <w:bCs/>
          <w:lang w:val="en-IN"/>
        </w:rPr>
      </w:pPr>
      <w:r w:rsidRPr="00420464">
        <w:rPr>
          <w:b/>
          <w:bCs/>
          <w:lang w:val="en-IN"/>
        </w:rPr>
        <w:lastRenderedPageBreak/>
        <w:t>c. Completeness Rules</w:t>
      </w:r>
    </w:p>
    <w:p w14:paraId="59571E98" w14:textId="77777777" w:rsidR="00420464" w:rsidRPr="00420464" w:rsidRDefault="00420464" w:rsidP="00420464">
      <w:pPr>
        <w:rPr>
          <w:lang w:val="en-IN"/>
        </w:rPr>
      </w:pPr>
      <w:proofErr w:type="spellStart"/>
      <w:r w:rsidRPr="00420464">
        <w:rPr>
          <w:lang w:val="en-IN"/>
        </w:rPr>
        <w:t>expect_column_values_to_not_be_null</w:t>
      </w:r>
      <w:proofErr w:type="spellEnd"/>
      <w:r w:rsidRPr="00420464">
        <w:rPr>
          <w:lang w:val="en-IN"/>
        </w:rPr>
        <w:t>("</w:t>
      </w:r>
      <w:proofErr w:type="spellStart"/>
      <w:r w:rsidRPr="00420464">
        <w:rPr>
          <w:lang w:val="en-IN"/>
        </w:rPr>
        <w:t>customer_id</w:t>
      </w:r>
      <w:proofErr w:type="spellEnd"/>
      <w:r w:rsidRPr="00420464">
        <w:rPr>
          <w:lang w:val="en-IN"/>
        </w:rPr>
        <w:t>")</w:t>
      </w:r>
    </w:p>
    <w:p w14:paraId="7E3D815C" w14:textId="77777777" w:rsidR="00420464" w:rsidRPr="00420464" w:rsidRDefault="00420464" w:rsidP="00420464">
      <w:pPr>
        <w:numPr>
          <w:ilvl w:val="0"/>
          <w:numId w:val="9"/>
        </w:numPr>
        <w:rPr>
          <w:lang w:val="en-IN"/>
        </w:rPr>
      </w:pPr>
      <w:r w:rsidRPr="00420464">
        <w:rPr>
          <w:lang w:val="en-IN"/>
        </w:rPr>
        <w:t>Guarantees essential fields are always filled.</w:t>
      </w:r>
    </w:p>
    <w:p w14:paraId="1898A5F4" w14:textId="77777777" w:rsidR="00420464" w:rsidRPr="00420464" w:rsidRDefault="00420464" w:rsidP="00420464">
      <w:pPr>
        <w:rPr>
          <w:lang w:val="en-IN"/>
        </w:rPr>
      </w:pPr>
      <w:r w:rsidRPr="00420464">
        <w:rPr>
          <w:b/>
          <w:bCs/>
          <w:lang w:val="en-IN"/>
        </w:rPr>
        <w:t>Use Cases:</w:t>
      </w:r>
    </w:p>
    <w:p w14:paraId="33233B1D" w14:textId="77777777" w:rsidR="00420464" w:rsidRPr="00420464" w:rsidRDefault="00420464" w:rsidP="00420464">
      <w:pPr>
        <w:numPr>
          <w:ilvl w:val="0"/>
          <w:numId w:val="10"/>
        </w:numPr>
        <w:rPr>
          <w:lang w:val="en-IN"/>
        </w:rPr>
      </w:pPr>
      <w:r w:rsidRPr="00420464">
        <w:rPr>
          <w:lang w:val="en-IN"/>
        </w:rPr>
        <w:t>Data cleansing</w:t>
      </w:r>
    </w:p>
    <w:p w14:paraId="699F8739" w14:textId="77777777" w:rsidR="00420464" w:rsidRPr="00420464" w:rsidRDefault="00420464" w:rsidP="00420464">
      <w:pPr>
        <w:numPr>
          <w:ilvl w:val="0"/>
          <w:numId w:val="10"/>
        </w:numPr>
        <w:rPr>
          <w:lang w:val="en-IN"/>
        </w:rPr>
      </w:pPr>
      <w:r w:rsidRPr="00420464">
        <w:rPr>
          <w:lang w:val="en-IN"/>
        </w:rPr>
        <w:t>Schema enforcement</w:t>
      </w:r>
    </w:p>
    <w:p w14:paraId="28137EAF" w14:textId="77777777" w:rsidR="00420464" w:rsidRPr="00420464" w:rsidRDefault="00420464" w:rsidP="00420464">
      <w:pPr>
        <w:numPr>
          <w:ilvl w:val="0"/>
          <w:numId w:val="10"/>
        </w:numPr>
        <w:rPr>
          <w:lang w:val="en-IN"/>
        </w:rPr>
      </w:pPr>
      <w:r w:rsidRPr="00420464">
        <w:rPr>
          <w:lang w:val="en-IN"/>
        </w:rPr>
        <w:t>Fraud detection</w:t>
      </w:r>
    </w:p>
    <w:p w14:paraId="0EEFC569" w14:textId="77777777" w:rsidR="00420464" w:rsidRPr="00420464" w:rsidRDefault="00420464" w:rsidP="00420464">
      <w:pPr>
        <w:rPr>
          <w:lang w:val="en-IN"/>
        </w:rPr>
      </w:pPr>
      <w:r w:rsidRPr="00420464">
        <w:rPr>
          <w:lang w:val="en-IN"/>
        </w:rPr>
        <w:pict w14:anchorId="769A1590">
          <v:rect id="_x0000_i1095" style="width:0;height:1.5pt" o:hralign="center" o:hrstd="t" o:hr="t" fillcolor="#a0a0a0" stroked="f"/>
        </w:pict>
      </w:r>
    </w:p>
    <w:p w14:paraId="1F750BB6" w14:textId="77777777" w:rsidR="00420464" w:rsidRPr="00420464" w:rsidRDefault="00420464" w:rsidP="00420464">
      <w:pPr>
        <w:rPr>
          <w:b/>
          <w:bCs/>
          <w:lang w:val="en-IN"/>
        </w:rPr>
      </w:pPr>
      <w:r w:rsidRPr="00420464">
        <w:rPr>
          <w:b/>
          <w:bCs/>
          <w:lang w:val="en-IN"/>
        </w:rPr>
        <w:t>5. Checkpoint Scheduling</w:t>
      </w:r>
    </w:p>
    <w:p w14:paraId="684F124B" w14:textId="77777777" w:rsidR="00420464" w:rsidRPr="00420464" w:rsidRDefault="00420464" w:rsidP="00420464">
      <w:pPr>
        <w:rPr>
          <w:lang w:val="en-IN"/>
        </w:rPr>
      </w:pPr>
      <w:r w:rsidRPr="00420464">
        <w:rPr>
          <w:lang w:val="en-IN"/>
        </w:rPr>
        <w:t>Checkpoints define when and how validations are executed.</w:t>
      </w:r>
    </w:p>
    <w:p w14:paraId="3C7DA488" w14:textId="77777777" w:rsidR="00420464" w:rsidRPr="00420464" w:rsidRDefault="00420464" w:rsidP="00420464">
      <w:pPr>
        <w:rPr>
          <w:lang w:val="en-IN"/>
        </w:rPr>
      </w:pPr>
      <w:r w:rsidRPr="00420464">
        <w:rPr>
          <w:b/>
          <w:bCs/>
          <w:lang w:val="en-IN"/>
        </w:rPr>
        <w:t>Definition Formats:</w:t>
      </w:r>
    </w:p>
    <w:p w14:paraId="3B1DD4B7" w14:textId="77777777" w:rsidR="00420464" w:rsidRPr="00420464" w:rsidRDefault="00420464" w:rsidP="00420464">
      <w:pPr>
        <w:numPr>
          <w:ilvl w:val="0"/>
          <w:numId w:val="11"/>
        </w:numPr>
        <w:rPr>
          <w:lang w:val="en-IN"/>
        </w:rPr>
      </w:pPr>
      <w:r w:rsidRPr="00420464">
        <w:rPr>
          <w:lang w:val="en-IN"/>
        </w:rPr>
        <w:t>YAML files (declarative)</w:t>
      </w:r>
    </w:p>
    <w:p w14:paraId="02764C1F" w14:textId="77777777" w:rsidR="00420464" w:rsidRPr="00420464" w:rsidRDefault="00420464" w:rsidP="00420464">
      <w:pPr>
        <w:numPr>
          <w:ilvl w:val="0"/>
          <w:numId w:val="11"/>
        </w:numPr>
        <w:rPr>
          <w:lang w:val="en-IN"/>
        </w:rPr>
      </w:pPr>
      <w:r w:rsidRPr="00420464">
        <w:rPr>
          <w:lang w:val="en-IN"/>
        </w:rPr>
        <w:t>Python dictionaries (programmatic)</w:t>
      </w:r>
    </w:p>
    <w:p w14:paraId="0F52FA5C" w14:textId="77777777" w:rsidR="00420464" w:rsidRPr="00420464" w:rsidRDefault="00420464" w:rsidP="00420464">
      <w:pPr>
        <w:rPr>
          <w:lang w:val="en-IN"/>
        </w:rPr>
      </w:pPr>
      <w:r w:rsidRPr="00420464">
        <w:rPr>
          <w:b/>
          <w:bCs/>
          <w:lang w:val="en-IN"/>
        </w:rPr>
        <w:t>Scheduling Methods:</w:t>
      </w:r>
    </w:p>
    <w:p w14:paraId="7D5B5EA2" w14:textId="77777777" w:rsidR="00420464" w:rsidRPr="00420464" w:rsidRDefault="00420464" w:rsidP="00420464">
      <w:pPr>
        <w:numPr>
          <w:ilvl w:val="0"/>
          <w:numId w:val="12"/>
        </w:numPr>
        <w:rPr>
          <w:lang w:val="en-IN"/>
        </w:rPr>
      </w:pPr>
      <w:r w:rsidRPr="00420464">
        <w:rPr>
          <w:lang w:val="en-IN"/>
        </w:rPr>
        <w:t>Airflow DAGs</w:t>
      </w:r>
    </w:p>
    <w:p w14:paraId="354A5B12" w14:textId="77777777" w:rsidR="00420464" w:rsidRPr="00420464" w:rsidRDefault="00420464" w:rsidP="00420464">
      <w:pPr>
        <w:numPr>
          <w:ilvl w:val="0"/>
          <w:numId w:val="12"/>
        </w:numPr>
        <w:rPr>
          <w:lang w:val="en-IN"/>
        </w:rPr>
      </w:pPr>
      <w:r w:rsidRPr="00420464">
        <w:rPr>
          <w:lang w:val="en-IN"/>
        </w:rPr>
        <w:t>Azure Data Factory pipeline steps</w:t>
      </w:r>
    </w:p>
    <w:p w14:paraId="0094A2E0" w14:textId="77777777" w:rsidR="00420464" w:rsidRPr="00420464" w:rsidRDefault="00420464" w:rsidP="00420464">
      <w:pPr>
        <w:numPr>
          <w:ilvl w:val="0"/>
          <w:numId w:val="12"/>
        </w:numPr>
        <w:rPr>
          <w:lang w:val="en-IN"/>
        </w:rPr>
      </w:pPr>
      <w:r w:rsidRPr="00420464">
        <w:rPr>
          <w:lang w:val="en-IN"/>
        </w:rPr>
        <w:t>Cron jobs</w:t>
      </w:r>
    </w:p>
    <w:p w14:paraId="61391CFA" w14:textId="77777777" w:rsidR="00420464" w:rsidRPr="00420464" w:rsidRDefault="00420464" w:rsidP="00420464">
      <w:pPr>
        <w:numPr>
          <w:ilvl w:val="0"/>
          <w:numId w:val="12"/>
        </w:numPr>
        <w:rPr>
          <w:lang w:val="en-IN"/>
        </w:rPr>
      </w:pPr>
      <w:r w:rsidRPr="00420464">
        <w:rPr>
          <w:lang w:val="en-IN"/>
        </w:rPr>
        <w:t>GitHub Actions / CI tools</w:t>
      </w:r>
    </w:p>
    <w:p w14:paraId="67198619" w14:textId="77777777" w:rsidR="00420464" w:rsidRPr="00420464" w:rsidRDefault="00420464" w:rsidP="00420464">
      <w:pPr>
        <w:rPr>
          <w:lang w:val="en-IN"/>
        </w:rPr>
      </w:pPr>
      <w:r w:rsidRPr="00420464">
        <w:rPr>
          <w:b/>
          <w:bCs/>
          <w:lang w:val="en-IN"/>
        </w:rPr>
        <w:t>Command:</w:t>
      </w:r>
    </w:p>
    <w:p w14:paraId="593A6C3C" w14:textId="77777777" w:rsidR="00420464" w:rsidRPr="00420464" w:rsidRDefault="00420464" w:rsidP="00420464">
      <w:pPr>
        <w:rPr>
          <w:lang w:val="en-IN"/>
        </w:rPr>
      </w:pPr>
      <w:proofErr w:type="spellStart"/>
      <w:r w:rsidRPr="00420464">
        <w:rPr>
          <w:lang w:val="en-IN"/>
        </w:rPr>
        <w:t>great_expectations</w:t>
      </w:r>
      <w:proofErr w:type="spellEnd"/>
      <w:r w:rsidRPr="00420464">
        <w:rPr>
          <w:lang w:val="en-IN"/>
        </w:rPr>
        <w:t xml:space="preserve"> checkpoint </w:t>
      </w:r>
      <w:proofErr w:type="gramStart"/>
      <w:r w:rsidRPr="00420464">
        <w:rPr>
          <w:lang w:val="en-IN"/>
        </w:rPr>
        <w:t>run</w:t>
      </w:r>
      <w:proofErr w:type="gramEnd"/>
      <w:r w:rsidRPr="00420464">
        <w:rPr>
          <w:lang w:val="en-IN"/>
        </w:rPr>
        <w:t xml:space="preserve"> </w:t>
      </w:r>
      <w:proofErr w:type="spellStart"/>
      <w:r w:rsidRPr="00420464">
        <w:rPr>
          <w:lang w:val="en-IN"/>
        </w:rPr>
        <w:t>my_checkpoint_name</w:t>
      </w:r>
      <w:proofErr w:type="spellEnd"/>
    </w:p>
    <w:p w14:paraId="31571D01" w14:textId="77777777" w:rsidR="00420464" w:rsidRPr="00420464" w:rsidRDefault="00420464" w:rsidP="00420464">
      <w:pPr>
        <w:rPr>
          <w:lang w:val="en-IN"/>
        </w:rPr>
      </w:pPr>
      <w:r w:rsidRPr="00420464">
        <w:rPr>
          <w:b/>
          <w:bCs/>
          <w:lang w:val="en-IN"/>
        </w:rPr>
        <w:t>Benefits:</w:t>
      </w:r>
    </w:p>
    <w:p w14:paraId="760075B8" w14:textId="77777777" w:rsidR="00420464" w:rsidRPr="00420464" w:rsidRDefault="00420464" w:rsidP="00420464">
      <w:pPr>
        <w:numPr>
          <w:ilvl w:val="0"/>
          <w:numId w:val="13"/>
        </w:numPr>
        <w:rPr>
          <w:lang w:val="en-IN"/>
        </w:rPr>
      </w:pPr>
      <w:r w:rsidRPr="00420464">
        <w:rPr>
          <w:lang w:val="en-IN"/>
        </w:rPr>
        <w:t>Ensures validation is integrated into ETL workflows.</w:t>
      </w:r>
    </w:p>
    <w:p w14:paraId="0AB10331" w14:textId="77777777" w:rsidR="00420464" w:rsidRPr="00420464" w:rsidRDefault="00420464" w:rsidP="00420464">
      <w:pPr>
        <w:numPr>
          <w:ilvl w:val="0"/>
          <w:numId w:val="13"/>
        </w:numPr>
        <w:rPr>
          <w:lang w:val="en-IN"/>
        </w:rPr>
      </w:pPr>
      <w:r w:rsidRPr="00420464">
        <w:rPr>
          <w:lang w:val="en-IN"/>
        </w:rPr>
        <w:t>Helps in maintaining data SLAs.</w:t>
      </w:r>
    </w:p>
    <w:p w14:paraId="43D41F48" w14:textId="77777777" w:rsidR="00420464" w:rsidRPr="00420464" w:rsidRDefault="00420464" w:rsidP="00420464">
      <w:pPr>
        <w:numPr>
          <w:ilvl w:val="0"/>
          <w:numId w:val="13"/>
        </w:numPr>
        <w:rPr>
          <w:lang w:val="en-IN"/>
        </w:rPr>
      </w:pPr>
      <w:r w:rsidRPr="00420464">
        <w:rPr>
          <w:lang w:val="en-IN"/>
        </w:rPr>
        <w:t>Supports multiple suites and batch runs.</w:t>
      </w:r>
    </w:p>
    <w:p w14:paraId="3BC0D4A3" w14:textId="77777777" w:rsidR="00420464" w:rsidRPr="00420464" w:rsidRDefault="00420464" w:rsidP="00420464">
      <w:pPr>
        <w:rPr>
          <w:lang w:val="en-IN"/>
        </w:rPr>
      </w:pPr>
      <w:r w:rsidRPr="00420464">
        <w:rPr>
          <w:lang w:val="en-IN"/>
        </w:rPr>
        <w:pict w14:anchorId="103A25EF">
          <v:rect id="_x0000_i1096" style="width:0;height:1.5pt" o:hralign="center" o:hrstd="t" o:hr="t" fillcolor="#a0a0a0" stroked="f"/>
        </w:pict>
      </w:r>
    </w:p>
    <w:p w14:paraId="6FAA55FE" w14:textId="77777777" w:rsidR="00420464" w:rsidRPr="00420464" w:rsidRDefault="00420464" w:rsidP="00420464">
      <w:pPr>
        <w:rPr>
          <w:b/>
          <w:bCs/>
          <w:lang w:val="en-IN"/>
        </w:rPr>
      </w:pPr>
      <w:r w:rsidRPr="00420464">
        <w:rPr>
          <w:b/>
          <w:bCs/>
          <w:lang w:val="en-IN"/>
        </w:rPr>
        <w:lastRenderedPageBreak/>
        <w:t>6. Webhook Alerts</w:t>
      </w:r>
    </w:p>
    <w:p w14:paraId="74B1D6E0" w14:textId="77777777" w:rsidR="00420464" w:rsidRPr="00420464" w:rsidRDefault="00420464" w:rsidP="00420464">
      <w:pPr>
        <w:rPr>
          <w:lang w:val="en-IN"/>
        </w:rPr>
      </w:pPr>
      <w:r w:rsidRPr="00420464">
        <w:rPr>
          <w:lang w:val="en-IN"/>
        </w:rPr>
        <w:t>Validation results can trigger alerts to notify teams in real-time.</w:t>
      </w:r>
    </w:p>
    <w:p w14:paraId="658D34E7" w14:textId="77777777" w:rsidR="00420464" w:rsidRPr="00420464" w:rsidRDefault="00420464" w:rsidP="00420464">
      <w:pPr>
        <w:rPr>
          <w:lang w:val="en-IN"/>
        </w:rPr>
      </w:pPr>
      <w:r w:rsidRPr="00420464">
        <w:rPr>
          <w:b/>
          <w:bCs/>
          <w:lang w:val="en-IN"/>
        </w:rPr>
        <w:t>Supported Channels:</w:t>
      </w:r>
    </w:p>
    <w:p w14:paraId="7533608D" w14:textId="77777777" w:rsidR="00420464" w:rsidRPr="00420464" w:rsidRDefault="00420464" w:rsidP="00420464">
      <w:pPr>
        <w:numPr>
          <w:ilvl w:val="0"/>
          <w:numId w:val="14"/>
        </w:numPr>
        <w:rPr>
          <w:lang w:val="en-IN"/>
        </w:rPr>
      </w:pPr>
      <w:r w:rsidRPr="00420464">
        <w:rPr>
          <w:lang w:val="en-IN"/>
        </w:rPr>
        <w:t>Slack</w:t>
      </w:r>
    </w:p>
    <w:p w14:paraId="4F0BEADF" w14:textId="77777777" w:rsidR="00420464" w:rsidRPr="00420464" w:rsidRDefault="00420464" w:rsidP="00420464">
      <w:pPr>
        <w:numPr>
          <w:ilvl w:val="0"/>
          <w:numId w:val="14"/>
        </w:numPr>
        <w:rPr>
          <w:lang w:val="en-IN"/>
        </w:rPr>
      </w:pPr>
      <w:r w:rsidRPr="00420464">
        <w:rPr>
          <w:lang w:val="en-IN"/>
        </w:rPr>
        <w:t>Microsoft Teams</w:t>
      </w:r>
    </w:p>
    <w:p w14:paraId="173E4B59" w14:textId="77777777" w:rsidR="00420464" w:rsidRPr="00420464" w:rsidRDefault="00420464" w:rsidP="00420464">
      <w:pPr>
        <w:numPr>
          <w:ilvl w:val="0"/>
          <w:numId w:val="14"/>
        </w:numPr>
        <w:rPr>
          <w:lang w:val="en-IN"/>
        </w:rPr>
      </w:pPr>
      <w:r w:rsidRPr="00420464">
        <w:rPr>
          <w:lang w:val="en-IN"/>
        </w:rPr>
        <w:t>PagerDuty</w:t>
      </w:r>
    </w:p>
    <w:p w14:paraId="4BDD631B" w14:textId="77777777" w:rsidR="00420464" w:rsidRPr="00420464" w:rsidRDefault="00420464" w:rsidP="00420464">
      <w:pPr>
        <w:numPr>
          <w:ilvl w:val="0"/>
          <w:numId w:val="14"/>
        </w:numPr>
        <w:rPr>
          <w:lang w:val="en-IN"/>
        </w:rPr>
      </w:pPr>
      <w:r w:rsidRPr="00420464">
        <w:rPr>
          <w:lang w:val="en-IN"/>
        </w:rPr>
        <w:t>Custom webhooks (HTTP POST)</w:t>
      </w:r>
    </w:p>
    <w:p w14:paraId="072FF17B" w14:textId="77777777" w:rsidR="00420464" w:rsidRPr="00420464" w:rsidRDefault="00420464" w:rsidP="00420464">
      <w:pPr>
        <w:rPr>
          <w:lang w:val="en-IN"/>
        </w:rPr>
      </w:pPr>
      <w:r w:rsidRPr="00420464">
        <w:rPr>
          <w:b/>
          <w:bCs/>
          <w:lang w:val="en-IN"/>
        </w:rPr>
        <w:t>Checkpoint Action List Configuration:</w:t>
      </w:r>
    </w:p>
    <w:p w14:paraId="554FBA06" w14:textId="77777777" w:rsidR="00420464" w:rsidRPr="00420464" w:rsidRDefault="00420464" w:rsidP="00420464">
      <w:pPr>
        <w:rPr>
          <w:lang w:val="en-IN"/>
        </w:rPr>
      </w:pPr>
      <w:r w:rsidRPr="00420464">
        <w:rPr>
          <w:lang w:val="en-IN"/>
        </w:rPr>
        <w:t xml:space="preserve">- name: </w:t>
      </w:r>
      <w:proofErr w:type="spellStart"/>
      <w:r w:rsidRPr="00420464">
        <w:rPr>
          <w:lang w:val="en-IN"/>
        </w:rPr>
        <w:t>send_slack_notification_on_validation_result</w:t>
      </w:r>
      <w:proofErr w:type="spellEnd"/>
    </w:p>
    <w:p w14:paraId="6EA056D0" w14:textId="77777777" w:rsidR="00420464" w:rsidRPr="00420464" w:rsidRDefault="00420464" w:rsidP="00420464">
      <w:pPr>
        <w:rPr>
          <w:lang w:val="en-IN"/>
        </w:rPr>
      </w:pPr>
      <w:r w:rsidRPr="00420464">
        <w:rPr>
          <w:lang w:val="en-IN"/>
        </w:rPr>
        <w:t xml:space="preserve">  action: </w:t>
      </w:r>
      <w:proofErr w:type="spellStart"/>
      <w:r w:rsidRPr="00420464">
        <w:rPr>
          <w:lang w:val="en-IN"/>
        </w:rPr>
        <w:t>great_</w:t>
      </w:r>
      <w:proofErr w:type="gramStart"/>
      <w:r w:rsidRPr="00420464">
        <w:rPr>
          <w:lang w:val="en-IN"/>
        </w:rPr>
        <w:t>expectations.action</w:t>
      </w:r>
      <w:proofErr w:type="gramEnd"/>
      <w:r w:rsidRPr="00420464">
        <w:rPr>
          <w:lang w:val="en-IN"/>
        </w:rPr>
        <w:t>.SendSlackNotificationAction</w:t>
      </w:r>
      <w:proofErr w:type="spellEnd"/>
    </w:p>
    <w:p w14:paraId="182F5337" w14:textId="77777777" w:rsidR="00420464" w:rsidRPr="00420464" w:rsidRDefault="00420464" w:rsidP="00420464">
      <w:pPr>
        <w:rPr>
          <w:lang w:val="en-IN"/>
        </w:rPr>
      </w:pPr>
      <w:r w:rsidRPr="00420464">
        <w:rPr>
          <w:b/>
          <w:bCs/>
          <w:lang w:val="en-IN"/>
        </w:rPr>
        <w:t>Use Case:</w:t>
      </w:r>
    </w:p>
    <w:p w14:paraId="6A981CF3" w14:textId="77777777" w:rsidR="00420464" w:rsidRPr="00420464" w:rsidRDefault="00420464" w:rsidP="00420464">
      <w:pPr>
        <w:numPr>
          <w:ilvl w:val="0"/>
          <w:numId w:val="15"/>
        </w:numPr>
        <w:rPr>
          <w:lang w:val="en-IN"/>
        </w:rPr>
      </w:pPr>
      <w:r w:rsidRPr="00420464">
        <w:rPr>
          <w:lang w:val="en-IN"/>
        </w:rPr>
        <w:t xml:space="preserve">Alert </w:t>
      </w:r>
      <w:proofErr w:type="spellStart"/>
      <w:r w:rsidRPr="00420464">
        <w:rPr>
          <w:lang w:val="en-IN"/>
        </w:rPr>
        <w:t>DataOps</w:t>
      </w:r>
      <w:proofErr w:type="spellEnd"/>
      <w:r w:rsidRPr="00420464">
        <w:rPr>
          <w:lang w:val="en-IN"/>
        </w:rPr>
        <w:t xml:space="preserve"> teams of validation failures.</w:t>
      </w:r>
    </w:p>
    <w:p w14:paraId="689B8A6A" w14:textId="77777777" w:rsidR="00420464" w:rsidRPr="00420464" w:rsidRDefault="00420464" w:rsidP="00420464">
      <w:pPr>
        <w:numPr>
          <w:ilvl w:val="0"/>
          <w:numId w:val="15"/>
        </w:numPr>
        <w:rPr>
          <w:lang w:val="en-IN"/>
        </w:rPr>
      </w:pPr>
      <w:r w:rsidRPr="00420464">
        <w:rPr>
          <w:lang w:val="en-IN"/>
        </w:rPr>
        <w:t>Trigger downstream recovery processes.</w:t>
      </w:r>
    </w:p>
    <w:p w14:paraId="3219F32E" w14:textId="77777777" w:rsidR="00420464" w:rsidRPr="00420464" w:rsidRDefault="00420464" w:rsidP="00420464">
      <w:pPr>
        <w:rPr>
          <w:lang w:val="en-IN"/>
        </w:rPr>
      </w:pPr>
      <w:r w:rsidRPr="00420464">
        <w:rPr>
          <w:lang w:val="en-IN"/>
        </w:rPr>
        <w:pict w14:anchorId="21CDF59A">
          <v:rect id="_x0000_i1097" style="width:0;height:1.5pt" o:hralign="center" o:hrstd="t" o:hr="t" fillcolor="#a0a0a0" stroked="f"/>
        </w:pict>
      </w:r>
    </w:p>
    <w:p w14:paraId="2892EA0E" w14:textId="77777777" w:rsidR="00420464" w:rsidRPr="00420464" w:rsidRDefault="00420464" w:rsidP="00420464">
      <w:pPr>
        <w:rPr>
          <w:b/>
          <w:bCs/>
          <w:lang w:val="en-IN"/>
        </w:rPr>
      </w:pPr>
      <w:r w:rsidRPr="00420464">
        <w:rPr>
          <w:b/>
          <w:bCs/>
          <w:lang w:val="en-IN"/>
        </w:rPr>
        <w:t xml:space="preserve">7. </w:t>
      </w:r>
      <w:proofErr w:type="spellStart"/>
      <w:r w:rsidRPr="00420464">
        <w:rPr>
          <w:b/>
          <w:bCs/>
          <w:lang w:val="en-IN"/>
        </w:rPr>
        <w:t>Source→Target</w:t>
      </w:r>
      <w:proofErr w:type="spellEnd"/>
      <w:r w:rsidRPr="00420464">
        <w:rPr>
          <w:b/>
          <w:bCs/>
          <w:lang w:val="en-IN"/>
        </w:rPr>
        <w:t xml:space="preserve"> Mapping</w:t>
      </w:r>
    </w:p>
    <w:p w14:paraId="2729D35C" w14:textId="77777777" w:rsidR="00420464" w:rsidRPr="00420464" w:rsidRDefault="00420464" w:rsidP="00420464">
      <w:pPr>
        <w:rPr>
          <w:lang w:val="en-IN"/>
        </w:rPr>
      </w:pPr>
      <w:r w:rsidRPr="00420464">
        <w:rPr>
          <w:lang w:val="en-IN"/>
        </w:rPr>
        <w:t>In modern data architectures, data flows through multiple layers:</w:t>
      </w:r>
    </w:p>
    <w:p w14:paraId="0A9E33B6" w14:textId="77777777" w:rsidR="00420464" w:rsidRPr="00420464" w:rsidRDefault="00420464" w:rsidP="00420464">
      <w:pPr>
        <w:rPr>
          <w:lang w:val="en-IN"/>
        </w:rPr>
      </w:pPr>
      <w:r w:rsidRPr="00420464">
        <w:rPr>
          <w:b/>
          <w:bCs/>
          <w:lang w:val="en-IN"/>
        </w:rPr>
        <w:t>Example Mapping:</w:t>
      </w:r>
    </w:p>
    <w:p w14:paraId="723284F0" w14:textId="77777777" w:rsidR="00420464" w:rsidRPr="00420464" w:rsidRDefault="00420464" w:rsidP="00420464">
      <w:pPr>
        <w:numPr>
          <w:ilvl w:val="0"/>
          <w:numId w:val="16"/>
        </w:numPr>
        <w:rPr>
          <w:lang w:val="en-IN"/>
        </w:rPr>
      </w:pPr>
      <w:r w:rsidRPr="00420464">
        <w:rPr>
          <w:b/>
          <w:bCs/>
          <w:lang w:val="en-IN"/>
        </w:rPr>
        <w:t>Bronze Layer</w:t>
      </w:r>
      <w:r w:rsidRPr="00420464">
        <w:rPr>
          <w:lang w:val="en-IN"/>
        </w:rPr>
        <w:t xml:space="preserve"> → Raw data</w:t>
      </w:r>
    </w:p>
    <w:p w14:paraId="1722D164" w14:textId="77777777" w:rsidR="00420464" w:rsidRPr="00420464" w:rsidRDefault="00420464" w:rsidP="00420464">
      <w:pPr>
        <w:numPr>
          <w:ilvl w:val="0"/>
          <w:numId w:val="16"/>
        </w:numPr>
        <w:rPr>
          <w:lang w:val="en-IN"/>
        </w:rPr>
      </w:pPr>
      <w:r w:rsidRPr="00420464">
        <w:rPr>
          <w:b/>
          <w:bCs/>
          <w:lang w:val="en-IN"/>
        </w:rPr>
        <w:t>Silver Layer</w:t>
      </w:r>
      <w:r w:rsidRPr="00420464">
        <w:rPr>
          <w:lang w:val="en-IN"/>
        </w:rPr>
        <w:t xml:space="preserve"> → Cleaned/transformed data</w:t>
      </w:r>
    </w:p>
    <w:p w14:paraId="2DC7B9E1" w14:textId="77777777" w:rsidR="00420464" w:rsidRPr="00420464" w:rsidRDefault="00420464" w:rsidP="00420464">
      <w:pPr>
        <w:numPr>
          <w:ilvl w:val="0"/>
          <w:numId w:val="16"/>
        </w:numPr>
        <w:rPr>
          <w:lang w:val="en-IN"/>
        </w:rPr>
      </w:pPr>
      <w:r w:rsidRPr="00420464">
        <w:rPr>
          <w:b/>
          <w:bCs/>
          <w:lang w:val="en-IN"/>
        </w:rPr>
        <w:t>Gold Layer</w:t>
      </w:r>
      <w:r w:rsidRPr="00420464">
        <w:rPr>
          <w:lang w:val="en-IN"/>
        </w:rPr>
        <w:t xml:space="preserve"> → Curated/reporting data</w:t>
      </w:r>
    </w:p>
    <w:p w14:paraId="6232AA54" w14:textId="77777777" w:rsidR="00420464" w:rsidRPr="00420464" w:rsidRDefault="00420464" w:rsidP="00420464">
      <w:pPr>
        <w:rPr>
          <w:lang w:val="en-IN"/>
        </w:rPr>
      </w:pPr>
      <w:r w:rsidRPr="00420464">
        <w:rPr>
          <w:b/>
          <w:bCs/>
          <w:lang w:val="en-IN"/>
        </w:rPr>
        <w:t>Validation Strategy:</w:t>
      </w:r>
    </w:p>
    <w:p w14:paraId="4CBD3E31" w14:textId="77777777" w:rsidR="00420464" w:rsidRPr="00420464" w:rsidRDefault="00420464" w:rsidP="00420464">
      <w:pPr>
        <w:numPr>
          <w:ilvl w:val="0"/>
          <w:numId w:val="17"/>
        </w:numPr>
        <w:rPr>
          <w:lang w:val="en-IN"/>
        </w:rPr>
      </w:pPr>
      <w:r w:rsidRPr="00420464">
        <w:rPr>
          <w:lang w:val="en-IN"/>
        </w:rPr>
        <w:t>Run expectations at each layer.</w:t>
      </w:r>
    </w:p>
    <w:p w14:paraId="1307CA4D" w14:textId="77777777" w:rsidR="00420464" w:rsidRPr="00420464" w:rsidRDefault="00420464" w:rsidP="00420464">
      <w:pPr>
        <w:numPr>
          <w:ilvl w:val="0"/>
          <w:numId w:val="17"/>
        </w:numPr>
        <w:rPr>
          <w:lang w:val="en-IN"/>
        </w:rPr>
      </w:pPr>
      <w:r w:rsidRPr="00420464">
        <w:rPr>
          <w:lang w:val="en-IN"/>
        </w:rPr>
        <w:t>Validate transformations between source and target.</w:t>
      </w:r>
    </w:p>
    <w:p w14:paraId="2CE8A00D" w14:textId="77777777" w:rsidR="00420464" w:rsidRPr="00420464" w:rsidRDefault="00420464" w:rsidP="00420464">
      <w:pPr>
        <w:numPr>
          <w:ilvl w:val="0"/>
          <w:numId w:val="17"/>
        </w:numPr>
        <w:rPr>
          <w:lang w:val="en-IN"/>
        </w:rPr>
      </w:pPr>
      <w:r w:rsidRPr="00420464">
        <w:rPr>
          <w:lang w:val="en-IN"/>
        </w:rPr>
        <w:t>Use tags or naming conventions for clarity.</w:t>
      </w:r>
    </w:p>
    <w:p w14:paraId="7350CF69" w14:textId="77777777" w:rsidR="00420464" w:rsidRPr="00420464" w:rsidRDefault="00420464" w:rsidP="00420464">
      <w:pPr>
        <w:rPr>
          <w:lang w:val="en-IN"/>
        </w:rPr>
      </w:pPr>
      <w:r w:rsidRPr="00420464">
        <w:rPr>
          <w:b/>
          <w:bCs/>
          <w:lang w:val="en-IN"/>
        </w:rPr>
        <w:t>Purpose:</w:t>
      </w:r>
    </w:p>
    <w:p w14:paraId="7E31F44A" w14:textId="77777777" w:rsidR="00420464" w:rsidRPr="00420464" w:rsidRDefault="00420464" w:rsidP="00420464">
      <w:pPr>
        <w:numPr>
          <w:ilvl w:val="0"/>
          <w:numId w:val="18"/>
        </w:numPr>
        <w:rPr>
          <w:lang w:val="en-IN"/>
        </w:rPr>
      </w:pPr>
      <w:r w:rsidRPr="00420464">
        <w:rPr>
          <w:lang w:val="en-IN"/>
        </w:rPr>
        <w:lastRenderedPageBreak/>
        <w:t>Detect transformation errors.</w:t>
      </w:r>
    </w:p>
    <w:p w14:paraId="5D75B28B" w14:textId="77777777" w:rsidR="00420464" w:rsidRPr="00420464" w:rsidRDefault="00420464" w:rsidP="00420464">
      <w:pPr>
        <w:numPr>
          <w:ilvl w:val="0"/>
          <w:numId w:val="18"/>
        </w:numPr>
        <w:rPr>
          <w:lang w:val="en-IN"/>
        </w:rPr>
      </w:pPr>
      <w:r w:rsidRPr="00420464">
        <w:rPr>
          <w:lang w:val="en-IN"/>
        </w:rPr>
        <w:t>Compare row counts, business rules pre/post transformation.</w:t>
      </w:r>
    </w:p>
    <w:p w14:paraId="074F5B7C" w14:textId="77777777" w:rsidR="00420464" w:rsidRPr="00420464" w:rsidRDefault="00420464" w:rsidP="00420464">
      <w:pPr>
        <w:numPr>
          <w:ilvl w:val="0"/>
          <w:numId w:val="18"/>
        </w:numPr>
        <w:rPr>
          <w:lang w:val="en-IN"/>
        </w:rPr>
      </w:pPr>
      <w:r w:rsidRPr="00420464">
        <w:rPr>
          <w:lang w:val="en-IN"/>
        </w:rPr>
        <w:t>Enforce data consistency.</w:t>
      </w:r>
    </w:p>
    <w:p w14:paraId="0A75677C" w14:textId="77777777" w:rsidR="00420464" w:rsidRPr="00420464" w:rsidRDefault="00420464" w:rsidP="00420464">
      <w:pPr>
        <w:rPr>
          <w:lang w:val="en-IN"/>
        </w:rPr>
      </w:pPr>
      <w:r w:rsidRPr="00420464">
        <w:rPr>
          <w:lang w:val="en-IN"/>
        </w:rPr>
        <w:pict w14:anchorId="7553DC20">
          <v:rect id="_x0000_i1098" style="width:0;height:1.5pt" o:hralign="center" o:hrstd="t" o:hr="t" fillcolor="#a0a0a0" stroked="f"/>
        </w:pict>
      </w:r>
    </w:p>
    <w:p w14:paraId="550FC5CE" w14:textId="77777777" w:rsidR="00420464" w:rsidRPr="00420464" w:rsidRDefault="00420464" w:rsidP="00420464">
      <w:pPr>
        <w:rPr>
          <w:b/>
          <w:bCs/>
          <w:lang w:val="en-IN"/>
        </w:rPr>
      </w:pPr>
      <w:r w:rsidRPr="00420464">
        <w:rPr>
          <w:b/>
          <w:bCs/>
          <w:lang w:val="en-IN"/>
        </w:rPr>
        <w:t>8. Azure Purview Lineage Registration</w:t>
      </w:r>
    </w:p>
    <w:p w14:paraId="59244DCB" w14:textId="77777777" w:rsidR="00420464" w:rsidRPr="00420464" w:rsidRDefault="00420464" w:rsidP="00420464">
      <w:pPr>
        <w:rPr>
          <w:lang w:val="en-IN"/>
        </w:rPr>
      </w:pPr>
      <w:r w:rsidRPr="00420464">
        <w:rPr>
          <w:b/>
          <w:bCs/>
          <w:lang w:val="en-IN"/>
        </w:rPr>
        <w:t>Purview</w:t>
      </w:r>
      <w:r w:rsidRPr="00420464">
        <w:rPr>
          <w:lang w:val="en-IN"/>
        </w:rPr>
        <w:t xml:space="preserve"> is Microsoft’s data governance and </w:t>
      </w:r>
      <w:proofErr w:type="spellStart"/>
      <w:r w:rsidRPr="00420464">
        <w:rPr>
          <w:lang w:val="en-IN"/>
        </w:rPr>
        <w:t>cataloging</w:t>
      </w:r>
      <w:proofErr w:type="spellEnd"/>
      <w:r w:rsidRPr="00420464">
        <w:rPr>
          <w:lang w:val="en-IN"/>
        </w:rPr>
        <w:t xml:space="preserve"> service. Integration with GE enhances observability and governance.</w:t>
      </w:r>
    </w:p>
    <w:p w14:paraId="60C95C68" w14:textId="77777777" w:rsidR="00420464" w:rsidRPr="00420464" w:rsidRDefault="00420464" w:rsidP="00420464">
      <w:pPr>
        <w:rPr>
          <w:lang w:val="en-IN"/>
        </w:rPr>
      </w:pPr>
      <w:r w:rsidRPr="00420464">
        <w:rPr>
          <w:b/>
          <w:bCs/>
          <w:lang w:val="en-IN"/>
        </w:rPr>
        <w:t>Benefits of Registration:</w:t>
      </w:r>
    </w:p>
    <w:p w14:paraId="27EADEB2" w14:textId="77777777" w:rsidR="00420464" w:rsidRPr="00420464" w:rsidRDefault="00420464" w:rsidP="00420464">
      <w:pPr>
        <w:numPr>
          <w:ilvl w:val="0"/>
          <w:numId w:val="19"/>
        </w:numPr>
        <w:rPr>
          <w:lang w:val="en-IN"/>
        </w:rPr>
      </w:pPr>
      <w:r w:rsidRPr="00420464">
        <w:rPr>
          <w:lang w:val="en-IN"/>
        </w:rPr>
        <w:t>View datasets and their validation results in Purview UI.</w:t>
      </w:r>
    </w:p>
    <w:p w14:paraId="786E0F21" w14:textId="77777777" w:rsidR="00420464" w:rsidRPr="00420464" w:rsidRDefault="00420464" w:rsidP="00420464">
      <w:pPr>
        <w:numPr>
          <w:ilvl w:val="0"/>
          <w:numId w:val="19"/>
        </w:numPr>
        <w:rPr>
          <w:lang w:val="en-IN"/>
        </w:rPr>
      </w:pPr>
      <w:r w:rsidRPr="00420464">
        <w:rPr>
          <w:lang w:val="en-IN"/>
        </w:rPr>
        <w:t>Understand lineage and data quality together.</w:t>
      </w:r>
    </w:p>
    <w:p w14:paraId="3147553B" w14:textId="77777777" w:rsidR="00420464" w:rsidRPr="00420464" w:rsidRDefault="00420464" w:rsidP="00420464">
      <w:pPr>
        <w:numPr>
          <w:ilvl w:val="0"/>
          <w:numId w:val="19"/>
        </w:numPr>
        <w:rPr>
          <w:lang w:val="en-IN"/>
        </w:rPr>
      </w:pPr>
      <w:r w:rsidRPr="00420464">
        <w:rPr>
          <w:lang w:val="en-IN"/>
        </w:rPr>
        <w:t>Enhance compliance, audit readiness, and impact analysis.</w:t>
      </w:r>
    </w:p>
    <w:p w14:paraId="189D962C" w14:textId="77777777" w:rsidR="00420464" w:rsidRPr="00420464" w:rsidRDefault="00420464" w:rsidP="00420464">
      <w:pPr>
        <w:rPr>
          <w:lang w:val="en-IN"/>
        </w:rPr>
      </w:pPr>
      <w:r w:rsidRPr="00420464">
        <w:rPr>
          <w:b/>
          <w:bCs/>
          <w:lang w:val="en-IN"/>
        </w:rPr>
        <w:t>Integration Methods:</w:t>
      </w:r>
    </w:p>
    <w:p w14:paraId="7096D260" w14:textId="77777777" w:rsidR="00420464" w:rsidRPr="00420464" w:rsidRDefault="00420464" w:rsidP="00420464">
      <w:pPr>
        <w:numPr>
          <w:ilvl w:val="0"/>
          <w:numId w:val="20"/>
        </w:numPr>
        <w:rPr>
          <w:lang w:val="en-IN"/>
        </w:rPr>
      </w:pPr>
      <w:r w:rsidRPr="00420464">
        <w:rPr>
          <w:lang w:val="en-IN"/>
        </w:rPr>
        <w:t>Python script to register datasets &amp; expectation suites.</w:t>
      </w:r>
    </w:p>
    <w:p w14:paraId="65119626" w14:textId="77777777" w:rsidR="00420464" w:rsidRPr="00420464" w:rsidRDefault="00420464" w:rsidP="00420464">
      <w:pPr>
        <w:numPr>
          <w:ilvl w:val="0"/>
          <w:numId w:val="20"/>
        </w:numPr>
        <w:rPr>
          <w:lang w:val="en-IN"/>
        </w:rPr>
      </w:pPr>
      <w:r w:rsidRPr="00420464">
        <w:rPr>
          <w:lang w:val="en-IN"/>
        </w:rPr>
        <w:t>Use Azure Functions or Logic Apps to trigger registration.</w:t>
      </w:r>
    </w:p>
    <w:p w14:paraId="6EBA1195" w14:textId="77777777" w:rsidR="00420464" w:rsidRPr="00420464" w:rsidRDefault="00420464" w:rsidP="00420464">
      <w:pPr>
        <w:numPr>
          <w:ilvl w:val="0"/>
          <w:numId w:val="20"/>
        </w:numPr>
        <w:rPr>
          <w:lang w:val="en-IN"/>
        </w:rPr>
      </w:pPr>
      <w:r w:rsidRPr="00420464">
        <w:rPr>
          <w:lang w:val="en-IN"/>
        </w:rPr>
        <w:t>Push metadata via REST API post-validation.</w:t>
      </w:r>
    </w:p>
    <w:p w14:paraId="734182E7" w14:textId="77777777" w:rsidR="00420464" w:rsidRPr="00420464" w:rsidRDefault="00420464" w:rsidP="00420464">
      <w:pPr>
        <w:rPr>
          <w:lang w:val="en-IN"/>
        </w:rPr>
      </w:pPr>
      <w:r w:rsidRPr="00420464">
        <w:rPr>
          <w:b/>
          <w:bCs/>
          <w:lang w:val="en-IN"/>
        </w:rPr>
        <w:t>Metadata Fields Registered:</w:t>
      </w:r>
    </w:p>
    <w:p w14:paraId="3347C8D6" w14:textId="77777777" w:rsidR="00420464" w:rsidRPr="00420464" w:rsidRDefault="00420464" w:rsidP="00420464">
      <w:pPr>
        <w:numPr>
          <w:ilvl w:val="0"/>
          <w:numId w:val="21"/>
        </w:numPr>
        <w:rPr>
          <w:lang w:val="en-IN"/>
        </w:rPr>
      </w:pPr>
      <w:r w:rsidRPr="00420464">
        <w:rPr>
          <w:lang w:val="en-IN"/>
        </w:rPr>
        <w:t>Dataset name and location</w:t>
      </w:r>
    </w:p>
    <w:p w14:paraId="63F08964" w14:textId="77777777" w:rsidR="00420464" w:rsidRPr="00420464" w:rsidRDefault="00420464" w:rsidP="00420464">
      <w:pPr>
        <w:numPr>
          <w:ilvl w:val="0"/>
          <w:numId w:val="21"/>
        </w:numPr>
        <w:rPr>
          <w:lang w:val="en-IN"/>
        </w:rPr>
      </w:pPr>
      <w:r w:rsidRPr="00420464">
        <w:rPr>
          <w:lang w:val="en-IN"/>
        </w:rPr>
        <w:t>Expectation suite names</w:t>
      </w:r>
    </w:p>
    <w:p w14:paraId="1DD39E64" w14:textId="77777777" w:rsidR="00420464" w:rsidRPr="00420464" w:rsidRDefault="00420464" w:rsidP="00420464">
      <w:pPr>
        <w:numPr>
          <w:ilvl w:val="0"/>
          <w:numId w:val="21"/>
        </w:numPr>
        <w:rPr>
          <w:lang w:val="en-IN"/>
        </w:rPr>
      </w:pPr>
      <w:r w:rsidRPr="00420464">
        <w:rPr>
          <w:lang w:val="en-IN"/>
        </w:rPr>
        <w:t>Checkpoint run history and results</w:t>
      </w:r>
    </w:p>
    <w:p w14:paraId="5A702CBB" w14:textId="77777777" w:rsidR="00420464" w:rsidRPr="00420464" w:rsidRDefault="00420464" w:rsidP="00420464">
      <w:pPr>
        <w:numPr>
          <w:ilvl w:val="0"/>
          <w:numId w:val="21"/>
        </w:numPr>
        <w:rPr>
          <w:lang w:val="en-IN"/>
        </w:rPr>
      </w:pPr>
      <w:r w:rsidRPr="00420464">
        <w:rPr>
          <w:lang w:val="en-IN"/>
        </w:rPr>
        <w:t>Validation timestamps and outcomes</w:t>
      </w:r>
    </w:p>
    <w:p w14:paraId="1C70E9F0" w14:textId="77777777" w:rsidR="00420464" w:rsidRPr="00420464" w:rsidRDefault="00420464" w:rsidP="00420464">
      <w:pPr>
        <w:rPr>
          <w:lang w:val="en-IN"/>
        </w:rPr>
      </w:pPr>
      <w:r w:rsidRPr="00420464">
        <w:rPr>
          <w:lang w:val="en-IN"/>
        </w:rPr>
        <w:pict w14:anchorId="2D30A6E5">
          <v:rect id="_x0000_i1099" style="width:0;height:1.5pt" o:hralign="center" o:hrstd="t" o:hr="t" fillcolor="#a0a0a0" stroked="f"/>
        </w:pict>
      </w:r>
    </w:p>
    <w:p w14:paraId="32CB5429" w14:textId="77777777" w:rsidR="00420464" w:rsidRPr="00420464" w:rsidRDefault="00420464" w:rsidP="00420464">
      <w:pPr>
        <w:rPr>
          <w:b/>
          <w:bCs/>
          <w:lang w:val="en-IN"/>
        </w:rPr>
      </w:pPr>
      <w:r w:rsidRPr="00420464">
        <w:rPr>
          <w:b/>
          <w:bCs/>
          <w:lang w:val="en-IN"/>
        </w:rPr>
        <w:t>9. Summary &amp; Best Practices</w:t>
      </w:r>
    </w:p>
    <w:p w14:paraId="3D6876AC" w14:textId="77777777" w:rsidR="00420464" w:rsidRPr="00420464" w:rsidRDefault="00420464" w:rsidP="00420464">
      <w:pPr>
        <w:numPr>
          <w:ilvl w:val="0"/>
          <w:numId w:val="22"/>
        </w:numPr>
        <w:rPr>
          <w:lang w:val="en-IN"/>
        </w:rPr>
      </w:pPr>
      <w:r w:rsidRPr="00420464">
        <w:rPr>
          <w:lang w:val="en-IN"/>
        </w:rPr>
        <w:t>Use CLI for fast onboarding and scripting.</w:t>
      </w:r>
    </w:p>
    <w:p w14:paraId="6B9D6CCA" w14:textId="77777777" w:rsidR="00420464" w:rsidRPr="00420464" w:rsidRDefault="00420464" w:rsidP="00420464">
      <w:pPr>
        <w:numPr>
          <w:ilvl w:val="0"/>
          <w:numId w:val="22"/>
        </w:numPr>
        <w:rPr>
          <w:lang w:val="en-IN"/>
        </w:rPr>
      </w:pPr>
      <w:r w:rsidRPr="00420464">
        <w:rPr>
          <w:lang w:val="en-IN"/>
        </w:rPr>
        <w:t>Auto-profile for quick insights into new data.</w:t>
      </w:r>
    </w:p>
    <w:p w14:paraId="11636617" w14:textId="77777777" w:rsidR="00420464" w:rsidRPr="00420464" w:rsidRDefault="00420464" w:rsidP="00420464">
      <w:pPr>
        <w:numPr>
          <w:ilvl w:val="0"/>
          <w:numId w:val="22"/>
        </w:numPr>
        <w:rPr>
          <w:lang w:val="en-IN"/>
        </w:rPr>
      </w:pPr>
      <w:r w:rsidRPr="00420464">
        <w:rPr>
          <w:lang w:val="en-IN"/>
        </w:rPr>
        <w:t>Apply regex, range, and completeness rules to enforce business quality.</w:t>
      </w:r>
    </w:p>
    <w:p w14:paraId="2D5038A1" w14:textId="77777777" w:rsidR="00420464" w:rsidRPr="00420464" w:rsidRDefault="00420464" w:rsidP="00420464">
      <w:pPr>
        <w:numPr>
          <w:ilvl w:val="0"/>
          <w:numId w:val="22"/>
        </w:numPr>
        <w:rPr>
          <w:lang w:val="en-IN"/>
        </w:rPr>
      </w:pPr>
      <w:r w:rsidRPr="00420464">
        <w:rPr>
          <w:lang w:val="en-IN"/>
        </w:rPr>
        <w:t>Use scheduled checkpoints to align with ETL jobs.</w:t>
      </w:r>
    </w:p>
    <w:p w14:paraId="79993BC5" w14:textId="77777777" w:rsidR="00420464" w:rsidRPr="00420464" w:rsidRDefault="00420464" w:rsidP="00420464">
      <w:pPr>
        <w:numPr>
          <w:ilvl w:val="0"/>
          <w:numId w:val="22"/>
        </w:numPr>
        <w:rPr>
          <w:lang w:val="en-IN"/>
        </w:rPr>
      </w:pPr>
      <w:r w:rsidRPr="00420464">
        <w:rPr>
          <w:lang w:val="en-IN"/>
        </w:rPr>
        <w:lastRenderedPageBreak/>
        <w:t>Configure webhooks to ensure proactive monitoring.</w:t>
      </w:r>
    </w:p>
    <w:p w14:paraId="0696F91E" w14:textId="77777777" w:rsidR="00420464" w:rsidRPr="00420464" w:rsidRDefault="00420464" w:rsidP="00420464">
      <w:pPr>
        <w:numPr>
          <w:ilvl w:val="0"/>
          <w:numId w:val="22"/>
        </w:numPr>
        <w:rPr>
          <w:lang w:val="en-IN"/>
        </w:rPr>
      </w:pPr>
      <w:r w:rsidRPr="00420464">
        <w:rPr>
          <w:lang w:val="en-IN"/>
        </w:rPr>
        <w:t>Map validations across data pipeline layers.</w:t>
      </w:r>
    </w:p>
    <w:p w14:paraId="68DFB3CF" w14:textId="77777777" w:rsidR="00420464" w:rsidRPr="00420464" w:rsidRDefault="00420464" w:rsidP="00420464">
      <w:pPr>
        <w:numPr>
          <w:ilvl w:val="0"/>
          <w:numId w:val="22"/>
        </w:numPr>
        <w:rPr>
          <w:lang w:val="en-IN"/>
        </w:rPr>
      </w:pPr>
      <w:r w:rsidRPr="00420464">
        <w:rPr>
          <w:lang w:val="en-IN"/>
        </w:rPr>
        <w:t>Register metadata in Purview for lineage and governance.</w:t>
      </w:r>
    </w:p>
    <w:p w14:paraId="69020A14" w14:textId="77777777" w:rsidR="00420464" w:rsidRPr="00420464" w:rsidRDefault="00420464" w:rsidP="00420464">
      <w:pPr>
        <w:rPr>
          <w:lang w:val="en-IN"/>
        </w:rPr>
      </w:pPr>
      <w:r w:rsidRPr="00420464">
        <w:rPr>
          <w:lang w:val="en-IN"/>
        </w:rPr>
        <w:pict w14:anchorId="3E7F6EFE">
          <v:rect id="_x0000_i1100" style="width:0;height:1.5pt" o:hralign="center" o:hrstd="t" o:hr="t" fillcolor="#a0a0a0" stroked="f"/>
        </w:pict>
      </w:r>
    </w:p>
    <w:p w14:paraId="0E49811A" w14:textId="77777777" w:rsidR="00420464" w:rsidRPr="00420464" w:rsidRDefault="00420464" w:rsidP="00420464">
      <w:pPr>
        <w:rPr>
          <w:b/>
          <w:bCs/>
          <w:lang w:val="en-IN"/>
        </w:rPr>
      </w:pPr>
      <w:r w:rsidRPr="00420464">
        <w:rPr>
          <w:b/>
          <w:bCs/>
          <w:lang w:val="en-IN"/>
        </w:rPr>
        <w:t>10. Further Reading and Tools</w:t>
      </w:r>
    </w:p>
    <w:p w14:paraId="34EA8223" w14:textId="77777777" w:rsidR="00420464" w:rsidRPr="00420464" w:rsidRDefault="00420464" w:rsidP="00420464">
      <w:pPr>
        <w:numPr>
          <w:ilvl w:val="0"/>
          <w:numId w:val="23"/>
        </w:numPr>
        <w:rPr>
          <w:lang w:val="en-IN"/>
        </w:rPr>
      </w:pPr>
      <w:hyperlink r:id="rId5" w:history="1">
        <w:r w:rsidRPr="00420464">
          <w:rPr>
            <w:rStyle w:val="Hyperlink"/>
            <w:lang w:val="en-IN"/>
          </w:rPr>
          <w:t>Great Expectations Documentation</w:t>
        </w:r>
      </w:hyperlink>
    </w:p>
    <w:p w14:paraId="238F3B54" w14:textId="77777777" w:rsidR="00420464" w:rsidRPr="00420464" w:rsidRDefault="00420464" w:rsidP="00420464">
      <w:pPr>
        <w:numPr>
          <w:ilvl w:val="0"/>
          <w:numId w:val="23"/>
        </w:numPr>
        <w:rPr>
          <w:lang w:val="en-IN"/>
        </w:rPr>
      </w:pPr>
      <w:hyperlink r:id="rId6" w:history="1">
        <w:r w:rsidRPr="00420464">
          <w:rPr>
            <w:rStyle w:val="Hyperlink"/>
            <w:lang w:val="en-IN"/>
          </w:rPr>
          <w:t>Azure Purview</w:t>
        </w:r>
      </w:hyperlink>
    </w:p>
    <w:p w14:paraId="48E3CB59" w14:textId="77777777" w:rsidR="00420464" w:rsidRPr="00420464" w:rsidRDefault="00420464" w:rsidP="00420464">
      <w:pPr>
        <w:numPr>
          <w:ilvl w:val="0"/>
          <w:numId w:val="23"/>
        </w:numPr>
        <w:rPr>
          <w:lang w:val="en-IN"/>
        </w:rPr>
      </w:pPr>
      <w:hyperlink r:id="rId7" w:history="1">
        <w:r w:rsidRPr="00420464">
          <w:rPr>
            <w:rStyle w:val="Hyperlink"/>
            <w:lang w:val="en-IN"/>
          </w:rPr>
          <w:t>Slack Alert Actions for GE</w:t>
        </w:r>
      </w:hyperlink>
    </w:p>
    <w:p w14:paraId="65FCFA42" w14:textId="77777777" w:rsidR="00420464" w:rsidRPr="00420464" w:rsidRDefault="00420464" w:rsidP="00420464">
      <w:pPr>
        <w:numPr>
          <w:ilvl w:val="0"/>
          <w:numId w:val="23"/>
        </w:numPr>
        <w:rPr>
          <w:lang w:val="en-IN"/>
        </w:rPr>
      </w:pPr>
      <w:r w:rsidRPr="00420464">
        <w:rPr>
          <w:lang w:val="en-IN"/>
        </w:rPr>
        <w:t>GitHub Repositories for examples and connectors</w:t>
      </w:r>
    </w:p>
    <w:p w14:paraId="1923AD0F" w14:textId="77777777" w:rsidR="001035CB" w:rsidRDefault="001035CB"/>
    <w:sectPr w:rsidR="001035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702A8"/>
    <w:multiLevelType w:val="multilevel"/>
    <w:tmpl w:val="2F52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95731"/>
    <w:multiLevelType w:val="multilevel"/>
    <w:tmpl w:val="819C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E1671"/>
    <w:multiLevelType w:val="multilevel"/>
    <w:tmpl w:val="5910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17D8E"/>
    <w:multiLevelType w:val="multilevel"/>
    <w:tmpl w:val="F806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572A2"/>
    <w:multiLevelType w:val="multilevel"/>
    <w:tmpl w:val="10F4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4147A"/>
    <w:multiLevelType w:val="multilevel"/>
    <w:tmpl w:val="A608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55998"/>
    <w:multiLevelType w:val="multilevel"/>
    <w:tmpl w:val="D23C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A6EB7"/>
    <w:multiLevelType w:val="multilevel"/>
    <w:tmpl w:val="5124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14B8F"/>
    <w:multiLevelType w:val="multilevel"/>
    <w:tmpl w:val="CF5E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702B51"/>
    <w:multiLevelType w:val="multilevel"/>
    <w:tmpl w:val="06BC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67E1B"/>
    <w:multiLevelType w:val="multilevel"/>
    <w:tmpl w:val="61E0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64B1C"/>
    <w:multiLevelType w:val="multilevel"/>
    <w:tmpl w:val="7540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90C1C"/>
    <w:multiLevelType w:val="multilevel"/>
    <w:tmpl w:val="61C8D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81824"/>
    <w:multiLevelType w:val="multilevel"/>
    <w:tmpl w:val="B66E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D2E29"/>
    <w:multiLevelType w:val="multilevel"/>
    <w:tmpl w:val="1588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732D70"/>
    <w:multiLevelType w:val="multilevel"/>
    <w:tmpl w:val="A0EE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2A0229"/>
    <w:multiLevelType w:val="multilevel"/>
    <w:tmpl w:val="1A0C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C42147"/>
    <w:multiLevelType w:val="multilevel"/>
    <w:tmpl w:val="C4C2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3D29A5"/>
    <w:multiLevelType w:val="multilevel"/>
    <w:tmpl w:val="A086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8B5B0F"/>
    <w:multiLevelType w:val="multilevel"/>
    <w:tmpl w:val="3960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267ADD"/>
    <w:multiLevelType w:val="multilevel"/>
    <w:tmpl w:val="7874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241808"/>
    <w:multiLevelType w:val="multilevel"/>
    <w:tmpl w:val="1AC4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0B752D"/>
    <w:multiLevelType w:val="multilevel"/>
    <w:tmpl w:val="3D2E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195788">
    <w:abstractNumId w:val="6"/>
  </w:num>
  <w:num w:numId="2" w16cid:durableId="2084523739">
    <w:abstractNumId w:val="10"/>
  </w:num>
  <w:num w:numId="3" w16cid:durableId="526605231">
    <w:abstractNumId w:val="22"/>
  </w:num>
  <w:num w:numId="4" w16cid:durableId="1618022371">
    <w:abstractNumId w:val="8"/>
  </w:num>
  <w:num w:numId="5" w16cid:durableId="500775398">
    <w:abstractNumId w:val="12"/>
  </w:num>
  <w:num w:numId="6" w16cid:durableId="1000962685">
    <w:abstractNumId w:val="15"/>
  </w:num>
  <w:num w:numId="7" w16cid:durableId="1911574446">
    <w:abstractNumId w:val="14"/>
  </w:num>
  <w:num w:numId="8" w16cid:durableId="977731607">
    <w:abstractNumId w:val="5"/>
  </w:num>
  <w:num w:numId="9" w16cid:durableId="2118478304">
    <w:abstractNumId w:val="2"/>
  </w:num>
  <w:num w:numId="10" w16cid:durableId="1833718172">
    <w:abstractNumId w:val="3"/>
  </w:num>
  <w:num w:numId="11" w16cid:durableId="104203087">
    <w:abstractNumId w:val="0"/>
  </w:num>
  <w:num w:numId="12" w16cid:durableId="469633386">
    <w:abstractNumId w:val="1"/>
  </w:num>
  <w:num w:numId="13" w16cid:durableId="1509322882">
    <w:abstractNumId w:val="17"/>
  </w:num>
  <w:num w:numId="14" w16cid:durableId="224921170">
    <w:abstractNumId w:val="20"/>
  </w:num>
  <w:num w:numId="15" w16cid:durableId="472018528">
    <w:abstractNumId w:val="9"/>
  </w:num>
  <w:num w:numId="16" w16cid:durableId="901254901">
    <w:abstractNumId w:val="13"/>
  </w:num>
  <w:num w:numId="17" w16cid:durableId="530722765">
    <w:abstractNumId w:val="21"/>
  </w:num>
  <w:num w:numId="18" w16cid:durableId="705565545">
    <w:abstractNumId w:val="4"/>
  </w:num>
  <w:num w:numId="19" w16cid:durableId="2042246374">
    <w:abstractNumId w:val="18"/>
  </w:num>
  <w:num w:numId="20" w16cid:durableId="1796672976">
    <w:abstractNumId w:val="7"/>
  </w:num>
  <w:num w:numId="21" w16cid:durableId="143668256">
    <w:abstractNumId w:val="11"/>
  </w:num>
  <w:num w:numId="22" w16cid:durableId="1741710231">
    <w:abstractNumId w:val="19"/>
  </w:num>
  <w:num w:numId="23" w16cid:durableId="8403916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64"/>
    <w:rsid w:val="001035CB"/>
    <w:rsid w:val="00420464"/>
    <w:rsid w:val="004B1D2A"/>
    <w:rsid w:val="0057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A958D"/>
  <w15:chartTrackingRefBased/>
  <w15:docId w15:val="{F411283C-9288-407B-BD7D-52641C85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46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2046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2046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2046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2046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204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4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4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4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46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2046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2046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2046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2046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20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464"/>
    <w:rPr>
      <w:rFonts w:eastAsiaTheme="majorEastAsia" w:cstheme="majorBidi"/>
      <w:color w:val="272727" w:themeColor="text1" w:themeTint="D8"/>
    </w:rPr>
  </w:style>
  <w:style w:type="paragraph" w:styleId="Title">
    <w:name w:val="Title"/>
    <w:basedOn w:val="Normal"/>
    <w:next w:val="Normal"/>
    <w:link w:val="TitleChar"/>
    <w:uiPriority w:val="10"/>
    <w:qFormat/>
    <w:rsid w:val="004204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4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4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0464"/>
    <w:rPr>
      <w:i/>
      <w:iCs/>
      <w:color w:val="404040" w:themeColor="text1" w:themeTint="BF"/>
    </w:rPr>
  </w:style>
  <w:style w:type="paragraph" w:styleId="ListParagraph">
    <w:name w:val="List Paragraph"/>
    <w:basedOn w:val="Normal"/>
    <w:uiPriority w:val="34"/>
    <w:qFormat/>
    <w:rsid w:val="00420464"/>
    <w:pPr>
      <w:ind w:left="720"/>
      <w:contextualSpacing/>
    </w:pPr>
  </w:style>
  <w:style w:type="character" w:styleId="IntenseEmphasis">
    <w:name w:val="Intense Emphasis"/>
    <w:basedOn w:val="DefaultParagraphFont"/>
    <w:uiPriority w:val="21"/>
    <w:qFormat/>
    <w:rsid w:val="00420464"/>
    <w:rPr>
      <w:i/>
      <w:iCs/>
      <w:color w:val="365F91" w:themeColor="accent1" w:themeShade="BF"/>
    </w:rPr>
  </w:style>
  <w:style w:type="paragraph" w:styleId="IntenseQuote">
    <w:name w:val="Intense Quote"/>
    <w:basedOn w:val="Normal"/>
    <w:next w:val="Normal"/>
    <w:link w:val="IntenseQuoteChar"/>
    <w:uiPriority w:val="30"/>
    <w:qFormat/>
    <w:rsid w:val="0042046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20464"/>
    <w:rPr>
      <w:i/>
      <w:iCs/>
      <w:color w:val="365F91" w:themeColor="accent1" w:themeShade="BF"/>
    </w:rPr>
  </w:style>
  <w:style w:type="character" w:styleId="IntenseReference">
    <w:name w:val="Intense Reference"/>
    <w:basedOn w:val="DefaultParagraphFont"/>
    <w:uiPriority w:val="32"/>
    <w:qFormat/>
    <w:rsid w:val="00420464"/>
    <w:rPr>
      <w:b/>
      <w:bCs/>
      <w:smallCaps/>
      <w:color w:val="365F91" w:themeColor="accent1" w:themeShade="BF"/>
      <w:spacing w:val="5"/>
    </w:rPr>
  </w:style>
  <w:style w:type="character" w:styleId="Hyperlink">
    <w:name w:val="Hyperlink"/>
    <w:basedOn w:val="DefaultParagraphFont"/>
    <w:uiPriority w:val="99"/>
    <w:unhideWhenUsed/>
    <w:rsid w:val="00420464"/>
    <w:rPr>
      <w:color w:val="0000FF" w:themeColor="hyperlink"/>
      <w:u w:val="single"/>
    </w:rPr>
  </w:style>
  <w:style w:type="character" w:styleId="UnresolvedMention">
    <w:name w:val="Unresolved Mention"/>
    <w:basedOn w:val="DefaultParagraphFont"/>
    <w:uiPriority w:val="99"/>
    <w:semiHidden/>
    <w:unhideWhenUsed/>
    <w:rsid w:val="00420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reatexpectations.io/docs/terms/a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purview/" TargetMode="External"/><Relationship Id="rId5" Type="http://schemas.openxmlformats.org/officeDocument/2006/relationships/hyperlink" Target="https://docs.greatexpectations.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772</Words>
  <Characters>4407</Characters>
  <Application>Microsoft Office Word</Application>
  <DocSecurity>0</DocSecurity>
  <Lines>36</Lines>
  <Paragraphs>10</Paragraphs>
  <ScaleCrop>false</ScaleCrop>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Verma</dc:creator>
  <cp:keywords/>
  <dc:description/>
  <cp:lastModifiedBy>Vikash Verma</cp:lastModifiedBy>
  <cp:revision>1</cp:revision>
  <dcterms:created xsi:type="dcterms:W3CDTF">2025-07-27T20:54:00Z</dcterms:created>
  <dcterms:modified xsi:type="dcterms:W3CDTF">2025-07-27T20:55:00Z</dcterms:modified>
</cp:coreProperties>
</file>