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84FA8" w14:textId="77777777" w:rsidR="00FD1E78" w:rsidRPr="00FD1E78" w:rsidRDefault="00FD1E78" w:rsidP="00FD1E78">
      <w:pPr>
        <w:rPr>
          <w:b/>
          <w:bCs/>
          <w:lang w:val="en-IN"/>
        </w:rPr>
      </w:pPr>
      <w:r w:rsidRPr="00FD1E78">
        <w:rPr>
          <w:b/>
          <w:bCs/>
          <w:lang w:val="en-IN"/>
        </w:rPr>
        <w:t>Data Engineering &amp; Azure Fundamentals</w:t>
      </w:r>
    </w:p>
    <w:p w14:paraId="7384A077" w14:textId="77777777" w:rsidR="00FD1E78" w:rsidRPr="00FD1E78" w:rsidRDefault="00FD1E78" w:rsidP="00FD1E78">
      <w:pPr>
        <w:rPr>
          <w:lang w:val="en-IN"/>
        </w:rPr>
      </w:pPr>
      <w:r w:rsidRPr="00FD1E78">
        <w:rPr>
          <w:lang w:val="en-IN"/>
        </w:rPr>
        <w:pict w14:anchorId="00EF0737">
          <v:rect id="_x0000_i1085" style="width:0;height:1.5pt" o:hralign="center" o:hrstd="t" o:hr="t" fillcolor="#a0a0a0" stroked="f"/>
        </w:pict>
      </w:r>
    </w:p>
    <w:p w14:paraId="420CFD86" w14:textId="77777777" w:rsidR="00FD1E78" w:rsidRPr="00FD1E78" w:rsidRDefault="00FD1E78" w:rsidP="00FD1E78">
      <w:pPr>
        <w:rPr>
          <w:b/>
          <w:bCs/>
          <w:lang w:val="en-IN"/>
        </w:rPr>
      </w:pPr>
      <w:r w:rsidRPr="00FD1E78">
        <w:rPr>
          <w:b/>
          <w:bCs/>
          <w:lang w:val="en-IN"/>
        </w:rPr>
        <w:t>1. Introduction to Data Engineering</w:t>
      </w:r>
    </w:p>
    <w:p w14:paraId="0766E71C" w14:textId="77777777" w:rsidR="00FD1E78" w:rsidRPr="00FD1E78" w:rsidRDefault="00FD1E78" w:rsidP="00FD1E78">
      <w:pPr>
        <w:rPr>
          <w:b/>
          <w:bCs/>
          <w:lang w:val="en-IN"/>
        </w:rPr>
      </w:pPr>
      <w:r w:rsidRPr="00FD1E78">
        <w:rPr>
          <w:b/>
          <w:bCs/>
          <w:lang w:val="en-IN"/>
        </w:rPr>
        <w:t>Definition</w:t>
      </w:r>
    </w:p>
    <w:p w14:paraId="11BCC017" w14:textId="77777777" w:rsidR="00FD1E78" w:rsidRPr="00FD1E78" w:rsidRDefault="00FD1E78" w:rsidP="00FD1E78">
      <w:pPr>
        <w:rPr>
          <w:lang w:val="en-IN"/>
        </w:rPr>
      </w:pPr>
      <w:r w:rsidRPr="00FD1E78">
        <w:rPr>
          <w:lang w:val="en-IN"/>
        </w:rPr>
        <w:t>Data Engineering is the discipline of designing, building, and managing systems that collect, store, process, and make data available for analysis. It ensures that organizations can derive insights and make data-driven decisions.</w:t>
      </w:r>
    </w:p>
    <w:p w14:paraId="1121FE90" w14:textId="77777777" w:rsidR="00FD1E78" w:rsidRPr="00FD1E78" w:rsidRDefault="00FD1E78" w:rsidP="00FD1E78">
      <w:pPr>
        <w:rPr>
          <w:b/>
          <w:bCs/>
          <w:lang w:val="en-IN"/>
        </w:rPr>
      </w:pPr>
      <w:r w:rsidRPr="00FD1E78">
        <w:rPr>
          <w:b/>
          <w:bCs/>
          <w:lang w:val="en-IN"/>
        </w:rPr>
        <w:t>Roles &amp; Responsibilities of a Data Engineer</w:t>
      </w:r>
    </w:p>
    <w:p w14:paraId="602F835F" w14:textId="77777777" w:rsidR="00FD1E78" w:rsidRPr="00FD1E78" w:rsidRDefault="00FD1E78" w:rsidP="00FD1E78">
      <w:pPr>
        <w:numPr>
          <w:ilvl w:val="0"/>
          <w:numId w:val="1"/>
        </w:numPr>
        <w:rPr>
          <w:lang w:val="en-IN"/>
        </w:rPr>
      </w:pPr>
      <w:r w:rsidRPr="00FD1E78">
        <w:rPr>
          <w:b/>
          <w:bCs/>
          <w:lang w:val="en-IN"/>
        </w:rPr>
        <w:t>Data Ingestion</w:t>
      </w:r>
      <w:r w:rsidRPr="00FD1E78">
        <w:rPr>
          <w:lang w:val="en-IN"/>
        </w:rPr>
        <w:t>: Building pipelines to bring data from multiple sources.</w:t>
      </w:r>
    </w:p>
    <w:p w14:paraId="19CFC209" w14:textId="77777777" w:rsidR="00FD1E78" w:rsidRPr="00FD1E78" w:rsidRDefault="00FD1E78" w:rsidP="00FD1E78">
      <w:pPr>
        <w:numPr>
          <w:ilvl w:val="0"/>
          <w:numId w:val="1"/>
        </w:numPr>
        <w:rPr>
          <w:lang w:val="en-IN"/>
        </w:rPr>
      </w:pPr>
      <w:r w:rsidRPr="00FD1E78">
        <w:rPr>
          <w:b/>
          <w:bCs/>
          <w:lang w:val="en-IN"/>
        </w:rPr>
        <w:t>Data Transformation</w:t>
      </w:r>
      <w:r w:rsidRPr="00FD1E78">
        <w:rPr>
          <w:lang w:val="en-IN"/>
        </w:rPr>
        <w:t>: Cleaning, aggregating, and preparing raw data into usable formats.</w:t>
      </w:r>
    </w:p>
    <w:p w14:paraId="525383AC" w14:textId="77777777" w:rsidR="00FD1E78" w:rsidRPr="00FD1E78" w:rsidRDefault="00FD1E78" w:rsidP="00FD1E78">
      <w:pPr>
        <w:numPr>
          <w:ilvl w:val="0"/>
          <w:numId w:val="1"/>
        </w:numPr>
        <w:rPr>
          <w:lang w:val="en-IN"/>
        </w:rPr>
      </w:pPr>
      <w:r w:rsidRPr="00FD1E78">
        <w:rPr>
          <w:b/>
          <w:bCs/>
          <w:lang w:val="en-IN"/>
        </w:rPr>
        <w:t>Data Storage</w:t>
      </w:r>
      <w:r w:rsidRPr="00FD1E78">
        <w:rPr>
          <w:lang w:val="en-IN"/>
        </w:rPr>
        <w:t>: Designing and maintaining databases, data lakes, and warehouses.</w:t>
      </w:r>
    </w:p>
    <w:p w14:paraId="68EF445C" w14:textId="77777777" w:rsidR="00FD1E78" w:rsidRPr="00FD1E78" w:rsidRDefault="00FD1E78" w:rsidP="00FD1E78">
      <w:pPr>
        <w:numPr>
          <w:ilvl w:val="0"/>
          <w:numId w:val="1"/>
        </w:numPr>
        <w:rPr>
          <w:lang w:val="en-IN"/>
        </w:rPr>
      </w:pPr>
      <w:r w:rsidRPr="00FD1E78">
        <w:rPr>
          <w:b/>
          <w:bCs/>
          <w:lang w:val="en-IN"/>
        </w:rPr>
        <w:t>Performance Optimization</w:t>
      </w:r>
      <w:r w:rsidRPr="00FD1E78">
        <w:rPr>
          <w:lang w:val="en-IN"/>
        </w:rPr>
        <w:t>: Ensuring efficient queries and reduced processing times.</w:t>
      </w:r>
    </w:p>
    <w:p w14:paraId="3E1E6652" w14:textId="77777777" w:rsidR="00FD1E78" w:rsidRPr="00FD1E78" w:rsidRDefault="00FD1E78" w:rsidP="00FD1E78">
      <w:pPr>
        <w:numPr>
          <w:ilvl w:val="0"/>
          <w:numId w:val="1"/>
        </w:numPr>
        <w:rPr>
          <w:lang w:val="en-IN"/>
        </w:rPr>
      </w:pPr>
      <w:r w:rsidRPr="00FD1E78">
        <w:rPr>
          <w:b/>
          <w:bCs/>
          <w:lang w:val="en-IN"/>
        </w:rPr>
        <w:t>Automation</w:t>
      </w:r>
      <w:r w:rsidRPr="00FD1E78">
        <w:rPr>
          <w:lang w:val="en-IN"/>
        </w:rPr>
        <w:t>: Using scripts and tools to automate workflows.</w:t>
      </w:r>
    </w:p>
    <w:p w14:paraId="2F483D05" w14:textId="77777777" w:rsidR="00FD1E78" w:rsidRPr="00FD1E78" w:rsidRDefault="00FD1E78" w:rsidP="00FD1E78">
      <w:pPr>
        <w:numPr>
          <w:ilvl w:val="0"/>
          <w:numId w:val="1"/>
        </w:numPr>
        <w:rPr>
          <w:lang w:val="en-IN"/>
        </w:rPr>
      </w:pPr>
      <w:r w:rsidRPr="00FD1E78">
        <w:rPr>
          <w:b/>
          <w:bCs/>
          <w:lang w:val="en-IN"/>
        </w:rPr>
        <w:t>Collaboration</w:t>
      </w:r>
      <w:r w:rsidRPr="00FD1E78">
        <w:rPr>
          <w:lang w:val="en-IN"/>
        </w:rPr>
        <w:t>: Working with data scientists, analysts, and business teams.</w:t>
      </w:r>
    </w:p>
    <w:p w14:paraId="0159AB82" w14:textId="77777777" w:rsidR="00FD1E78" w:rsidRPr="00FD1E78" w:rsidRDefault="00FD1E78" w:rsidP="00FD1E78">
      <w:pPr>
        <w:numPr>
          <w:ilvl w:val="0"/>
          <w:numId w:val="1"/>
        </w:numPr>
        <w:rPr>
          <w:lang w:val="en-IN"/>
        </w:rPr>
      </w:pPr>
      <w:r w:rsidRPr="00FD1E78">
        <w:rPr>
          <w:b/>
          <w:bCs/>
          <w:lang w:val="en-IN"/>
        </w:rPr>
        <w:t>Governance &amp; Security</w:t>
      </w:r>
      <w:r w:rsidRPr="00FD1E78">
        <w:rPr>
          <w:lang w:val="en-IN"/>
        </w:rPr>
        <w:t>: Ensuring compliance, access control, and data protection.</w:t>
      </w:r>
    </w:p>
    <w:p w14:paraId="681540AA" w14:textId="77777777" w:rsidR="00FD1E78" w:rsidRPr="00FD1E78" w:rsidRDefault="00FD1E78" w:rsidP="00FD1E78">
      <w:pPr>
        <w:rPr>
          <w:lang w:val="en-IN"/>
        </w:rPr>
      </w:pPr>
      <w:r w:rsidRPr="00FD1E78">
        <w:rPr>
          <w:lang w:val="en-IN"/>
        </w:rPr>
        <w:pict w14:anchorId="6CF46992">
          <v:rect id="_x0000_i1086" style="width:0;height:1.5pt" o:hralign="center" o:hrstd="t" o:hr="t" fillcolor="#a0a0a0" stroked="f"/>
        </w:pict>
      </w:r>
    </w:p>
    <w:p w14:paraId="125E9A92" w14:textId="77777777" w:rsidR="00FD1E78" w:rsidRPr="00FD1E78" w:rsidRDefault="00FD1E78" w:rsidP="00FD1E78">
      <w:pPr>
        <w:rPr>
          <w:b/>
          <w:bCs/>
          <w:lang w:val="en-IN"/>
        </w:rPr>
      </w:pPr>
      <w:r w:rsidRPr="00FD1E78">
        <w:rPr>
          <w:b/>
          <w:bCs/>
          <w:lang w:val="en-IN"/>
        </w:rPr>
        <w:t>2. Types of Data</w:t>
      </w:r>
    </w:p>
    <w:p w14:paraId="525C85B1" w14:textId="77777777" w:rsidR="00FD1E78" w:rsidRPr="00FD1E78" w:rsidRDefault="00FD1E78" w:rsidP="00FD1E78">
      <w:pPr>
        <w:numPr>
          <w:ilvl w:val="0"/>
          <w:numId w:val="2"/>
        </w:numPr>
        <w:rPr>
          <w:lang w:val="en-IN"/>
        </w:rPr>
      </w:pPr>
      <w:r w:rsidRPr="00FD1E78">
        <w:rPr>
          <w:b/>
          <w:bCs/>
          <w:lang w:val="en-IN"/>
        </w:rPr>
        <w:t>Structured Data</w:t>
      </w:r>
    </w:p>
    <w:p w14:paraId="4281A90C" w14:textId="77777777" w:rsidR="00FD1E78" w:rsidRPr="00FD1E78" w:rsidRDefault="00FD1E78" w:rsidP="00FD1E78">
      <w:pPr>
        <w:numPr>
          <w:ilvl w:val="1"/>
          <w:numId w:val="2"/>
        </w:numPr>
        <w:rPr>
          <w:lang w:val="en-IN"/>
        </w:rPr>
      </w:pPr>
      <w:r w:rsidRPr="00FD1E78">
        <w:rPr>
          <w:lang w:val="en-IN"/>
        </w:rPr>
        <w:t>Organized into rows and columns (relational databases).</w:t>
      </w:r>
    </w:p>
    <w:p w14:paraId="033F11B9" w14:textId="77777777" w:rsidR="00FD1E78" w:rsidRPr="00FD1E78" w:rsidRDefault="00FD1E78" w:rsidP="00FD1E78">
      <w:pPr>
        <w:numPr>
          <w:ilvl w:val="1"/>
          <w:numId w:val="2"/>
        </w:numPr>
        <w:rPr>
          <w:lang w:val="en-IN"/>
        </w:rPr>
      </w:pPr>
      <w:r w:rsidRPr="00FD1E78">
        <w:rPr>
          <w:lang w:val="en-IN"/>
        </w:rPr>
        <w:t>Examples: Customer details in SQL database, financial transactions.</w:t>
      </w:r>
    </w:p>
    <w:p w14:paraId="259789F3" w14:textId="77777777" w:rsidR="00FD1E78" w:rsidRPr="00FD1E78" w:rsidRDefault="00FD1E78" w:rsidP="00FD1E78">
      <w:pPr>
        <w:numPr>
          <w:ilvl w:val="0"/>
          <w:numId w:val="2"/>
        </w:numPr>
        <w:rPr>
          <w:lang w:val="en-IN"/>
        </w:rPr>
      </w:pPr>
      <w:r w:rsidRPr="00FD1E78">
        <w:rPr>
          <w:b/>
          <w:bCs/>
          <w:lang w:val="en-IN"/>
        </w:rPr>
        <w:t>Semi-Structured Data</w:t>
      </w:r>
    </w:p>
    <w:p w14:paraId="4193FB68" w14:textId="77777777" w:rsidR="00FD1E78" w:rsidRPr="00FD1E78" w:rsidRDefault="00FD1E78" w:rsidP="00FD1E78">
      <w:pPr>
        <w:numPr>
          <w:ilvl w:val="1"/>
          <w:numId w:val="2"/>
        </w:numPr>
        <w:rPr>
          <w:lang w:val="en-IN"/>
        </w:rPr>
      </w:pPr>
      <w:r w:rsidRPr="00FD1E78">
        <w:rPr>
          <w:lang w:val="en-IN"/>
        </w:rPr>
        <w:t>Contains some organizational structure but not strictly tabular.</w:t>
      </w:r>
    </w:p>
    <w:p w14:paraId="6520A43D" w14:textId="77777777" w:rsidR="00FD1E78" w:rsidRPr="00FD1E78" w:rsidRDefault="00FD1E78" w:rsidP="00FD1E78">
      <w:pPr>
        <w:numPr>
          <w:ilvl w:val="1"/>
          <w:numId w:val="2"/>
        </w:numPr>
        <w:rPr>
          <w:lang w:val="en-IN"/>
        </w:rPr>
      </w:pPr>
      <w:r w:rsidRPr="00FD1E78">
        <w:rPr>
          <w:lang w:val="en-IN"/>
        </w:rPr>
        <w:t>Examples: JSON, XML, sensor logs.</w:t>
      </w:r>
    </w:p>
    <w:p w14:paraId="3049A1BC" w14:textId="77777777" w:rsidR="00FD1E78" w:rsidRPr="00FD1E78" w:rsidRDefault="00FD1E78" w:rsidP="00FD1E78">
      <w:pPr>
        <w:numPr>
          <w:ilvl w:val="0"/>
          <w:numId w:val="2"/>
        </w:numPr>
        <w:rPr>
          <w:lang w:val="en-IN"/>
        </w:rPr>
      </w:pPr>
      <w:r w:rsidRPr="00FD1E78">
        <w:rPr>
          <w:b/>
          <w:bCs/>
          <w:lang w:val="en-IN"/>
        </w:rPr>
        <w:t>Unstructured Data</w:t>
      </w:r>
    </w:p>
    <w:p w14:paraId="13CE8084" w14:textId="77777777" w:rsidR="00FD1E78" w:rsidRPr="00FD1E78" w:rsidRDefault="00FD1E78" w:rsidP="00FD1E78">
      <w:pPr>
        <w:numPr>
          <w:ilvl w:val="1"/>
          <w:numId w:val="2"/>
        </w:numPr>
        <w:rPr>
          <w:lang w:val="en-IN"/>
        </w:rPr>
      </w:pPr>
      <w:r w:rsidRPr="00FD1E78">
        <w:rPr>
          <w:lang w:val="en-IN"/>
        </w:rPr>
        <w:t>No predefined model; difficult to store in relational databases.</w:t>
      </w:r>
    </w:p>
    <w:p w14:paraId="74250BE9" w14:textId="77777777" w:rsidR="00FD1E78" w:rsidRPr="00FD1E78" w:rsidRDefault="00FD1E78" w:rsidP="00FD1E78">
      <w:pPr>
        <w:numPr>
          <w:ilvl w:val="1"/>
          <w:numId w:val="2"/>
        </w:numPr>
        <w:rPr>
          <w:lang w:val="en-IN"/>
        </w:rPr>
      </w:pPr>
      <w:r w:rsidRPr="00FD1E78">
        <w:rPr>
          <w:lang w:val="en-IN"/>
        </w:rPr>
        <w:t>Examples: Images, videos, audio files, social media posts.</w:t>
      </w:r>
    </w:p>
    <w:p w14:paraId="4C46E02E" w14:textId="77777777" w:rsidR="00FD1E78" w:rsidRPr="00FD1E78" w:rsidRDefault="00FD1E78" w:rsidP="00FD1E78">
      <w:pPr>
        <w:rPr>
          <w:lang w:val="en-IN"/>
        </w:rPr>
      </w:pPr>
      <w:r w:rsidRPr="00FD1E78">
        <w:rPr>
          <w:lang w:val="en-IN"/>
        </w:rPr>
        <w:lastRenderedPageBreak/>
        <w:pict w14:anchorId="778306C4">
          <v:rect id="_x0000_i1087" style="width:0;height:1.5pt" o:hralign="center" o:hrstd="t" o:hr="t" fillcolor="#a0a0a0" stroked="f"/>
        </w:pict>
      </w:r>
    </w:p>
    <w:p w14:paraId="56132C56" w14:textId="77777777" w:rsidR="00FD1E78" w:rsidRPr="00FD1E78" w:rsidRDefault="00FD1E78" w:rsidP="00FD1E78">
      <w:pPr>
        <w:rPr>
          <w:b/>
          <w:bCs/>
          <w:lang w:val="en-IN"/>
        </w:rPr>
      </w:pPr>
      <w:r w:rsidRPr="00FD1E78">
        <w:rPr>
          <w:b/>
          <w:bCs/>
          <w:lang w:val="en-IN"/>
        </w:rPr>
        <w:t>3. Batch vs Real-Time Processing</w:t>
      </w:r>
    </w:p>
    <w:p w14:paraId="3898C119" w14:textId="77777777" w:rsidR="00FD1E78" w:rsidRPr="00FD1E78" w:rsidRDefault="00FD1E78" w:rsidP="00FD1E78">
      <w:pPr>
        <w:rPr>
          <w:b/>
          <w:bCs/>
          <w:lang w:val="en-IN"/>
        </w:rPr>
      </w:pPr>
      <w:r w:rsidRPr="00FD1E78">
        <w:rPr>
          <w:b/>
          <w:bCs/>
          <w:lang w:val="en-IN"/>
        </w:rPr>
        <w:t>Batch Processing</w:t>
      </w:r>
    </w:p>
    <w:p w14:paraId="5734BE76" w14:textId="77777777" w:rsidR="00FD1E78" w:rsidRPr="00FD1E78" w:rsidRDefault="00FD1E78" w:rsidP="00FD1E78">
      <w:pPr>
        <w:numPr>
          <w:ilvl w:val="0"/>
          <w:numId w:val="3"/>
        </w:numPr>
        <w:rPr>
          <w:lang w:val="en-IN"/>
        </w:rPr>
      </w:pPr>
      <w:r w:rsidRPr="00FD1E78">
        <w:rPr>
          <w:lang w:val="en-IN"/>
        </w:rPr>
        <w:t>Processes large volumes of data in groups (batches).</w:t>
      </w:r>
    </w:p>
    <w:p w14:paraId="1D7BA1AA" w14:textId="77777777" w:rsidR="00FD1E78" w:rsidRPr="00FD1E78" w:rsidRDefault="00FD1E78" w:rsidP="00FD1E78">
      <w:pPr>
        <w:numPr>
          <w:ilvl w:val="0"/>
          <w:numId w:val="3"/>
        </w:numPr>
        <w:rPr>
          <w:lang w:val="en-IN"/>
        </w:rPr>
      </w:pPr>
      <w:r w:rsidRPr="00FD1E78">
        <w:rPr>
          <w:lang w:val="en-IN"/>
        </w:rPr>
        <w:t>Data is collected over a period, then processed.</w:t>
      </w:r>
    </w:p>
    <w:p w14:paraId="2AF5C6B5" w14:textId="77777777" w:rsidR="00FD1E78" w:rsidRPr="00FD1E78" w:rsidRDefault="00FD1E78" w:rsidP="00FD1E78">
      <w:pPr>
        <w:numPr>
          <w:ilvl w:val="0"/>
          <w:numId w:val="3"/>
        </w:numPr>
        <w:rPr>
          <w:lang w:val="en-IN"/>
        </w:rPr>
      </w:pPr>
      <w:r w:rsidRPr="00FD1E78">
        <w:rPr>
          <w:b/>
          <w:bCs/>
          <w:lang w:val="en-IN"/>
        </w:rPr>
        <w:t>Use Cases</w:t>
      </w:r>
      <w:r w:rsidRPr="00FD1E78">
        <w:rPr>
          <w:lang w:val="en-IN"/>
        </w:rPr>
        <w:t>: Payroll systems, monthly sales reports.</w:t>
      </w:r>
    </w:p>
    <w:p w14:paraId="31D4E053" w14:textId="77777777" w:rsidR="00FD1E78" w:rsidRPr="00FD1E78" w:rsidRDefault="00FD1E78" w:rsidP="00FD1E78">
      <w:pPr>
        <w:numPr>
          <w:ilvl w:val="0"/>
          <w:numId w:val="3"/>
        </w:numPr>
        <w:rPr>
          <w:lang w:val="en-IN"/>
        </w:rPr>
      </w:pPr>
      <w:r w:rsidRPr="00FD1E78">
        <w:rPr>
          <w:b/>
          <w:bCs/>
          <w:lang w:val="en-IN"/>
        </w:rPr>
        <w:t>Pros</w:t>
      </w:r>
      <w:r w:rsidRPr="00FD1E78">
        <w:rPr>
          <w:lang w:val="en-IN"/>
        </w:rPr>
        <w:t>: Cost-effective, handles huge datasets.</w:t>
      </w:r>
    </w:p>
    <w:p w14:paraId="4EAEB06F" w14:textId="77777777" w:rsidR="00FD1E78" w:rsidRPr="00FD1E78" w:rsidRDefault="00FD1E78" w:rsidP="00FD1E78">
      <w:pPr>
        <w:numPr>
          <w:ilvl w:val="0"/>
          <w:numId w:val="3"/>
        </w:numPr>
        <w:rPr>
          <w:lang w:val="en-IN"/>
        </w:rPr>
      </w:pPr>
      <w:r w:rsidRPr="00FD1E78">
        <w:rPr>
          <w:b/>
          <w:bCs/>
          <w:lang w:val="en-IN"/>
        </w:rPr>
        <w:t>Cons</w:t>
      </w:r>
      <w:r w:rsidRPr="00FD1E78">
        <w:rPr>
          <w:lang w:val="en-IN"/>
        </w:rPr>
        <w:t>: High latency; not suitable for immediate decisions.</w:t>
      </w:r>
    </w:p>
    <w:p w14:paraId="1EB37BD3" w14:textId="77777777" w:rsidR="00FD1E78" w:rsidRPr="00FD1E78" w:rsidRDefault="00FD1E78" w:rsidP="00FD1E78">
      <w:pPr>
        <w:rPr>
          <w:b/>
          <w:bCs/>
          <w:lang w:val="en-IN"/>
        </w:rPr>
      </w:pPr>
      <w:r w:rsidRPr="00FD1E78">
        <w:rPr>
          <w:b/>
          <w:bCs/>
          <w:lang w:val="en-IN"/>
        </w:rPr>
        <w:t>Real-Time Processing</w:t>
      </w:r>
    </w:p>
    <w:p w14:paraId="66A21DE6" w14:textId="77777777" w:rsidR="00FD1E78" w:rsidRPr="00FD1E78" w:rsidRDefault="00FD1E78" w:rsidP="00FD1E78">
      <w:pPr>
        <w:numPr>
          <w:ilvl w:val="0"/>
          <w:numId w:val="4"/>
        </w:numPr>
        <w:rPr>
          <w:lang w:val="en-IN"/>
        </w:rPr>
      </w:pPr>
      <w:r w:rsidRPr="00FD1E78">
        <w:rPr>
          <w:lang w:val="en-IN"/>
        </w:rPr>
        <w:t>Processes data continuously as it arrives.</w:t>
      </w:r>
    </w:p>
    <w:p w14:paraId="7461EEFF" w14:textId="77777777" w:rsidR="00FD1E78" w:rsidRPr="00FD1E78" w:rsidRDefault="00FD1E78" w:rsidP="00FD1E78">
      <w:pPr>
        <w:numPr>
          <w:ilvl w:val="0"/>
          <w:numId w:val="4"/>
        </w:numPr>
        <w:rPr>
          <w:lang w:val="en-IN"/>
        </w:rPr>
      </w:pPr>
      <w:r w:rsidRPr="00FD1E78">
        <w:rPr>
          <w:b/>
          <w:bCs/>
          <w:lang w:val="en-IN"/>
        </w:rPr>
        <w:t>Use Cases</w:t>
      </w:r>
      <w:r w:rsidRPr="00FD1E78">
        <w:rPr>
          <w:lang w:val="en-IN"/>
        </w:rPr>
        <w:t>: Fraud detection, stock trading, IoT sensors.</w:t>
      </w:r>
    </w:p>
    <w:p w14:paraId="6C1AA2CC" w14:textId="77777777" w:rsidR="00FD1E78" w:rsidRPr="00FD1E78" w:rsidRDefault="00FD1E78" w:rsidP="00FD1E78">
      <w:pPr>
        <w:numPr>
          <w:ilvl w:val="0"/>
          <w:numId w:val="4"/>
        </w:numPr>
        <w:rPr>
          <w:lang w:val="en-IN"/>
        </w:rPr>
      </w:pPr>
      <w:r w:rsidRPr="00FD1E78">
        <w:rPr>
          <w:b/>
          <w:bCs/>
          <w:lang w:val="en-IN"/>
        </w:rPr>
        <w:t>Pros</w:t>
      </w:r>
      <w:r w:rsidRPr="00FD1E78">
        <w:rPr>
          <w:lang w:val="en-IN"/>
        </w:rPr>
        <w:t>: Low latency, supports real-time insights.</w:t>
      </w:r>
    </w:p>
    <w:p w14:paraId="54E4572E" w14:textId="77777777" w:rsidR="00FD1E78" w:rsidRPr="00FD1E78" w:rsidRDefault="00FD1E78" w:rsidP="00FD1E78">
      <w:pPr>
        <w:numPr>
          <w:ilvl w:val="0"/>
          <w:numId w:val="4"/>
        </w:numPr>
        <w:rPr>
          <w:lang w:val="en-IN"/>
        </w:rPr>
      </w:pPr>
      <w:r w:rsidRPr="00FD1E78">
        <w:rPr>
          <w:b/>
          <w:bCs/>
          <w:lang w:val="en-IN"/>
        </w:rPr>
        <w:t>Cons</w:t>
      </w:r>
      <w:r w:rsidRPr="00FD1E78">
        <w:rPr>
          <w:lang w:val="en-IN"/>
        </w:rPr>
        <w:t>: Expensive, complex architecture.</w:t>
      </w:r>
    </w:p>
    <w:p w14:paraId="56F16F47" w14:textId="77777777" w:rsidR="00FD1E78" w:rsidRPr="00FD1E78" w:rsidRDefault="00FD1E78" w:rsidP="00FD1E78">
      <w:pPr>
        <w:rPr>
          <w:lang w:val="en-IN"/>
        </w:rPr>
      </w:pPr>
      <w:r w:rsidRPr="00FD1E78">
        <w:rPr>
          <w:lang w:val="en-IN"/>
        </w:rPr>
        <w:pict w14:anchorId="78A774D3">
          <v:rect id="_x0000_i1088" style="width:0;height:1.5pt" o:hralign="center" o:hrstd="t" o:hr="t" fillcolor="#a0a0a0" stroked="f"/>
        </w:pict>
      </w:r>
    </w:p>
    <w:p w14:paraId="0746E265" w14:textId="77777777" w:rsidR="00FD1E78" w:rsidRPr="00FD1E78" w:rsidRDefault="00FD1E78" w:rsidP="00FD1E78">
      <w:pPr>
        <w:rPr>
          <w:b/>
          <w:bCs/>
          <w:lang w:val="en-IN"/>
        </w:rPr>
      </w:pPr>
      <w:r w:rsidRPr="00FD1E78">
        <w:rPr>
          <w:b/>
          <w:bCs/>
          <w:lang w:val="en-IN"/>
        </w:rPr>
        <w:t>4. Cloud Computing Basics</w:t>
      </w:r>
    </w:p>
    <w:p w14:paraId="4567E9E0" w14:textId="77777777" w:rsidR="00FD1E78" w:rsidRPr="00FD1E78" w:rsidRDefault="00FD1E78" w:rsidP="00FD1E78">
      <w:pPr>
        <w:rPr>
          <w:lang w:val="en-IN"/>
        </w:rPr>
      </w:pPr>
      <w:r w:rsidRPr="00FD1E78">
        <w:rPr>
          <w:lang w:val="en-IN"/>
        </w:rPr>
        <w:t>Cloud computing delivers computing resources (servers, storage, networking, databases, etc.) over the internet.</w:t>
      </w:r>
    </w:p>
    <w:p w14:paraId="3E83FE28" w14:textId="77777777" w:rsidR="00FD1E78" w:rsidRPr="00FD1E78" w:rsidRDefault="00FD1E78" w:rsidP="00FD1E78">
      <w:pPr>
        <w:rPr>
          <w:b/>
          <w:bCs/>
          <w:lang w:val="en-IN"/>
        </w:rPr>
      </w:pPr>
      <w:r w:rsidRPr="00FD1E78">
        <w:rPr>
          <w:b/>
          <w:bCs/>
          <w:lang w:val="en-IN"/>
        </w:rPr>
        <w:t>Models:</w:t>
      </w:r>
    </w:p>
    <w:p w14:paraId="68BA1ED1" w14:textId="77777777" w:rsidR="00FD1E78" w:rsidRPr="00FD1E78" w:rsidRDefault="00FD1E78" w:rsidP="00FD1E78">
      <w:pPr>
        <w:numPr>
          <w:ilvl w:val="0"/>
          <w:numId w:val="5"/>
        </w:numPr>
        <w:rPr>
          <w:lang w:val="en-IN"/>
        </w:rPr>
      </w:pPr>
      <w:r w:rsidRPr="00FD1E78">
        <w:rPr>
          <w:b/>
          <w:bCs/>
          <w:lang w:val="en-IN"/>
        </w:rPr>
        <w:t>IaaS (Infrastructure as a Service)</w:t>
      </w:r>
      <w:r w:rsidRPr="00FD1E78">
        <w:rPr>
          <w:lang w:val="en-IN"/>
        </w:rPr>
        <w:t>:</w:t>
      </w:r>
      <w:r w:rsidRPr="00FD1E78">
        <w:rPr>
          <w:lang w:val="en-IN"/>
        </w:rPr>
        <w:br/>
        <w:t>Raw infrastructure (VMs, storage). Users manage OS, apps.</w:t>
      </w:r>
      <w:r w:rsidRPr="00FD1E78">
        <w:rPr>
          <w:lang w:val="en-IN"/>
        </w:rPr>
        <w:br/>
      </w:r>
      <w:r w:rsidRPr="00FD1E78">
        <w:rPr>
          <w:i/>
          <w:iCs/>
          <w:lang w:val="en-IN"/>
        </w:rPr>
        <w:t>Example</w:t>
      </w:r>
      <w:r w:rsidRPr="00FD1E78">
        <w:rPr>
          <w:lang w:val="en-IN"/>
        </w:rPr>
        <w:t>: Azure Virtual Machines.</w:t>
      </w:r>
    </w:p>
    <w:p w14:paraId="473D3368" w14:textId="77777777" w:rsidR="00FD1E78" w:rsidRPr="00FD1E78" w:rsidRDefault="00FD1E78" w:rsidP="00FD1E78">
      <w:pPr>
        <w:numPr>
          <w:ilvl w:val="0"/>
          <w:numId w:val="5"/>
        </w:numPr>
        <w:rPr>
          <w:lang w:val="en-IN"/>
        </w:rPr>
      </w:pPr>
      <w:r w:rsidRPr="00FD1E78">
        <w:rPr>
          <w:b/>
          <w:bCs/>
          <w:lang w:val="en-IN"/>
        </w:rPr>
        <w:t>PaaS (Platform as a Service)</w:t>
      </w:r>
      <w:r w:rsidRPr="00FD1E78">
        <w:rPr>
          <w:lang w:val="en-IN"/>
        </w:rPr>
        <w:t>:</w:t>
      </w:r>
      <w:r w:rsidRPr="00FD1E78">
        <w:rPr>
          <w:lang w:val="en-IN"/>
        </w:rPr>
        <w:br/>
      </w:r>
      <w:proofErr w:type="gramStart"/>
      <w:r w:rsidRPr="00FD1E78">
        <w:rPr>
          <w:lang w:val="en-IN"/>
        </w:rPr>
        <w:t>Pre-configured</w:t>
      </w:r>
      <w:proofErr w:type="gramEnd"/>
      <w:r w:rsidRPr="00FD1E78">
        <w:rPr>
          <w:lang w:val="en-IN"/>
        </w:rPr>
        <w:t xml:space="preserve"> platform for app development.</w:t>
      </w:r>
      <w:r w:rsidRPr="00FD1E78">
        <w:rPr>
          <w:lang w:val="en-IN"/>
        </w:rPr>
        <w:br/>
      </w:r>
      <w:r w:rsidRPr="00FD1E78">
        <w:rPr>
          <w:i/>
          <w:iCs/>
          <w:lang w:val="en-IN"/>
        </w:rPr>
        <w:t>Example</w:t>
      </w:r>
      <w:r w:rsidRPr="00FD1E78">
        <w:rPr>
          <w:lang w:val="en-IN"/>
        </w:rPr>
        <w:t>: Azure App Service, Azure SQL Database.</w:t>
      </w:r>
    </w:p>
    <w:p w14:paraId="11EA03D0" w14:textId="77777777" w:rsidR="00FD1E78" w:rsidRPr="00FD1E78" w:rsidRDefault="00FD1E78" w:rsidP="00FD1E78">
      <w:pPr>
        <w:numPr>
          <w:ilvl w:val="0"/>
          <w:numId w:val="5"/>
        </w:numPr>
        <w:rPr>
          <w:lang w:val="en-IN"/>
        </w:rPr>
      </w:pPr>
      <w:r w:rsidRPr="00FD1E78">
        <w:rPr>
          <w:b/>
          <w:bCs/>
          <w:lang w:val="en-IN"/>
        </w:rPr>
        <w:t>SaaS (Software as a Service)</w:t>
      </w:r>
      <w:r w:rsidRPr="00FD1E78">
        <w:rPr>
          <w:lang w:val="en-IN"/>
        </w:rPr>
        <w:t>:</w:t>
      </w:r>
      <w:r w:rsidRPr="00FD1E78">
        <w:rPr>
          <w:lang w:val="en-IN"/>
        </w:rPr>
        <w:br/>
        <w:t>Fully managed applications delivered over the internet.</w:t>
      </w:r>
      <w:r w:rsidRPr="00FD1E78">
        <w:rPr>
          <w:lang w:val="en-IN"/>
        </w:rPr>
        <w:br/>
      </w:r>
      <w:r w:rsidRPr="00FD1E78">
        <w:rPr>
          <w:i/>
          <w:iCs/>
          <w:lang w:val="en-IN"/>
        </w:rPr>
        <w:t>Example</w:t>
      </w:r>
      <w:r w:rsidRPr="00FD1E78">
        <w:rPr>
          <w:lang w:val="en-IN"/>
        </w:rPr>
        <w:t>: Microsoft 365, Salesforce.</w:t>
      </w:r>
    </w:p>
    <w:p w14:paraId="59A0ECAC" w14:textId="77777777" w:rsidR="00FD1E78" w:rsidRPr="00FD1E78" w:rsidRDefault="00FD1E78" w:rsidP="00FD1E78">
      <w:pPr>
        <w:rPr>
          <w:lang w:val="en-IN"/>
        </w:rPr>
      </w:pPr>
      <w:r w:rsidRPr="00FD1E78">
        <w:rPr>
          <w:lang w:val="en-IN"/>
        </w:rPr>
        <w:pict w14:anchorId="4B39CAF2">
          <v:rect id="_x0000_i1089" style="width:0;height:1.5pt" o:hralign="center" o:hrstd="t" o:hr="t" fillcolor="#a0a0a0" stroked="f"/>
        </w:pict>
      </w:r>
    </w:p>
    <w:p w14:paraId="0DA45F79" w14:textId="77777777" w:rsidR="00FD1E78" w:rsidRPr="00FD1E78" w:rsidRDefault="00FD1E78" w:rsidP="00FD1E78">
      <w:pPr>
        <w:rPr>
          <w:b/>
          <w:bCs/>
          <w:lang w:val="en-IN"/>
        </w:rPr>
      </w:pPr>
      <w:r w:rsidRPr="00FD1E78">
        <w:rPr>
          <w:b/>
          <w:bCs/>
          <w:lang w:val="en-IN"/>
        </w:rPr>
        <w:lastRenderedPageBreak/>
        <w:t>5. Azure Global Infrastructure</w:t>
      </w:r>
    </w:p>
    <w:p w14:paraId="75EF6864" w14:textId="77777777" w:rsidR="00FD1E78" w:rsidRPr="00FD1E78" w:rsidRDefault="00FD1E78" w:rsidP="00FD1E78">
      <w:pPr>
        <w:numPr>
          <w:ilvl w:val="0"/>
          <w:numId w:val="6"/>
        </w:numPr>
        <w:rPr>
          <w:lang w:val="en-IN"/>
        </w:rPr>
      </w:pPr>
      <w:r w:rsidRPr="00FD1E78">
        <w:rPr>
          <w:b/>
          <w:bCs/>
          <w:lang w:val="en-IN"/>
        </w:rPr>
        <w:t>Regions</w:t>
      </w:r>
      <w:r w:rsidRPr="00FD1E78">
        <w:rPr>
          <w:lang w:val="en-IN"/>
        </w:rPr>
        <w:t xml:space="preserve">: Physical locations hosting data </w:t>
      </w:r>
      <w:proofErr w:type="spellStart"/>
      <w:r w:rsidRPr="00FD1E78">
        <w:rPr>
          <w:lang w:val="en-IN"/>
        </w:rPr>
        <w:t>centers</w:t>
      </w:r>
      <w:proofErr w:type="spellEnd"/>
      <w:r w:rsidRPr="00FD1E78">
        <w:rPr>
          <w:lang w:val="en-IN"/>
        </w:rPr>
        <w:t xml:space="preserve"> (e.g., East US, West Europe).</w:t>
      </w:r>
    </w:p>
    <w:p w14:paraId="7C84B072" w14:textId="77777777" w:rsidR="00FD1E78" w:rsidRPr="00FD1E78" w:rsidRDefault="00FD1E78" w:rsidP="00FD1E78">
      <w:pPr>
        <w:numPr>
          <w:ilvl w:val="0"/>
          <w:numId w:val="6"/>
        </w:numPr>
        <w:rPr>
          <w:lang w:val="en-IN"/>
        </w:rPr>
      </w:pPr>
      <w:r w:rsidRPr="00FD1E78">
        <w:rPr>
          <w:b/>
          <w:bCs/>
          <w:lang w:val="en-IN"/>
        </w:rPr>
        <w:t>Availability Zones (AZs)</w:t>
      </w:r>
      <w:r w:rsidRPr="00FD1E78">
        <w:rPr>
          <w:lang w:val="en-IN"/>
        </w:rPr>
        <w:t xml:space="preserve">: Isolated data </w:t>
      </w:r>
      <w:proofErr w:type="spellStart"/>
      <w:r w:rsidRPr="00FD1E78">
        <w:rPr>
          <w:lang w:val="en-IN"/>
        </w:rPr>
        <w:t>centers</w:t>
      </w:r>
      <w:proofErr w:type="spellEnd"/>
      <w:r w:rsidRPr="00FD1E78">
        <w:rPr>
          <w:lang w:val="en-IN"/>
        </w:rPr>
        <w:t xml:space="preserve"> within a region to ensure high availability.</w:t>
      </w:r>
    </w:p>
    <w:p w14:paraId="097209D1" w14:textId="77777777" w:rsidR="00FD1E78" w:rsidRPr="00FD1E78" w:rsidRDefault="00FD1E78" w:rsidP="00FD1E78">
      <w:pPr>
        <w:numPr>
          <w:ilvl w:val="0"/>
          <w:numId w:val="6"/>
        </w:numPr>
        <w:rPr>
          <w:lang w:val="en-IN"/>
        </w:rPr>
      </w:pPr>
      <w:r w:rsidRPr="00FD1E78">
        <w:rPr>
          <w:b/>
          <w:bCs/>
          <w:lang w:val="en-IN"/>
        </w:rPr>
        <w:t>Global Network</w:t>
      </w:r>
      <w:r w:rsidRPr="00FD1E78">
        <w:rPr>
          <w:lang w:val="en-IN"/>
        </w:rPr>
        <w:t>: Provides redundancy, low latency, and disaster recovery.</w:t>
      </w:r>
    </w:p>
    <w:p w14:paraId="76EF48E6" w14:textId="77777777" w:rsidR="00FD1E78" w:rsidRPr="00FD1E78" w:rsidRDefault="00FD1E78" w:rsidP="00FD1E78">
      <w:pPr>
        <w:rPr>
          <w:lang w:val="en-IN"/>
        </w:rPr>
      </w:pPr>
      <w:r w:rsidRPr="00FD1E78">
        <w:rPr>
          <w:lang w:val="en-IN"/>
        </w:rPr>
        <w:pict w14:anchorId="032B8F58">
          <v:rect id="_x0000_i1090" style="width:0;height:1.5pt" o:hralign="center" o:hrstd="t" o:hr="t" fillcolor="#a0a0a0" stroked="f"/>
        </w:pict>
      </w:r>
    </w:p>
    <w:p w14:paraId="54CCA5AD" w14:textId="77777777" w:rsidR="00FD1E78" w:rsidRPr="00FD1E78" w:rsidRDefault="00FD1E78" w:rsidP="00FD1E78">
      <w:pPr>
        <w:rPr>
          <w:b/>
          <w:bCs/>
          <w:lang w:val="en-IN"/>
        </w:rPr>
      </w:pPr>
      <w:r w:rsidRPr="00FD1E78">
        <w:rPr>
          <w:b/>
          <w:bCs/>
          <w:lang w:val="en-IN"/>
        </w:rPr>
        <w:t>6. Azure Resource Hierarchy</w:t>
      </w:r>
    </w:p>
    <w:p w14:paraId="49FCBD15" w14:textId="77777777" w:rsidR="00FD1E78" w:rsidRPr="00FD1E78" w:rsidRDefault="00FD1E78" w:rsidP="00FD1E78">
      <w:pPr>
        <w:numPr>
          <w:ilvl w:val="0"/>
          <w:numId w:val="7"/>
        </w:numPr>
        <w:rPr>
          <w:lang w:val="en-IN"/>
        </w:rPr>
      </w:pPr>
      <w:r w:rsidRPr="00FD1E78">
        <w:rPr>
          <w:b/>
          <w:bCs/>
          <w:lang w:val="en-IN"/>
        </w:rPr>
        <w:t>Subscription</w:t>
      </w:r>
      <w:r w:rsidRPr="00FD1E78">
        <w:rPr>
          <w:lang w:val="en-IN"/>
        </w:rPr>
        <w:t>: The top-level container with billing and access controls.</w:t>
      </w:r>
    </w:p>
    <w:p w14:paraId="7FEEA34B" w14:textId="77777777" w:rsidR="00FD1E78" w:rsidRPr="00FD1E78" w:rsidRDefault="00FD1E78" w:rsidP="00FD1E78">
      <w:pPr>
        <w:numPr>
          <w:ilvl w:val="0"/>
          <w:numId w:val="7"/>
        </w:numPr>
        <w:rPr>
          <w:lang w:val="en-IN"/>
        </w:rPr>
      </w:pPr>
      <w:r w:rsidRPr="00FD1E78">
        <w:rPr>
          <w:b/>
          <w:bCs/>
          <w:lang w:val="en-IN"/>
        </w:rPr>
        <w:t>Resource Groups</w:t>
      </w:r>
      <w:r w:rsidRPr="00FD1E78">
        <w:rPr>
          <w:lang w:val="en-IN"/>
        </w:rPr>
        <w:t>: Logical containers for resources (VMs, storage, databases).</w:t>
      </w:r>
    </w:p>
    <w:p w14:paraId="00FB7E31" w14:textId="77777777" w:rsidR="00FD1E78" w:rsidRPr="00FD1E78" w:rsidRDefault="00FD1E78" w:rsidP="00FD1E78">
      <w:pPr>
        <w:numPr>
          <w:ilvl w:val="0"/>
          <w:numId w:val="7"/>
        </w:numPr>
        <w:rPr>
          <w:lang w:val="en-IN"/>
        </w:rPr>
      </w:pPr>
      <w:r w:rsidRPr="00FD1E78">
        <w:rPr>
          <w:b/>
          <w:bCs/>
          <w:lang w:val="en-IN"/>
        </w:rPr>
        <w:t>Resources</w:t>
      </w:r>
      <w:r w:rsidRPr="00FD1E78">
        <w:rPr>
          <w:lang w:val="en-IN"/>
        </w:rPr>
        <w:t>: Individual services (VM, SQL DB, Storage Account).</w:t>
      </w:r>
    </w:p>
    <w:p w14:paraId="4B24E0B6" w14:textId="77777777" w:rsidR="00FD1E78" w:rsidRPr="00FD1E78" w:rsidRDefault="00FD1E78" w:rsidP="00FD1E78">
      <w:pPr>
        <w:rPr>
          <w:lang w:val="en-IN"/>
        </w:rPr>
      </w:pPr>
      <w:r w:rsidRPr="00FD1E78">
        <w:rPr>
          <w:b/>
          <w:bCs/>
          <w:lang w:val="en-IN"/>
        </w:rPr>
        <w:t>Best Practice</w:t>
      </w:r>
      <w:r w:rsidRPr="00FD1E78">
        <w:rPr>
          <w:lang w:val="en-IN"/>
        </w:rPr>
        <w:t>: Organize resources logically by application, department, or project.</w:t>
      </w:r>
    </w:p>
    <w:p w14:paraId="60CD87D3" w14:textId="77777777" w:rsidR="00FD1E78" w:rsidRPr="00FD1E78" w:rsidRDefault="00FD1E78" w:rsidP="00FD1E78">
      <w:pPr>
        <w:rPr>
          <w:lang w:val="en-IN"/>
        </w:rPr>
      </w:pPr>
      <w:r w:rsidRPr="00FD1E78">
        <w:rPr>
          <w:lang w:val="en-IN"/>
        </w:rPr>
        <w:pict w14:anchorId="3926C5E3">
          <v:rect id="_x0000_i1091" style="width:0;height:1.5pt" o:hralign="center" o:hrstd="t" o:hr="t" fillcolor="#a0a0a0" stroked="f"/>
        </w:pict>
      </w:r>
    </w:p>
    <w:p w14:paraId="47E0898F" w14:textId="77777777" w:rsidR="00FD1E78" w:rsidRPr="00FD1E78" w:rsidRDefault="00FD1E78" w:rsidP="00FD1E78">
      <w:pPr>
        <w:rPr>
          <w:b/>
          <w:bCs/>
          <w:lang w:val="en-IN"/>
        </w:rPr>
      </w:pPr>
      <w:r w:rsidRPr="00FD1E78">
        <w:rPr>
          <w:b/>
          <w:bCs/>
          <w:lang w:val="en-IN"/>
        </w:rPr>
        <w:t>7. Navigating the Azure Portal</w:t>
      </w:r>
    </w:p>
    <w:p w14:paraId="0C0A1FF9" w14:textId="77777777" w:rsidR="00FD1E78" w:rsidRPr="00FD1E78" w:rsidRDefault="00FD1E78" w:rsidP="00FD1E78">
      <w:pPr>
        <w:numPr>
          <w:ilvl w:val="0"/>
          <w:numId w:val="8"/>
        </w:numPr>
        <w:rPr>
          <w:lang w:val="en-IN"/>
        </w:rPr>
      </w:pPr>
      <w:r w:rsidRPr="00FD1E78">
        <w:rPr>
          <w:lang w:val="en-IN"/>
        </w:rPr>
        <w:t xml:space="preserve">Use </w:t>
      </w:r>
      <w:r w:rsidRPr="00FD1E78">
        <w:rPr>
          <w:b/>
          <w:bCs/>
          <w:lang w:val="en-IN"/>
        </w:rPr>
        <w:t>search bar</w:t>
      </w:r>
      <w:r w:rsidRPr="00FD1E78">
        <w:rPr>
          <w:lang w:val="en-IN"/>
        </w:rPr>
        <w:t xml:space="preserve"> for quick navigation.</w:t>
      </w:r>
    </w:p>
    <w:p w14:paraId="7B7951F2" w14:textId="77777777" w:rsidR="00FD1E78" w:rsidRPr="00FD1E78" w:rsidRDefault="00FD1E78" w:rsidP="00FD1E78">
      <w:pPr>
        <w:numPr>
          <w:ilvl w:val="0"/>
          <w:numId w:val="8"/>
        </w:numPr>
        <w:rPr>
          <w:lang w:val="en-IN"/>
        </w:rPr>
      </w:pPr>
      <w:r w:rsidRPr="00FD1E78">
        <w:rPr>
          <w:lang w:val="en-IN"/>
        </w:rPr>
        <w:t xml:space="preserve">Pin frequently used services to the </w:t>
      </w:r>
      <w:r w:rsidRPr="00FD1E78">
        <w:rPr>
          <w:b/>
          <w:bCs/>
          <w:lang w:val="en-IN"/>
        </w:rPr>
        <w:t>dashboard</w:t>
      </w:r>
      <w:r w:rsidRPr="00FD1E78">
        <w:rPr>
          <w:lang w:val="en-IN"/>
        </w:rPr>
        <w:t>.</w:t>
      </w:r>
    </w:p>
    <w:p w14:paraId="78499D7B" w14:textId="77777777" w:rsidR="00FD1E78" w:rsidRPr="00FD1E78" w:rsidRDefault="00FD1E78" w:rsidP="00FD1E78">
      <w:pPr>
        <w:numPr>
          <w:ilvl w:val="0"/>
          <w:numId w:val="8"/>
        </w:numPr>
        <w:rPr>
          <w:lang w:val="en-IN"/>
        </w:rPr>
      </w:pPr>
      <w:r w:rsidRPr="00FD1E78">
        <w:rPr>
          <w:lang w:val="en-IN"/>
        </w:rPr>
        <w:t xml:space="preserve">Check </w:t>
      </w:r>
      <w:r w:rsidRPr="00FD1E78">
        <w:rPr>
          <w:b/>
          <w:bCs/>
          <w:lang w:val="en-IN"/>
        </w:rPr>
        <w:t>Notifications</w:t>
      </w:r>
      <w:r w:rsidRPr="00FD1E78">
        <w:rPr>
          <w:lang w:val="en-IN"/>
        </w:rPr>
        <w:t xml:space="preserve"> for deployment status.</w:t>
      </w:r>
    </w:p>
    <w:p w14:paraId="3B2B7F87" w14:textId="77777777" w:rsidR="00FD1E78" w:rsidRPr="00FD1E78" w:rsidRDefault="00FD1E78" w:rsidP="00FD1E78">
      <w:pPr>
        <w:numPr>
          <w:ilvl w:val="0"/>
          <w:numId w:val="8"/>
        </w:numPr>
        <w:rPr>
          <w:lang w:val="en-IN"/>
        </w:rPr>
      </w:pPr>
      <w:r w:rsidRPr="00FD1E78">
        <w:rPr>
          <w:lang w:val="en-IN"/>
        </w:rPr>
        <w:t xml:space="preserve">Use </w:t>
      </w:r>
      <w:r w:rsidRPr="00FD1E78">
        <w:rPr>
          <w:b/>
          <w:bCs/>
          <w:lang w:val="en-IN"/>
        </w:rPr>
        <w:t>Resource Graph Explorer</w:t>
      </w:r>
      <w:r w:rsidRPr="00FD1E78">
        <w:rPr>
          <w:lang w:val="en-IN"/>
        </w:rPr>
        <w:t xml:space="preserve"> for complex queries.</w:t>
      </w:r>
    </w:p>
    <w:p w14:paraId="0EC84406" w14:textId="77777777" w:rsidR="00FD1E78" w:rsidRPr="00FD1E78" w:rsidRDefault="00FD1E78" w:rsidP="00FD1E78">
      <w:pPr>
        <w:numPr>
          <w:ilvl w:val="0"/>
          <w:numId w:val="8"/>
        </w:numPr>
        <w:rPr>
          <w:lang w:val="en-IN"/>
        </w:rPr>
      </w:pPr>
      <w:r w:rsidRPr="00FD1E78">
        <w:rPr>
          <w:lang w:val="en-IN"/>
        </w:rPr>
        <w:t xml:space="preserve">Practice </w:t>
      </w:r>
      <w:r w:rsidRPr="00FD1E78">
        <w:rPr>
          <w:b/>
          <w:bCs/>
          <w:lang w:val="en-IN"/>
        </w:rPr>
        <w:t>tags</w:t>
      </w:r>
      <w:r w:rsidRPr="00FD1E78">
        <w:rPr>
          <w:lang w:val="en-IN"/>
        </w:rPr>
        <w:t xml:space="preserve"> for resource organization.</w:t>
      </w:r>
    </w:p>
    <w:p w14:paraId="33E655D3" w14:textId="77777777" w:rsidR="00FD1E78" w:rsidRPr="00FD1E78" w:rsidRDefault="00FD1E78" w:rsidP="00FD1E78">
      <w:pPr>
        <w:rPr>
          <w:lang w:val="en-IN"/>
        </w:rPr>
      </w:pPr>
      <w:r w:rsidRPr="00FD1E78">
        <w:rPr>
          <w:lang w:val="en-IN"/>
        </w:rPr>
        <w:pict w14:anchorId="1F8261AC">
          <v:rect id="_x0000_i1092" style="width:0;height:1.5pt" o:hralign="center" o:hrstd="t" o:hr="t" fillcolor="#a0a0a0" stroked="f"/>
        </w:pict>
      </w:r>
    </w:p>
    <w:p w14:paraId="2677499C" w14:textId="77777777" w:rsidR="00FD1E78" w:rsidRPr="00FD1E78" w:rsidRDefault="00FD1E78" w:rsidP="00FD1E78">
      <w:pPr>
        <w:rPr>
          <w:b/>
          <w:bCs/>
          <w:lang w:val="en-IN"/>
        </w:rPr>
      </w:pPr>
      <w:r w:rsidRPr="00FD1E78">
        <w:rPr>
          <w:b/>
          <w:bCs/>
          <w:lang w:val="en-IN"/>
        </w:rPr>
        <w:t>8. Azure CLI &amp; PowerShell Basics</w:t>
      </w:r>
    </w:p>
    <w:p w14:paraId="494FA3DD" w14:textId="77777777" w:rsidR="00FD1E78" w:rsidRPr="00FD1E78" w:rsidRDefault="00FD1E78" w:rsidP="00FD1E78">
      <w:pPr>
        <w:rPr>
          <w:b/>
          <w:bCs/>
          <w:lang w:val="en-IN"/>
        </w:rPr>
      </w:pPr>
      <w:r w:rsidRPr="00FD1E78">
        <w:rPr>
          <w:b/>
          <w:bCs/>
          <w:lang w:val="en-IN"/>
        </w:rPr>
        <w:t>Azure CLI (Command Line Interface)</w:t>
      </w:r>
    </w:p>
    <w:p w14:paraId="0F4E25FC" w14:textId="77777777" w:rsidR="00FD1E78" w:rsidRPr="00FD1E78" w:rsidRDefault="00FD1E78" w:rsidP="00FD1E78">
      <w:pPr>
        <w:numPr>
          <w:ilvl w:val="0"/>
          <w:numId w:val="9"/>
        </w:numPr>
        <w:rPr>
          <w:lang w:val="en-IN"/>
        </w:rPr>
      </w:pPr>
      <w:r w:rsidRPr="00FD1E78">
        <w:rPr>
          <w:lang w:val="en-IN"/>
        </w:rPr>
        <w:t>Cross-platform tool for managing Azure resources.</w:t>
      </w:r>
    </w:p>
    <w:p w14:paraId="44140013" w14:textId="77777777" w:rsidR="00FD1E78" w:rsidRPr="00FD1E78" w:rsidRDefault="00FD1E78" w:rsidP="00FD1E78">
      <w:pPr>
        <w:numPr>
          <w:ilvl w:val="0"/>
          <w:numId w:val="9"/>
        </w:numPr>
        <w:rPr>
          <w:lang w:val="en-IN"/>
        </w:rPr>
      </w:pPr>
      <w:r w:rsidRPr="00FD1E78">
        <w:rPr>
          <w:lang w:val="en-IN"/>
        </w:rPr>
        <w:t>Example commands:</w:t>
      </w:r>
    </w:p>
    <w:p w14:paraId="4E53B656" w14:textId="77777777" w:rsidR="00FD1E78" w:rsidRPr="00FD1E78" w:rsidRDefault="00FD1E78" w:rsidP="00FD1E78">
      <w:pPr>
        <w:numPr>
          <w:ilvl w:val="0"/>
          <w:numId w:val="9"/>
        </w:numPr>
        <w:rPr>
          <w:lang w:val="en-IN"/>
        </w:rPr>
      </w:pPr>
      <w:proofErr w:type="spellStart"/>
      <w:r w:rsidRPr="00FD1E78">
        <w:rPr>
          <w:lang w:val="en-IN"/>
        </w:rPr>
        <w:t>az</w:t>
      </w:r>
      <w:proofErr w:type="spellEnd"/>
      <w:r w:rsidRPr="00FD1E78">
        <w:rPr>
          <w:lang w:val="en-IN"/>
        </w:rPr>
        <w:t xml:space="preserve"> login  </w:t>
      </w:r>
    </w:p>
    <w:p w14:paraId="7C86EE7C" w14:textId="77777777" w:rsidR="00FD1E78" w:rsidRPr="00FD1E78" w:rsidRDefault="00FD1E78" w:rsidP="00FD1E78">
      <w:pPr>
        <w:numPr>
          <w:ilvl w:val="0"/>
          <w:numId w:val="9"/>
        </w:numPr>
        <w:rPr>
          <w:lang w:val="en-IN"/>
        </w:rPr>
      </w:pPr>
      <w:proofErr w:type="spellStart"/>
      <w:r w:rsidRPr="00FD1E78">
        <w:rPr>
          <w:lang w:val="en-IN"/>
        </w:rPr>
        <w:t>az</w:t>
      </w:r>
      <w:proofErr w:type="spellEnd"/>
      <w:r w:rsidRPr="00FD1E78">
        <w:rPr>
          <w:lang w:val="en-IN"/>
        </w:rPr>
        <w:t xml:space="preserve"> group create --name </w:t>
      </w:r>
      <w:proofErr w:type="spellStart"/>
      <w:r w:rsidRPr="00FD1E78">
        <w:rPr>
          <w:lang w:val="en-IN"/>
        </w:rPr>
        <w:t>myResourceGroup</w:t>
      </w:r>
      <w:proofErr w:type="spellEnd"/>
      <w:r w:rsidRPr="00FD1E78">
        <w:rPr>
          <w:lang w:val="en-IN"/>
        </w:rPr>
        <w:t xml:space="preserve"> --location </w:t>
      </w:r>
      <w:proofErr w:type="spellStart"/>
      <w:r w:rsidRPr="00FD1E78">
        <w:rPr>
          <w:lang w:val="en-IN"/>
        </w:rPr>
        <w:t>eastus</w:t>
      </w:r>
      <w:proofErr w:type="spellEnd"/>
      <w:r w:rsidRPr="00FD1E78">
        <w:rPr>
          <w:lang w:val="en-IN"/>
        </w:rPr>
        <w:t xml:space="preserve">  </w:t>
      </w:r>
    </w:p>
    <w:p w14:paraId="5F7804CE" w14:textId="77777777" w:rsidR="00FD1E78" w:rsidRPr="00FD1E78" w:rsidRDefault="00FD1E78" w:rsidP="00FD1E78">
      <w:pPr>
        <w:numPr>
          <w:ilvl w:val="0"/>
          <w:numId w:val="9"/>
        </w:numPr>
        <w:rPr>
          <w:lang w:val="en-IN"/>
        </w:rPr>
      </w:pPr>
      <w:proofErr w:type="spellStart"/>
      <w:r w:rsidRPr="00FD1E78">
        <w:rPr>
          <w:lang w:val="en-IN"/>
        </w:rPr>
        <w:t>az</w:t>
      </w:r>
      <w:proofErr w:type="spellEnd"/>
      <w:r w:rsidRPr="00FD1E78">
        <w:rPr>
          <w:lang w:val="en-IN"/>
        </w:rPr>
        <w:t xml:space="preserve"> </w:t>
      </w:r>
      <w:proofErr w:type="spellStart"/>
      <w:r w:rsidRPr="00FD1E78">
        <w:rPr>
          <w:lang w:val="en-IN"/>
        </w:rPr>
        <w:t>vm</w:t>
      </w:r>
      <w:proofErr w:type="spellEnd"/>
      <w:r w:rsidRPr="00FD1E78">
        <w:rPr>
          <w:lang w:val="en-IN"/>
        </w:rPr>
        <w:t xml:space="preserve"> create --resource-group </w:t>
      </w:r>
      <w:proofErr w:type="spellStart"/>
      <w:r w:rsidRPr="00FD1E78">
        <w:rPr>
          <w:lang w:val="en-IN"/>
        </w:rPr>
        <w:t>myResourceGroup</w:t>
      </w:r>
      <w:proofErr w:type="spellEnd"/>
      <w:r w:rsidRPr="00FD1E78">
        <w:rPr>
          <w:lang w:val="en-IN"/>
        </w:rPr>
        <w:t xml:space="preserve"> --name </w:t>
      </w:r>
      <w:proofErr w:type="spellStart"/>
      <w:r w:rsidRPr="00FD1E78">
        <w:rPr>
          <w:lang w:val="en-IN"/>
        </w:rPr>
        <w:t>myVM</w:t>
      </w:r>
      <w:proofErr w:type="spellEnd"/>
      <w:r w:rsidRPr="00FD1E78">
        <w:rPr>
          <w:lang w:val="en-IN"/>
        </w:rPr>
        <w:t xml:space="preserve"> --image </w:t>
      </w:r>
      <w:proofErr w:type="spellStart"/>
      <w:r w:rsidRPr="00FD1E78">
        <w:rPr>
          <w:lang w:val="en-IN"/>
        </w:rPr>
        <w:t>UbuntuLTS</w:t>
      </w:r>
      <w:proofErr w:type="spellEnd"/>
      <w:r w:rsidRPr="00FD1E78">
        <w:rPr>
          <w:lang w:val="en-IN"/>
        </w:rPr>
        <w:t xml:space="preserve">  </w:t>
      </w:r>
    </w:p>
    <w:p w14:paraId="1A5D331F" w14:textId="77777777" w:rsidR="00FD1E78" w:rsidRPr="00FD1E78" w:rsidRDefault="00FD1E78" w:rsidP="00FD1E78">
      <w:pPr>
        <w:rPr>
          <w:b/>
          <w:bCs/>
          <w:lang w:val="en-IN"/>
        </w:rPr>
      </w:pPr>
      <w:r w:rsidRPr="00FD1E78">
        <w:rPr>
          <w:b/>
          <w:bCs/>
          <w:lang w:val="en-IN"/>
        </w:rPr>
        <w:lastRenderedPageBreak/>
        <w:t>Azure PowerShell</w:t>
      </w:r>
    </w:p>
    <w:p w14:paraId="047EEF67" w14:textId="77777777" w:rsidR="00FD1E78" w:rsidRPr="00FD1E78" w:rsidRDefault="00FD1E78" w:rsidP="00FD1E78">
      <w:pPr>
        <w:numPr>
          <w:ilvl w:val="0"/>
          <w:numId w:val="10"/>
        </w:numPr>
        <w:rPr>
          <w:lang w:val="en-IN"/>
        </w:rPr>
      </w:pPr>
      <w:r w:rsidRPr="00FD1E78">
        <w:rPr>
          <w:lang w:val="en-IN"/>
        </w:rPr>
        <w:t>PowerShell cmdlets designed for Azure management.</w:t>
      </w:r>
    </w:p>
    <w:p w14:paraId="14B2EC4E" w14:textId="77777777" w:rsidR="00FD1E78" w:rsidRPr="00FD1E78" w:rsidRDefault="00FD1E78" w:rsidP="00FD1E78">
      <w:pPr>
        <w:numPr>
          <w:ilvl w:val="0"/>
          <w:numId w:val="10"/>
        </w:numPr>
        <w:rPr>
          <w:lang w:val="en-IN"/>
        </w:rPr>
      </w:pPr>
      <w:r w:rsidRPr="00FD1E78">
        <w:rPr>
          <w:lang w:val="en-IN"/>
        </w:rPr>
        <w:t>Example commands:</w:t>
      </w:r>
    </w:p>
    <w:p w14:paraId="2F20346B" w14:textId="77777777" w:rsidR="00FD1E78" w:rsidRPr="00FD1E78" w:rsidRDefault="00FD1E78" w:rsidP="00FD1E78">
      <w:pPr>
        <w:numPr>
          <w:ilvl w:val="0"/>
          <w:numId w:val="10"/>
        </w:numPr>
        <w:rPr>
          <w:lang w:val="en-IN"/>
        </w:rPr>
      </w:pPr>
      <w:r w:rsidRPr="00FD1E78">
        <w:rPr>
          <w:lang w:val="en-IN"/>
        </w:rPr>
        <w:t>Connect-</w:t>
      </w:r>
      <w:proofErr w:type="spellStart"/>
      <w:r w:rsidRPr="00FD1E78">
        <w:rPr>
          <w:lang w:val="en-IN"/>
        </w:rPr>
        <w:t>AzAccount</w:t>
      </w:r>
      <w:proofErr w:type="spellEnd"/>
      <w:r w:rsidRPr="00FD1E78">
        <w:rPr>
          <w:lang w:val="en-IN"/>
        </w:rPr>
        <w:t xml:space="preserve">  </w:t>
      </w:r>
    </w:p>
    <w:p w14:paraId="0187BCAD" w14:textId="77777777" w:rsidR="00FD1E78" w:rsidRPr="00FD1E78" w:rsidRDefault="00FD1E78" w:rsidP="00FD1E78">
      <w:pPr>
        <w:numPr>
          <w:ilvl w:val="0"/>
          <w:numId w:val="10"/>
        </w:numPr>
        <w:rPr>
          <w:lang w:val="en-IN"/>
        </w:rPr>
      </w:pPr>
      <w:r w:rsidRPr="00FD1E78">
        <w:rPr>
          <w:lang w:val="en-IN"/>
        </w:rPr>
        <w:t>New-</w:t>
      </w:r>
      <w:proofErr w:type="spellStart"/>
      <w:r w:rsidRPr="00FD1E78">
        <w:rPr>
          <w:lang w:val="en-IN"/>
        </w:rPr>
        <w:t>AzResourceGroup</w:t>
      </w:r>
      <w:proofErr w:type="spellEnd"/>
      <w:r w:rsidRPr="00FD1E78">
        <w:rPr>
          <w:lang w:val="en-IN"/>
        </w:rPr>
        <w:t xml:space="preserve"> -Name </w:t>
      </w:r>
      <w:proofErr w:type="spellStart"/>
      <w:r w:rsidRPr="00FD1E78">
        <w:rPr>
          <w:lang w:val="en-IN"/>
        </w:rPr>
        <w:t>myResourceGroup</w:t>
      </w:r>
      <w:proofErr w:type="spellEnd"/>
      <w:r w:rsidRPr="00FD1E78">
        <w:rPr>
          <w:lang w:val="en-IN"/>
        </w:rPr>
        <w:t xml:space="preserve"> -Location </w:t>
      </w:r>
      <w:proofErr w:type="spellStart"/>
      <w:r w:rsidRPr="00FD1E78">
        <w:rPr>
          <w:lang w:val="en-IN"/>
        </w:rPr>
        <w:t>eastus</w:t>
      </w:r>
      <w:proofErr w:type="spellEnd"/>
      <w:r w:rsidRPr="00FD1E78">
        <w:rPr>
          <w:lang w:val="en-IN"/>
        </w:rPr>
        <w:t xml:space="preserve">  </w:t>
      </w:r>
    </w:p>
    <w:p w14:paraId="4F5DD71E" w14:textId="77777777" w:rsidR="00FD1E78" w:rsidRPr="00FD1E78" w:rsidRDefault="00FD1E78" w:rsidP="00FD1E78">
      <w:pPr>
        <w:numPr>
          <w:ilvl w:val="0"/>
          <w:numId w:val="10"/>
        </w:numPr>
        <w:rPr>
          <w:lang w:val="en-IN"/>
        </w:rPr>
      </w:pPr>
      <w:r w:rsidRPr="00FD1E78">
        <w:rPr>
          <w:lang w:val="en-IN"/>
        </w:rPr>
        <w:t>New-</w:t>
      </w:r>
      <w:proofErr w:type="spellStart"/>
      <w:r w:rsidRPr="00FD1E78">
        <w:rPr>
          <w:lang w:val="en-IN"/>
        </w:rPr>
        <w:t>AzVM</w:t>
      </w:r>
      <w:proofErr w:type="spellEnd"/>
      <w:r w:rsidRPr="00FD1E78">
        <w:rPr>
          <w:lang w:val="en-IN"/>
        </w:rPr>
        <w:t xml:space="preserve"> -</w:t>
      </w:r>
      <w:proofErr w:type="spellStart"/>
      <w:r w:rsidRPr="00FD1E78">
        <w:rPr>
          <w:lang w:val="en-IN"/>
        </w:rPr>
        <w:t>ResourceGroupName</w:t>
      </w:r>
      <w:proofErr w:type="spellEnd"/>
      <w:r w:rsidRPr="00FD1E78">
        <w:rPr>
          <w:lang w:val="en-IN"/>
        </w:rPr>
        <w:t xml:space="preserve"> </w:t>
      </w:r>
      <w:proofErr w:type="spellStart"/>
      <w:r w:rsidRPr="00FD1E78">
        <w:rPr>
          <w:lang w:val="en-IN"/>
        </w:rPr>
        <w:t>myResourceGroup</w:t>
      </w:r>
      <w:proofErr w:type="spellEnd"/>
      <w:r w:rsidRPr="00FD1E78">
        <w:rPr>
          <w:lang w:val="en-IN"/>
        </w:rPr>
        <w:t xml:space="preserve"> -Name </w:t>
      </w:r>
      <w:proofErr w:type="spellStart"/>
      <w:r w:rsidRPr="00FD1E78">
        <w:rPr>
          <w:lang w:val="en-IN"/>
        </w:rPr>
        <w:t>myVM</w:t>
      </w:r>
      <w:proofErr w:type="spellEnd"/>
      <w:r w:rsidRPr="00FD1E78">
        <w:rPr>
          <w:lang w:val="en-IN"/>
        </w:rPr>
        <w:t xml:space="preserve"> -Image </w:t>
      </w:r>
      <w:proofErr w:type="spellStart"/>
      <w:r w:rsidRPr="00FD1E78">
        <w:rPr>
          <w:lang w:val="en-IN"/>
        </w:rPr>
        <w:t>UbuntuLTS</w:t>
      </w:r>
      <w:proofErr w:type="spellEnd"/>
      <w:r w:rsidRPr="00FD1E78">
        <w:rPr>
          <w:lang w:val="en-IN"/>
        </w:rPr>
        <w:t xml:space="preserve">  </w:t>
      </w:r>
    </w:p>
    <w:p w14:paraId="5E12826C" w14:textId="77777777" w:rsidR="00FD1E78" w:rsidRPr="00FD1E78" w:rsidRDefault="00FD1E78" w:rsidP="00FD1E78">
      <w:pPr>
        <w:rPr>
          <w:lang w:val="en-IN"/>
        </w:rPr>
      </w:pPr>
      <w:r w:rsidRPr="00FD1E78">
        <w:rPr>
          <w:lang w:val="en-IN"/>
        </w:rPr>
        <w:pict w14:anchorId="67E9C38C">
          <v:rect id="_x0000_i1093" style="width:0;height:1.5pt" o:hralign="center" o:hrstd="t" o:hr="t" fillcolor="#a0a0a0" stroked="f"/>
        </w:pict>
      </w:r>
    </w:p>
    <w:p w14:paraId="07225D74" w14:textId="77777777" w:rsidR="00FD1E78" w:rsidRPr="00FD1E78" w:rsidRDefault="00FD1E78" w:rsidP="00FD1E78">
      <w:pPr>
        <w:rPr>
          <w:b/>
          <w:bCs/>
          <w:lang w:val="en-IN"/>
        </w:rPr>
      </w:pPr>
      <w:r w:rsidRPr="00FD1E78">
        <w:rPr>
          <w:b/>
          <w:bCs/>
          <w:lang w:val="en-IN"/>
        </w:rPr>
        <w:t>9. Cost Management Basics in Azure</w:t>
      </w:r>
    </w:p>
    <w:p w14:paraId="4C67D40D" w14:textId="77777777" w:rsidR="00FD1E78" w:rsidRPr="00FD1E78" w:rsidRDefault="00FD1E78" w:rsidP="00FD1E78">
      <w:pPr>
        <w:numPr>
          <w:ilvl w:val="0"/>
          <w:numId w:val="11"/>
        </w:numPr>
        <w:rPr>
          <w:lang w:val="en-IN"/>
        </w:rPr>
      </w:pPr>
      <w:r w:rsidRPr="00FD1E78">
        <w:rPr>
          <w:b/>
          <w:bCs/>
          <w:lang w:val="en-IN"/>
        </w:rPr>
        <w:t>Azure Pricing Calculator</w:t>
      </w:r>
      <w:r w:rsidRPr="00FD1E78">
        <w:rPr>
          <w:lang w:val="en-IN"/>
        </w:rPr>
        <w:t>: Estimate cost of resources before deployment.</w:t>
      </w:r>
    </w:p>
    <w:p w14:paraId="463ED74E" w14:textId="77777777" w:rsidR="00FD1E78" w:rsidRPr="00FD1E78" w:rsidRDefault="00FD1E78" w:rsidP="00FD1E78">
      <w:pPr>
        <w:numPr>
          <w:ilvl w:val="0"/>
          <w:numId w:val="11"/>
        </w:numPr>
        <w:rPr>
          <w:lang w:val="en-IN"/>
        </w:rPr>
      </w:pPr>
      <w:r w:rsidRPr="00FD1E78">
        <w:rPr>
          <w:b/>
          <w:bCs/>
          <w:lang w:val="en-IN"/>
        </w:rPr>
        <w:t>Azure Cost Management + Billing</w:t>
      </w:r>
      <w:r w:rsidRPr="00FD1E78">
        <w:rPr>
          <w:lang w:val="en-IN"/>
        </w:rPr>
        <w:t>: Monitor and optimize costs.</w:t>
      </w:r>
    </w:p>
    <w:p w14:paraId="73D6AA58" w14:textId="77777777" w:rsidR="00FD1E78" w:rsidRPr="00FD1E78" w:rsidRDefault="00FD1E78" w:rsidP="00FD1E78">
      <w:pPr>
        <w:numPr>
          <w:ilvl w:val="0"/>
          <w:numId w:val="11"/>
        </w:numPr>
        <w:rPr>
          <w:lang w:val="en-IN"/>
        </w:rPr>
      </w:pPr>
      <w:r w:rsidRPr="00FD1E78">
        <w:rPr>
          <w:b/>
          <w:bCs/>
          <w:lang w:val="en-IN"/>
        </w:rPr>
        <w:t>Budgets &amp; Alerts</w:t>
      </w:r>
      <w:r w:rsidRPr="00FD1E78">
        <w:rPr>
          <w:lang w:val="en-IN"/>
        </w:rPr>
        <w:t>: Set thresholds to control spending.</w:t>
      </w:r>
    </w:p>
    <w:p w14:paraId="0D51D819" w14:textId="77777777" w:rsidR="00FD1E78" w:rsidRPr="00FD1E78" w:rsidRDefault="00FD1E78" w:rsidP="00FD1E78">
      <w:pPr>
        <w:numPr>
          <w:ilvl w:val="0"/>
          <w:numId w:val="11"/>
        </w:numPr>
        <w:rPr>
          <w:lang w:val="en-IN"/>
        </w:rPr>
      </w:pPr>
      <w:r w:rsidRPr="00FD1E78">
        <w:rPr>
          <w:b/>
          <w:bCs/>
          <w:lang w:val="en-IN"/>
        </w:rPr>
        <w:t>Right-Sizing Resources</w:t>
      </w:r>
      <w:r w:rsidRPr="00FD1E78">
        <w:rPr>
          <w:lang w:val="en-IN"/>
        </w:rPr>
        <w:t>: Scale up/down based on demand.</w:t>
      </w:r>
    </w:p>
    <w:p w14:paraId="17DC00BD" w14:textId="77777777" w:rsidR="00FD1E78" w:rsidRPr="00FD1E78" w:rsidRDefault="00FD1E78" w:rsidP="00FD1E78">
      <w:pPr>
        <w:numPr>
          <w:ilvl w:val="0"/>
          <w:numId w:val="11"/>
        </w:numPr>
        <w:rPr>
          <w:lang w:val="en-IN"/>
        </w:rPr>
      </w:pPr>
      <w:r w:rsidRPr="00FD1E78">
        <w:rPr>
          <w:b/>
          <w:bCs/>
          <w:lang w:val="en-IN"/>
        </w:rPr>
        <w:t>Reserved Instances &amp; Spot Pricing</w:t>
      </w:r>
      <w:r w:rsidRPr="00FD1E78">
        <w:rPr>
          <w:lang w:val="en-IN"/>
        </w:rPr>
        <w:t>: Reduce cost for predictable workloads.</w:t>
      </w:r>
    </w:p>
    <w:p w14:paraId="6C4EBB37" w14:textId="77777777" w:rsidR="001035CB" w:rsidRDefault="001035CB"/>
    <w:sectPr w:rsidR="001035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903D3"/>
    <w:multiLevelType w:val="multilevel"/>
    <w:tmpl w:val="DDE6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C36F4"/>
    <w:multiLevelType w:val="multilevel"/>
    <w:tmpl w:val="D75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66EEF"/>
    <w:multiLevelType w:val="multilevel"/>
    <w:tmpl w:val="40045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6036BE"/>
    <w:multiLevelType w:val="multilevel"/>
    <w:tmpl w:val="88E2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C60573"/>
    <w:multiLevelType w:val="multilevel"/>
    <w:tmpl w:val="6E9A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3414A"/>
    <w:multiLevelType w:val="multilevel"/>
    <w:tmpl w:val="E252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9B3A3B"/>
    <w:multiLevelType w:val="multilevel"/>
    <w:tmpl w:val="70E6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922A0A"/>
    <w:multiLevelType w:val="multilevel"/>
    <w:tmpl w:val="F796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C1258E"/>
    <w:multiLevelType w:val="multilevel"/>
    <w:tmpl w:val="E88C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A81D61"/>
    <w:multiLevelType w:val="multilevel"/>
    <w:tmpl w:val="8B50E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EA68D5"/>
    <w:multiLevelType w:val="multilevel"/>
    <w:tmpl w:val="241A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A75770"/>
    <w:multiLevelType w:val="multilevel"/>
    <w:tmpl w:val="6BD06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9381471">
    <w:abstractNumId w:val="3"/>
  </w:num>
  <w:num w:numId="2" w16cid:durableId="1589578893">
    <w:abstractNumId w:val="2"/>
  </w:num>
  <w:num w:numId="3" w16cid:durableId="468402836">
    <w:abstractNumId w:val="4"/>
  </w:num>
  <w:num w:numId="4" w16cid:durableId="2115711066">
    <w:abstractNumId w:val="10"/>
  </w:num>
  <w:num w:numId="5" w16cid:durableId="1139112744">
    <w:abstractNumId w:val="6"/>
  </w:num>
  <w:num w:numId="6" w16cid:durableId="380249189">
    <w:abstractNumId w:val="0"/>
  </w:num>
  <w:num w:numId="7" w16cid:durableId="1322154467">
    <w:abstractNumId w:val="9"/>
  </w:num>
  <w:num w:numId="8" w16cid:durableId="1005130739">
    <w:abstractNumId w:val="7"/>
  </w:num>
  <w:num w:numId="9" w16cid:durableId="129834194">
    <w:abstractNumId w:val="1"/>
  </w:num>
  <w:num w:numId="10" w16cid:durableId="1598828271">
    <w:abstractNumId w:val="8"/>
  </w:num>
  <w:num w:numId="11" w16cid:durableId="1023821551">
    <w:abstractNumId w:val="5"/>
  </w:num>
  <w:num w:numId="12" w16cid:durableId="2659634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D1E78"/>
    <w:rsid w:val="001035CB"/>
    <w:rsid w:val="005714D3"/>
    <w:rsid w:val="00767333"/>
    <w:rsid w:val="00FD1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D81CD"/>
  <w15:chartTrackingRefBased/>
  <w15:docId w15:val="{F22BF522-9A70-492C-8CA3-5C33092B0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E7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FD1E7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D1E7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D1E7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D1E7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D1E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E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E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E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E7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FD1E7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D1E7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D1E7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D1E7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D1E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E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E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E78"/>
    <w:rPr>
      <w:rFonts w:eastAsiaTheme="majorEastAsia" w:cstheme="majorBidi"/>
      <w:color w:val="272727" w:themeColor="text1" w:themeTint="D8"/>
    </w:rPr>
  </w:style>
  <w:style w:type="paragraph" w:styleId="Title">
    <w:name w:val="Title"/>
    <w:basedOn w:val="Normal"/>
    <w:next w:val="Normal"/>
    <w:link w:val="TitleChar"/>
    <w:uiPriority w:val="10"/>
    <w:qFormat/>
    <w:rsid w:val="00FD1E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E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E7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E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E7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1E78"/>
    <w:rPr>
      <w:i/>
      <w:iCs/>
      <w:color w:val="404040" w:themeColor="text1" w:themeTint="BF"/>
    </w:rPr>
  </w:style>
  <w:style w:type="paragraph" w:styleId="ListParagraph">
    <w:name w:val="List Paragraph"/>
    <w:basedOn w:val="Normal"/>
    <w:uiPriority w:val="34"/>
    <w:qFormat/>
    <w:rsid w:val="00FD1E78"/>
    <w:pPr>
      <w:ind w:left="720"/>
      <w:contextualSpacing/>
    </w:pPr>
  </w:style>
  <w:style w:type="character" w:styleId="IntenseEmphasis">
    <w:name w:val="Intense Emphasis"/>
    <w:basedOn w:val="DefaultParagraphFont"/>
    <w:uiPriority w:val="21"/>
    <w:qFormat/>
    <w:rsid w:val="00FD1E78"/>
    <w:rPr>
      <w:i/>
      <w:iCs/>
      <w:color w:val="365F91" w:themeColor="accent1" w:themeShade="BF"/>
    </w:rPr>
  </w:style>
  <w:style w:type="paragraph" w:styleId="IntenseQuote">
    <w:name w:val="Intense Quote"/>
    <w:basedOn w:val="Normal"/>
    <w:next w:val="Normal"/>
    <w:link w:val="IntenseQuoteChar"/>
    <w:uiPriority w:val="30"/>
    <w:qFormat/>
    <w:rsid w:val="00FD1E7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D1E78"/>
    <w:rPr>
      <w:i/>
      <w:iCs/>
      <w:color w:val="365F91" w:themeColor="accent1" w:themeShade="BF"/>
    </w:rPr>
  </w:style>
  <w:style w:type="character" w:styleId="IntenseReference">
    <w:name w:val="Intense Reference"/>
    <w:basedOn w:val="DefaultParagraphFont"/>
    <w:uiPriority w:val="32"/>
    <w:qFormat/>
    <w:rsid w:val="00FD1E78"/>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610</Words>
  <Characters>3477</Characters>
  <Application>Microsoft Office Word</Application>
  <DocSecurity>0</DocSecurity>
  <Lines>28</Lines>
  <Paragraphs>8</Paragraphs>
  <ScaleCrop>false</ScaleCrop>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Verma</dc:creator>
  <cp:keywords/>
  <dc:description/>
  <cp:lastModifiedBy>Vikash Verma</cp:lastModifiedBy>
  <cp:revision>1</cp:revision>
  <dcterms:created xsi:type="dcterms:W3CDTF">2025-08-20T11:53:00Z</dcterms:created>
  <dcterms:modified xsi:type="dcterms:W3CDTF">2025-08-20T11:55:00Z</dcterms:modified>
</cp:coreProperties>
</file>