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2376" w14:textId="24C58D09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DATA INGESTION &amp; MESSAGING</w:t>
      </w:r>
    </w:p>
    <w:p w14:paraId="11C06626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444CA208">
          <v:rect id="_x0000_i1025" style="width:0;height:1.5pt" o:hralign="center" o:hrstd="t" o:hr="t" fillcolor="#a0a0a0" stroked="f"/>
        </w:pict>
      </w:r>
    </w:p>
    <w:p w14:paraId="1D1B7216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1. Pub/Sub (Core Concept)</w:t>
      </w:r>
    </w:p>
    <w:p w14:paraId="40F464E6" w14:textId="77777777" w:rsidR="00D548E3" w:rsidRPr="00D548E3" w:rsidRDefault="00D548E3" w:rsidP="00D548E3">
      <w:pPr>
        <w:rPr>
          <w:lang w:val="en-IN"/>
        </w:rPr>
      </w:pPr>
      <w:r w:rsidRPr="00D548E3">
        <w:rPr>
          <w:lang w:val="en-IN"/>
        </w:rPr>
        <w:t xml:space="preserve">Google Cloud Pub/Sub is a </w:t>
      </w:r>
      <w:r w:rsidRPr="00D548E3">
        <w:rPr>
          <w:b/>
          <w:bCs/>
          <w:lang w:val="en-IN"/>
        </w:rPr>
        <w:t>fully managed messaging service</w:t>
      </w:r>
      <w:r w:rsidRPr="00D548E3">
        <w:rPr>
          <w:lang w:val="en-IN"/>
        </w:rPr>
        <w:t xml:space="preserve"> used for </w:t>
      </w:r>
      <w:r w:rsidRPr="00D548E3">
        <w:rPr>
          <w:b/>
          <w:bCs/>
          <w:lang w:val="en-IN"/>
        </w:rPr>
        <w:t>real-time, event-driven architectures</w:t>
      </w:r>
      <w:r w:rsidRPr="00D548E3">
        <w:rPr>
          <w:lang w:val="en-IN"/>
        </w:rPr>
        <w:t>.</w:t>
      </w:r>
    </w:p>
    <w:p w14:paraId="7ACF9A27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Key Idea</w:t>
      </w:r>
    </w:p>
    <w:p w14:paraId="0959B8C4" w14:textId="77777777" w:rsidR="00D548E3" w:rsidRPr="00D548E3" w:rsidRDefault="00D548E3" w:rsidP="00D548E3">
      <w:pPr>
        <w:numPr>
          <w:ilvl w:val="0"/>
          <w:numId w:val="1"/>
        </w:numPr>
        <w:rPr>
          <w:lang w:val="en-IN"/>
        </w:rPr>
      </w:pPr>
      <w:r w:rsidRPr="00D548E3">
        <w:rPr>
          <w:lang w:val="en-IN"/>
        </w:rPr>
        <w:t xml:space="preserve">Decouples producers and consumers </w:t>
      </w:r>
    </w:p>
    <w:p w14:paraId="5211EE93" w14:textId="77777777" w:rsidR="00D548E3" w:rsidRPr="00D548E3" w:rsidRDefault="00D548E3" w:rsidP="00D548E3">
      <w:pPr>
        <w:numPr>
          <w:ilvl w:val="0"/>
          <w:numId w:val="1"/>
        </w:numPr>
        <w:rPr>
          <w:lang w:val="en-IN"/>
        </w:rPr>
      </w:pPr>
      <w:r w:rsidRPr="00D548E3">
        <w:rPr>
          <w:lang w:val="en-IN"/>
        </w:rPr>
        <w:t xml:space="preserve">Enables </w:t>
      </w:r>
      <w:r w:rsidRPr="00D548E3">
        <w:rPr>
          <w:b/>
          <w:bCs/>
          <w:lang w:val="en-IN"/>
        </w:rPr>
        <w:t>asynchronous communication</w:t>
      </w:r>
      <w:r w:rsidRPr="00D548E3">
        <w:rPr>
          <w:lang w:val="en-IN"/>
        </w:rPr>
        <w:t xml:space="preserve"> </w:t>
      </w:r>
    </w:p>
    <w:p w14:paraId="14FA6029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4AF0EF96">
          <v:rect id="_x0000_i1026" style="width:0;height:1.5pt" o:hralign="center" o:hrstd="t" o:hr="t" fillcolor="#a0a0a0" stroked="f"/>
        </w:pict>
      </w:r>
    </w:p>
    <w:p w14:paraId="6447C7CE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2. Core Components</w:t>
      </w:r>
    </w:p>
    <w:p w14:paraId="30C90B8B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Topic</w:t>
      </w:r>
    </w:p>
    <w:p w14:paraId="2BCCA7F1" w14:textId="77777777" w:rsidR="00D548E3" w:rsidRPr="00D548E3" w:rsidRDefault="00D548E3" w:rsidP="00D548E3">
      <w:pPr>
        <w:numPr>
          <w:ilvl w:val="0"/>
          <w:numId w:val="2"/>
        </w:numPr>
        <w:rPr>
          <w:lang w:val="en-IN"/>
        </w:rPr>
      </w:pPr>
      <w:r w:rsidRPr="00D548E3">
        <w:rPr>
          <w:lang w:val="en-IN"/>
        </w:rPr>
        <w:t xml:space="preserve">Entry point for messages </w:t>
      </w:r>
    </w:p>
    <w:p w14:paraId="65539739" w14:textId="77777777" w:rsidR="00D548E3" w:rsidRPr="00D548E3" w:rsidRDefault="00D548E3" w:rsidP="00D548E3">
      <w:pPr>
        <w:numPr>
          <w:ilvl w:val="0"/>
          <w:numId w:val="2"/>
        </w:numPr>
        <w:rPr>
          <w:lang w:val="en-IN"/>
        </w:rPr>
      </w:pPr>
      <w:r w:rsidRPr="00D548E3">
        <w:rPr>
          <w:lang w:val="en-IN"/>
        </w:rPr>
        <w:t xml:space="preserve">Producers publish to topics </w:t>
      </w:r>
    </w:p>
    <w:p w14:paraId="52DD5B45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Subscription</w:t>
      </w:r>
    </w:p>
    <w:p w14:paraId="11033FAF" w14:textId="77777777" w:rsidR="00D548E3" w:rsidRPr="00D548E3" w:rsidRDefault="00D548E3" w:rsidP="00D548E3">
      <w:pPr>
        <w:numPr>
          <w:ilvl w:val="0"/>
          <w:numId w:val="3"/>
        </w:numPr>
        <w:rPr>
          <w:lang w:val="en-IN"/>
        </w:rPr>
      </w:pPr>
      <w:r w:rsidRPr="00D548E3">
        <w:rPr>
          <w:lang w:val="en-IN"/>
        </w:rPr>
        <w:t xml:space="preserve">Consumers read from subscriptions </w:t>
      </w:r>
    </w:p>
    <w:p w14:paraId="44AED957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18242FCD">
          <v:rect id="_x0000_i1027" style="width:0;height:1.5pt" o:hralign="center" o:hrstd="t" o:hr="t" fillcolor="#a0a0a0" stroked="f"/>
        </w:pict>
      </w:r>
    </w:p>
    <w:p w14:paraId="02D4C45D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Flow</w:t>
      </w:r>
    </w:p>
    <w:p w14:paraId="377DCA86" w14:textId="77777777" w:rsidR="00D548E3" w:rsidRPr="00D548E3" w:rsidRDefault="00D548E3" w:rsidP="00D548E3">
      <w:pPr>
        <w:rPr>
          <w:lang w:val="en-IN"/>
        </w:rPr>
      </w:pPr>
      <w:r w:rsidRPr="00D548E3">
        <w:rPr>
          <w:lang w:val="en-IN"/>
        </w:rPr>
        <w:t>Producer → Topic → Subscription → Consumer</w:t>
      </w:r>
    </w:p>
    <w:p w14:paraId="6FCF4CFF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3F4A8AF0">
          <v:rect id="_x0000_i1028" style="width:0;height:1.5pt" o:hralign="center" o:hrstd="t" o:hr="t" fillcolor="#a0a0a0" stroked="f"/>
        </w:pict>
      </w:r>
    </w:p>
    <w:p w14:paraId="7EC9CD11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3. Push vs 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015"/>
        <w:gridCol w:w="1762"/>
      </w:tblGrid>
      <w:tr w:rsidR="00D548E3" w:rsidRPr="00D548E3" w14:paraId="3BCC3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CFDE3" w14:textId="77777777" w:rsidR="00D548E3" w:rsidRPr="00D548E3" w:rsidRDefault="00D548E3" w:rsidP="00D548E3">
            <w:pPr>
              <w:rPr>
                <w:b/>
                <w:bCs/>
                <w:lang w:val="en-IN"/>
              </w:rPr>
            </w:pPr>
            <w:r w:rsidRPr="00D548E3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34B8EB" w14:textId="77777777" w:rsidR="00D548E3" w:rsidRPr="00D548E3" w:rsidRDefault="00D548E3" w:rsidP="00D548E3">
            <w:pPr>
              <w:rPr>
                <w:b/>
                <w:bCs/>
                <w:lang w:val="en-IN"/>
              </w:rPr>
            </w:pPr>
            <w:r w:rsidRPr="00D548E3">
              <w:rPr>
                <w:b/>
                <w:bCs/>
                <w:lang w:val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36A6E5D7" w14:textId="77777777" w:rsidR="00D548E3" w:rsidRPr="00D548E3" w:rsidRDefault="00D548E3" w:rsidP="00D548E3">
            <w:pPr>
              <w:rPr>
                <w:b/>
                <w:bCs/>
                <w:lang w:val="en-IN"/>
              </w:rPr>
            </w:pPr>
            <w:r w:rsidRPr="00D548E3">
              <w:rPr>
                <w:b/>
                <w:bCs/>
                <w:lang w:val="en-IN"/>
              </w:rPr>
              <w:t>Pull</w:t>
            </w:r>
          </w:p>
        </w:tc>
      </w:tr>
      <w:tr w:rsidR="00D548E3" w:rsidRPr="00D548E3" w14:paraId="07DFC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E932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78B9E087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0DE7922F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Consumer-driven</w:t>
            </w:r>
          </w:p>
        </w:tc>
      </w:tr>
      <w:tr w:rsidR="00D548E3" w:rsidRPr="00D548E3" w14:paraId="2B870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A750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3646714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Webhooks</w:t>
            </w:r>
          </w:p>
        </w:tc>
        <w:tc>
          <w:tcPr>
            <w:tcW w:w="0" w:type="auto"/>
            <w:vAlign w:val="center"/>
            <w:hideMark/>
          </w:tcPr>
          <w:p w14:paraId="7DD33AE3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Custom processing</w:t>
            </w:r>
          </w:p>
        </w:tc>
      </w:tr>
    </w:tbl>
    <w:p w14:paraId="754D1498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When to Use</w:t>
      </w:r>
    </w:p>
    <w:p w14:paraId="291BFF0F" w14:textId="77777777" w:rsidR="00D548E3" w:rsidRPr="00D548E3" w:rsidRDefault="00D548E3" w:rsidP="00D548E3">
      <w:pPr>
        <w:numPr>
          <w:ilvl w:val="0"/>
          <w:numId w:val="4"/>
        </w:numPr>
        <w:rPr>
          <w:lang w:val="en-IN"/>
        </w:rPr>
      </w:pPr>
      <w:r w:rsidRPr="00D548E3">
        <w:rPr>
          <w:lang w:val="en-IN"/>
        </w:rPr>
        <w:t xml:space="preserve">Push → Simple integrations (APIs) </w:t>
      </w:r>
    </w:p>
    <w:p w14:paraId="3214B565" w14:textId="77777777" w:rsidR="00D548E3" w:rsidRPr="00D548E3" w:rsidRDefault="00D548E3" w:rsidP="00D548E3">
      <w:pPr>
        <w:numPr>
          <w:ilvl w:val="0"/>
          <w:numId w:val="4"/>
        </w:numPr>
        <w:rPr>
          <w:lang w:val="en-IN"/>
        </w:rPr>
      </w:pPr>
      <w:r w:rsidRPr="00D548E3">
        <w:rPr>
          <w:lang w:val="en-IN"/>
        </w:rPr>
        <w:lastRenderedPageBreak/>
        <w:t xml:space="preserve">Pull → Control, scaling, retry logic </w:t>
      </w:r>
    </w:p>
    <w:p w14:paraId="5F7FC073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29C0ED42">
          <v:rect id="_x0000_i1029" style="width:0;height:1.5pt" o:hralign="center" o:hrstd="t" o:hr="t" fillcolor="#a0a0a0" stroked="f"/>
        </w:pict>
      </w:r>
    </w:p>
    <w:p w14:paraId="4306F709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4. Message Retention</w:t>
      </w:r>
    </w:p>
    <w:p w14:paraId="7D3FE663" w14:textId="77777777" w:rsidR="00D548E3" w:rsidRPr="00D548E3" w:rsidRDefault="00D548E3" w:rsidP="00D548E3">
      <w:pPr>
        <w:numPr>
          <w:ilvl w:val="0"/>
          <w:numId w:val="5"/>
        </w:numPr>
        <w:rPr>
          <w:lang w:val="en-IN"/>
        </w:rPr>
      </w:pPr>
      <w:r w:rsidRPr="00D548E3">
        <w:rPr>
          <w:lang w:val="en-IN"/>
        </w:rPr>
        <w:t xml:space="preserve">Default: </w:t>
      </w:r>
      <w:r w:rsidRPr="00D548E3">
        <w:rPr>
          <w:b/>
          <w:bCs/>
          <w:lang w:val="en-IN"/>
        </w:rPr>
        <w:t>7 days</w:t>
      </w:r>
      <w:r w:rsidRPr="00D548E3">
        <w:rPr>
          <w:lang w:val="en-IN"/>
        </w:rPr>
        <w:t xml:space="preserve"> </w:t>
      </w:r>
    </w:p>
    <w:p w14:paraId="1776672B" w14:textId="77777777" w:rsidR="00D548E3" w:rsidRPr="00D548E3" w:rsidRDefault="00D548E3" w:rsidP="00D548E3">
      <w:pPr>
        <w:numPr>
          <w:ilvl w:val="0"/>
          <w:numId w:val="5"/>
        </w:numPr>
        <w:rPr>
          <w:lang w:val="en-IN"/>
        </w:rPr>
      </w:pPr>
      <w:r w:rsidRPr="00D548E3">
        <w:rPr>
          <w:lang w:val="en-IN"/>
        </w:rPr>
        <w:t xml:space="preserve">Messages can be replayed </w:t>
      </w:r>
    </w:p>
    <w:p w14:paraId="34609232" w14:textId="77777777" w:rsidR="00D548E3" w:rsidRPr="00D548E3" w:rsidRDefault="00D548E3" w:rsidP="00D548E3">
      <w:pPr>
        <w:numPr>
          <w:ilvl w:val="0"/>
          <w:numId w:val="5"/>
        </w:numPr>
        <w:rPr>
          <w:lang w:val="en-IN"/>
        </w:rPr>
      </w:pPr>
      <w:r w:rsidRPr="00D548E3">
        <w:rPr>
          <w:lang w:val="en-IN"/>
        </w:rPr>
        <w:t xml:space="preserve">Useful for: </w:t>
      </w:r>
    </w:p>
    <w:p w14:paraId="77D55D21" w14:textId="77777777" w:rsidR="00D548E3" w:rsidRPr="00D548E3" w:rsidRDefault="00D548E3" w:rsidP="00D548E3">
      <w:pPr>
        <w:numPr>
          <w:ilvl w:val="1"/>
          <w:numId w:val="5"/>
        </w:numPr>
        <w:rPr>
          <w:lang w:val="en-IN"/>
        </w:rPr>
      </w:pPr>
      <w:r w:rsidRPr="00D548E3">
        <w:rPr>
          <w:lang w:val="en-IN"/>
        </w:rPr>
        <w:t xml:space="preserve">Debugging </w:t>
      </w:r>
    </w:p>
    <w:p w14:paraId="4F62BA71" w14:textId="77777777" w:rsidR="00D548E3" w:rsidRPr="00D548E3" w:rsidRDefault="00D548E3" w:rsidP="00D548E3">
      <w:pPr>
        <w:numPr>
          <w:ilvl w:val="1"/>
          <w:numId w:val="5"/>
        </w:numPr>
        <w:rPr>
          <w:lang w:val="en-IN"/>
        </w:rPr>
      </w:pPr>
      <w:r w:rsidRPr="00D548E3">
        <w:rPr>
          <w:lang w:val="en-IN"/>
        </w:rPr>
        <w:t xml:space="preserve">Reprocessing </w:t>
      </w:r>
    </w:p>
    <w:p w14:paraId="199759D8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695ACF2C">
          <v:rect id="_x0000_i1030" style="width:0;height:1.5pt" o:hralign="center" o:hrstd="t" o:hr="t" fillcolor="#a0a0a0" stroked="f"/>
        </w:pict>
      </w:r>
    </w:p>
    <w:p w14:paraId="5E5E704F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5. Real-Time Ingestion Patterns</w:t>
      </w:r>
    </w:p>
    <w:p w14:paraId="6807736B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Pattern 1 — Streaming Analytics</w:t>
      </w:r>
    </w:p>
    <w:p w14:paraId="00E3BF38" w14:textId="77777777" w:rsidR="00D548E3" w:rsidRPr="00D548E3" w:rsidRDefault="00D548E3" w:rsidP="00D548E3">
      <w:pPr>
        <w:numPr>
          <w:ilvl w:val="0"/>
          <w:numId w:val="6"/>
        </w:numPr>
        <w:rPr>
          <w:lang w:val="en-IN"/>
        </w:rPr>
      </w:pPr>
      <w:r w:rsidRPr="00D548E3">
        <w:rPr>
          <w:lang w:val="en-IN"/>
        </w:rPr>
        <w:t xml:space="preserve">Pub/Sub → Dataflow → </w:t>
      </w: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</w:t>
      </w:r>
    </w:p>
    <w:p w14:paraId="3C2B77AC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Pattern 2 — Event-Driven Systems</w:t>
      </w:r>
    </w:p>
    <w:p w14:paraId="6A9AE164" w14:textId="77777777" w:rsidR="00D548E3" w:rsidRPr="00D548E3" w:rsidRDefault="00D548E3" w:rsidP="00D548E3">
      <w:pPr>
        <w:numPr>
          <w:ilvl w:val="0"/>
          <w:numId w:val="7"/>
        </w:numPr>
        <w:rPr>
          <w:lang w:val="en-IN"/>
        </w:rPr>
      </w:pPr>
      <w:r w:rsidRPr="00D548E3">
        <w:rPr>
          <w:lang w:val="en-IN"/>
        </w:rPr>
        <w:t xml:space="preserve">Pub/Sub → Cloud Functions </w:t>
      </w:r>
    </w:p>
    <w:p w14:paraId="52C5B1D0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5BCAAECA">
          <v:rect id="_x0000_i1031" style="width:0;height:1.5pt" o:hralign="center" o:hrstd="t" o:hr="t" fillcolor="#a0a0a0" stroked="f"/>
        </w:pict>
      </w:r>
    </w:p>
    <w:p w14:paraId="05435567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6. Batch Ingestion Patterns</w:t>
      </w:r>
    </w:p>
    <w:p w14:paraId="033005EC" w14:textId="77777777" w:rsidR="00D548E3" w:rsidRPr="00D548E3" w:rsidRDefault="00D548E3" w:rsidP="00D548E3">
      <w:pPr>
        <w:numPr>
          <w:ilvl w:val="0"/>
          <w:numId w:val="8"/>
        </w:numPr>
        <w:rPr>
          <w:lang w:val="en-IN"/>
        </w:rPr>
      </w:pPr>
      <w:r w:rsidRPr="00D548E3">
        <w:rPr>
          <w:lang w:val="en-IN"/>
        </w:rPr>
        <w:t xml:space="preserve">Scheduled ingestion </w:t>
      </w:r>
    </w:p>
    <w:p w14:paraId="645FD65F" w14:textId="77777777" w:rsidR="00D548E3" w:rsidRPr="00D548E3" w:rsidRDefault="00D548E3" w:rsidP="00D548E3">
      <w:pPr>
        <w:numPr>
          <w:ilvl w:val="0"/>
          <w:numId w:val="8"/>
        </w:numPr>
        <w:rPr>
          <w:lang w:val="en-IN"/>
        </w:rPr>
      </w:pPr>
      <w:r w:rsidRPr="00D548E3">
        <w:rPr>
          <w:lang w:val="en-IN"/>
        </w:rPr>
        <w:t xml:space="preserve">Source → GCS → Processing </w:t>
      </w:r>
    </w:p>
    <w:p w14:paraId="4BAFD7B9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09A05321">
          <v:rect id="_x0000_i1032" style="width:0;height:1.5pt" o:hralign="center" o:hrstd="t" o:hr="t" fillcolor="#a0a0a0" stroked="f"/>
        </w:pict>
      </w:r>
    </w:p>
    <w:p w14:paraId="33F3C38D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7. GCS as Landing Zone</w:t>
      </w:r>
    </w:p>
    <w:p w14:paraId="29A1CEEB" w14:textId="77777777" w:rsidR="00D548E3" w:rsidRPr="00D548E3" w:rsidRDefault="00D548E3" w:rsidP="00D548E3">
      <w:pPr>
        <w:rPr>
          <w:lang w:val="en-IN"/>
        </w:rPr>
      </w:pPr>
      <w:r w:rsidRPr="00D548E3">
        <w:rPr>
          <w:lang w:val="en-IN"/>
        </w:rPr>
        <w:t>Google Cloud Storage acts as:</w:t>
      </w:r>
    </w:p>
    <w:p w14:paraId="3F8BC6EB" w14:textId="77777777" w:rsidR="00D548E3" w:rsidRPr="00D548E3" w:rsidRDefault="00D548E3" w:rsidP="00D548E3">
      <w:pPr>
        <w:numPr>
          <w:ilvl w:val="0"/>
          <w:numId w:val="9"/>
        </w:numPr>
        <w:rPr>
          <w:lang w:val="en-IN"/>
        </w:rPr>
      </w:pPr>
      <w:r w:rsidRPr="00D548E3">
        <w:rPr>
          <w:lang w:val="en-IN"/>
        </w:rPr>
        <w:t xml:space="preserve">Raw data layer </w:t>
      </w:r>
    </w:p>
    <w:p w14:paraId="705AEC07" w14:textId="77777777" w:rsidR="00D548E3" w:rsidRPr="00D548E3" w:rsidRDefault="00D548E3" w:rsidP="00D548E3">
      <w:pPr>
        <w:numPr>
          <w:ilvl w:val="0"/>
          <w:numId w:val="9"/>
        </w:numPr>
        <w:rPr>
          <w:lang w:val="en-IN"/>
        </w:rPr>
      </w:pPr>
      <w:r w:rsidRPr="00D548E3">
        <w:rPr>
          <w:lang w:val="en-IN"/>
        </w:rPr>
        <w:t xml:space="preserve">Data lake entry point </w:t>
      </w:r>
    </w:p>
    <w:p w14:paraId="6B1DAD65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66A1C0FF">
          <v:rect id="_x0000_i1033" style="width:0;height:1.5pt" o:hralign="center" o:hrstd="t" o:hr="t" fillcolor="#a0a0a0" stroked="f"/>
        </w:pict>
      </w:r>
    </w:p>
    <w:p w14:paraId="6C91E869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MODULE 4 — PROCESSING SERVICES</w:t>
      </w:r>
    </w:p>
    <w:p w14:paraId="348DF390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6675F6B0">
          <v:rect id="_x0000_i1034" style="width:0;height:1.5pt" o:hralign="center" o:hrstd="t" o:hr="t" fillcolor="#a0a0a0" stroked="f"/>
        </w:pict>
      </w:r>
    </w:p>
    <w:p w14:paraId="44C5B90C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1. Dataflow (Apache Beam)</w:t>
      </w:r>
    </w:p>
    <w:p w14:paraId="7058E41D" w14:textId="77777777" w:rsidR="00D548E3" w:rsidRPr="00D548E3" w:rsidRDefault="00D548E3" w:rsidP="00D548E3">
      <w:pPr>
        <w:rPr>
          <w:lang w:val="en-IN"/>
        </w:rPr>
      </w:pPr>
      <w:r w:rsidRPr="00D548E3">
        <w:rPr>
          <w:lang w:val="en-IN"/>
        </w:rPr>
        <w:t xml:space="preserve">Google Cloud Dataflow is a </w:t>
      </w:r>
      <w:r w:rsidRPr="00D548E3">
        <w:rPr>
          <w:b/>
          <w:bCs/>
          <w:lang w:val="en-IN"/>
        </w:rPr>
        <w:t>serverless data processing engine</w:t>
      </w:r>
      <w:r w:rsidRPr="00D548E3">
        <w:rPr>
          <w:lang w:val="en-IN"/>
        </w:rPr>
        <w:t xml:space="preserve"> based on Apache Beam.</w:t>
      </w:r>
    </w:p>
    <w:p w14:paraId="1D3415D0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5685A809">
          <v:rect id="_x0000_i1035" style="width:0;height:1.5pt" o:hralign="center" o:hrstd="t" o:hr="t" fillcolor="#a0a0a0" stroked="f"/>
        </w:pict>
      </w:r>
    </w:p>
    <w:p w14:paraId="723587FA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2. Beam Programming Model</w:t>
      </w:r>
    </w:p>
    <w:p w14:paraId="0AAE839A" w14:textId="77777777" w:rsidR="00D548E3" w:rsidRPr="00D548E3" w:rsidRDefault="00D548E3" w:rsidP="00D548E3">
      <w:pPr>
        <w:rPr>
          <w:b/>
          <w:bCs/>
          <w:lang w:val="en-IN"/>
        </w:rPr>
      </w:pPr>
      <w:proofErr w:type="spellStart"/>
      <w:r w:rsidRPr="00D548E3">
        <w:rPr>
          <w:b/>
          <w:bCs/>
          <w:lang w:val="en-IN"/>
        </w:rPr>
        <w:t>PCollection</w:t>
      </w:r>
      <w:proofErr w:type="spellEnd"/>
    </w:p>
    <w:p w14:paraId="63FB4F22" w14:textId="77777777" w:rsidR="00D548E3" w:rsidRPr="00D548E3" w:rsidRDefault="00D548E3" w:rsidP="00D548E3">
      <w:pPr>
        <w:numPr>
          <w:ilvl w:val="0"/>
          <w:numId w:val="10"/>
        </w:numPr>
        <w:rPr>
          <w:lang w:val="en-IN"/>
        </w:rPr>
      </w:pPr>
      <w:r w:rsidRPr="00D548E3">
        <w:rPr>
          <w:lang w:val="en-IN"/>
        </w:rPr>
        <w:t xml:space="preserve">Distributed dataset </w:t>
      </w:r>
    </w:p>
    <w:p w14:paraId="3B17C14A" w14:textId="77777777" w:rsidR="00D548E3" w:rsidRPr="00D548E3" w:rsidRDefault="00D548E3" w:rsidP="00D548E3">
      <w:pPr>
        <w:rPr>
          <w:b/>
          <w:bCs/>
          <w:lang w:val="en-IN"/>
        </w:rPr>
      </w:pPr>
      <w:proofErr w:type="spellStart"/>
      <w:r w:rsidRPr="00D548E3">
        <w:rPr>
          <w:b/>
          <w:bCs/>
          <w:lang w:val="en-IN"/>
        </w:rPr>
        <w:t>PTransform</w:t>
      </w:r>
      <w:proofErr w:type="spellEnd"/>
    </w:p>
    <w:p w14:paraId="195F09FA" w14:textId="77777777" w:rsidR="00D548E3" w:rsidRPr="00D548E3" w:rsidRDefault="00D548E3" w:rsidP="00D548E3">
      <w:pPr>
        <w:numPr>
          <w:ilvl w:val="0"/>
          <w:numId w:val="11"/>
        </w:numPr>
        <w:rPr>
          <w:lang w:val="en-IN"/>
        </w:rPr>
      </w:pPr>
      <w:r w:rsidRPr="00D548E3">
        <w:rPr>
          <w:lang w:val="en-IN"/>
        </w:rPr>
        <w:t xml:space="preserve">Transformation logic </w:t>
      </w:r>
    </w:p>
    <w:p w14:paraId="6E0E8A58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Pipeline</w:t>
      </w:r>
    </w:p>
    <w:p w14:paraId="3EDE3998" w14:textId="77777777" w:rsidR="00D548E3" w:rsidRPr="00D548E3" w:rsidRDefault="00D548E3" w:rsidP="00D548E3">
      <w:pPr>
        <w:numPr>
          <w:ilvl w:val="0"/>
          <w:numId w:val="12"/>
        </w:numPr>
        <w:rPr>
          <w:lang w:val="en-IN"/>
        </w:rPr>
      </w:pPr>
      <w:r w:rsidRPr="00D548E3">
        <w:rPr>
          <w:lang w:val="en-IN"/>
        </w:rPr>
        <w:t xml:space="preserve">End-to-end workflow </w:t>
      </w:r>
    </w:p>
    <w:p w14:paraId="6E545E26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608C42E6">
          <v:rect id="_x0000_i1036" style="width:0;height:1.5pt" o:hralign="center" o:hrstd="t" o:hr="t" fillcolor="#a0a0a0" stroked="f"/>
        </w:pict>
      </w:r>
    </w:p>
    <w:p w14:paraId="35ACC128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Flow</w:t>
      </w:r>
    </w:p>
    <w:p w14:paraId="3F7ADDFE" w14:textId="77777777" w:rsidR="00D548E3" w:rsidRPr="00D548E3" w:rsidRDefault="00D548E3" w:rsidP="00D548E3">
      <w:pPr>
        <w:rPr>
          <w:lang w:val="en-IN"/>
        </w:rPr>
      </w:pPr>
      <w:r w:rsidRPr="00D548E3">
        <w:rPr>
          <w:lang w:val="en-IN"/>
        </w:rPr>
        <w:t xml:space="preserve">Input → </w:t>
      </w:r>
      <w:proofErr w:type="spellStart"/>
      <w:r w:rsidRPr="00D548E3">
        <w:rPr>
          <w:lang w:val="en-IN"/>
        </w:rPr>
        <w:t>PCollection</w:t>
      </w:r>
      <w:proofErr w:type="spellEnd"/>
      <w:r w:rsidRPr="00D548E3">
        <w:rPr>
          <w:lang w:val="en-IN"/>
        </w:rPr>
        <w:t xml:space="preserve"> → </w:t>
      </w:r>
      <w:proofErr w:type="spellStart"/>
      <w:r w:rsidRPr="00D548E3">
        <w:rPr>
          <w:lang w:val="en-IN"/>
        </w:rPr>
        <w:t>PTransform</w:t>
      </w:r>
      <w:proofErr w:type="spellEnd"/>
      <w:r w:rsidRPr="00D548E3">
        <w:rPr>
          <w:lang w:val="en-IN"/>
        </w:rPr>
        <w:t xml:space="preserve"> → Output</w:t>
      </w:r>
    </w:p>
    <w:p w14:paraId="67A33788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7FEF6564">
          <v:rect id="_x0000_i1037" style="width:0;height:1.5pt" o:hralign="center" o:hrstd="t" o:hr="t" fillcolor="#a0a0a0" stroked="f"/>
        </w:pict>
      </w:r>
    </w:p>
    <w:p w14:paraId="7B964993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3. Batch vs Streaming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579"/>
        <w:gridCol w:w="1009"/>
      </w:tblGrid>
      <w:tr w:rsidR="00D548E3" w:rsidRPr="00D548E3" w14:paraId="7342F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17F31" w14:textId="77777777" w:rsidR="00D548E3" w:rsidRPr="00D548E3" w:rsidRDefault="00D548E3" w:rsidP="00D548E3">
            <w:pPr>
              <w:rPr>
                <w:b/>
                <w:bCs/>
                <w:lang w:val="en-IN"/>
              </w:rPr>
            </w:pPr>
            <w:r w:rsidRPr="00D548E3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C95F22" w14:textId="77777777" w:rsidR="00D548E3" w:rsidRPr="00D548E3" w:rsidRDefault="00D548E3" w:rsidP="00D548E3">
            <w:pPr>
              <w:rPr>
                <w:b/>
                <w:bCs/>
                <w:lang w:val="en-IN"/>
              </w:rPr>
            </w:pPr>
            <w:r w:rsidRPr="00D548E3">
              <w:rPr>
                <w:b/>
                <w:bCs/>
                <w:lang w:val="en-IN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17535726" w14:textId="77777777" w:rsidR="00D548E3" w:rsidRPr="00D548E3" w:rsidRDefault="00D548E3" w:rsidP="00D548E3">
            <w:pPr>
              <w:rPr>
                <w:b/>
                <w:bCs/>
                <w:lang w:val="en-IN"/>
              </w:rPr>
            </w:pPr>
            <w:r w:rsidRPr="00D548E3">
              <w:rPr>
                <w:b/>
                <w:bCs/>
                <w:lang w:val="en-IN"/>
              </w:rPr>
              <w:t>Streaming</w:t>
            </w:r>
          </w:p>
        </w:tc>
      </w:tr>
      <w:tr w:rsidR="00D548E3" w:rsidRPr="00D548E3" w14:paraId="6FD18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DF30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7362C40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Finite</w:t>
            </w:r>
          </w:p>
        </w:tc>
        <w:tc>
          <w:tcPr>
            <w:tcW w:w="0" w:type="auto"/>
            <w:vAlign w:val="center"/>
            <w:hideMark/>
          </w:tcPr>
          <w:p w14:paraId="344C57CF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Infinite</w:t>
            </w:r>
          </w:p>
        </w:tc>
      </w:tr>
      <w:tr w:rsidR="00D548E3" w:rsidRPr="00D548E3" w14:paraId="01B00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B5FC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6315B89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91928E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Low</w:t>
            </w:r>
          </w:p>
        </w:tc>
      </w:tr>
    </w:tbl>
    <w:p w14:paraId="592683D4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1E11A67D">
          <v:rect id="_x0000_i1038" style="width:0;height:1.5pt" o:hralign="center" o:hrstd="t" o:hr="t" fillcolor="#a0a0a0" stroked="f"/>
        </w:pict>
      </w:r>
    </w:p>
    <w:p w14:paraId="359C3A81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4. Typical Dataflow Pipeline</w:t>
      </w:r>
    </w:p>
    <w:p w14:paraId="457D3337" w14:textId="77777777" w:rsidR="00D548E3" w:rsidRPr="00D548E3" w:rsidRDefault="00D548E3" w:rsidP="00D548E3">
      <w:pPr>
        <w:rPr>
          <w:lang w:val="en-IN"/>
        </w:rPr>
      </w:pPr>
      <w:r w:rsidRPr="00D548E3">
        <w:rPr>
          <w:lang w:val="en-IN"/>
        </w:rPr>
        <w:t>Source → Transform → Sink</w:t>
      </w:r>
    </w:p>
    <w:p w14:paraId="6F22A257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Example</w:t>
      </w:r>
    </w:p>
    <w:p w14:paraId="1EBAC9E3" w14:textId="77777777" w:rsidR="00D548E3" w:rsidRPr="00D548E3" w:rsidRDefault="00D548E3" w:rsidP="00D548E3">
      <w:pPr>
        <w:numPr>
          <w:ilvl w:val="0"/>
          <w:numId w:val="13"/>
        </w:numPr>
        <w:rPr>
          <w:lang w:val="en-IN"/>
        </w:rPr>
      </w:pPr>
      <w:r w:rsidRPr="00D548E3">
        <w:rPr>
          <w:lang w:val="en-IN"/>
        </w:rPr>
        <w:t xml:space="preserve">Pub/Sub → Clean → Aggregate → </w:t>
      </w: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</w:t>
      </w:r>
    </w:p>
    <w:p w14:paraId="7EDFBAB0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262CD850">
          <v:rect id="_x0000_i1039" style="width:0;height:1.5pt" o:hralign="center" o:hrstd="t" o:hr="t" fillcolor="#a0a0a0" stroked="f"/>
        </w:pict>
      </w:r>
    </w:p>
    <w:p w14:paraId="6809FF1A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 xml:space="preserve">5. </w:t>
      </w:r>
      <w:proofErr w:type="spellStart"/>
      <w:r w:rsidRPr="00D548E3">
        <w:rPr>
          <w:b/>
          <w:bCs/>
          <w:lang w:val="en-IN"/>
        </w:rPr>
        <w:t>Dataproc</w:t>
      </w:r>
      <w:proofErr w:type="spellEnd"/>
      <w:r w:rsidRPr="00D548E3">
        <w:rPr>
          <w:b/>
          <w:bCs/>
          <w:lang w:val="en-IN"/>
        </w:rPr>
        <w:t xml:space="preserve"> (Managed Spark)</w:t>
      </w:r>
    </w:p>
    <w:p w14:paraId="628C6A60" w14:textId="77777777" w:rsidR="00D548E3" w:rsidRPr="00D548E3" w:rsidRDefault="00D548E3" w:rsidP="00D548E3">
      <w:pPr>
        <w:rPr>
          <w:lang w:val="en-IN"/>
        </w:rPr>
      </w:pPr>
      <w:r w:rsidRPr="00D548E3">
        <w:rPr>
          <w:lang w:val="en-IN"/>
        </w:rPr>
        <w:t xml:space="preserve">Google Cloud </w:t>
      </w:r>
      <w:proofErr w:type="spellStart"/>
      <w:r w:rsidRPr="00D548E3">
        <w:rPr>
          <w:lang w:val="en-IN"/>
        </w:rPr>
        <w:t>Dataproc</w:t>
      </w:r>
      <w:proofErr w:type="spellEnd"/>
      <w:r w:rsidRPr="00D548E3">
        <w:rPr>
          <w:lang w:val="en-IN"/>
        </w:rPr>
        <w:t xml:space="preserve"> is used for:</w:t>
      </w:r>
    </w:p>
    <w:p w14:paraId="3FD9CE39" w14:textId="77777777" w:rsidR="00D548E3" w:rsidRPr="00D548E3" w:rsidRDefault="00D548E3" w:rsidP="00D548E3">
      <w:pPr>
        <w:numPr>
          <w:ilvl w:val="0"/>
          <w:numId w:val="14"/>
        </w:numPr>
        <w:rPr>
          <w:lang w:val="en-IN"/>
        </w:rPr>
      </w:pPr>
      <w:r w:rsidRPr="00D548E3">
        <w:rPr>
          <w:lang w:val="en-IN"/>
        </w:rPr>
        <w:t xml:space="preserve">Spark jobs </w:t>
      </w:r>
    </w:p>
    <w:p w14:paraId="21C94962" w14:textId="77777777" w:rsidR="00D548E3" w:rsidRPr="00D548E3" w:rsidRDefault="00D548E3" w:rsidP="00D548E3">
      <w:pPr>
        <w:numPr>
          <w:ilvl w:val="0"/>
          <w:numId w:val="14"/>
        </w:numPr>
        <w:rPr>
          <w:lang w:val="en-IN"/>
        </w:rPr>
      </w:pPr>
      <w:r w:rsidRPr="00D548E3">
        <w:rPr>
          <w:lang w:val="en-IN"/>
        </w:rPr>
        <w:t xml:space="preserve">Hadoop workloads </w:t>
      </w:r>
    </w:p>
    <w:p w14:paraId="421104ED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217332CE">
          <v:rect id="_x0000_i1040" style="width:0;height:1.5pt" o:hralign="center" o:hrstd="t" o:hr="t" fillcolor="#a0a0a0" stroked="f"/>
        </w:pict>
      </w:r>
    </w:p>
    <w:p w14:paraId="21F6C726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6. Cluster Modes</w:t>
      </w:r>
    </w:p>
    <w:p w14:paraId="1342C87C" w14:textId="77777777" w:rsidR="00D548E3" w:rsidRPr="00D548E3" w:rsidRDefault="00D548E3" w:rsidP="00D548E3">
      <w:pPr>
        <w:numPr>
          <w:ilvl w:val="0"/>
          <w:numId w:val="15"/>
        </w:numPr>
        <w:rPr>
          <w:lang w:val="en-IN"/>
        </w:rPr>
      </w:pPr>
      <w:r w:rsidRPr="00D548E3">
        <w:rPr>
          <w:lang w:val="en-IN"/>
        </w:rPr>
        <w:t xml:space="preserve">Single node → Dev/testing </w:t>
      </w:r>
    </w:p>
    <w:p w14:paraId="0412020F" w14:textId="77777777" w:rsidR="00D548E3" w:rsidRPr="00D548E3" w:rsidRDefault="00D548E3" w:rsidP="00D548E3">
      <w:pPr>
        <w:numPr>
          <w:ilvl w:val="0"/>
          <w:numId w:val="15"/>
        </w:numPr>
        <w:rPr>
          <w:lang w:val="en-IN"/>
        </w:rPr>
      </w:pPr>
      <w:r w:rsidRPr="00D548E3">
        <w:rPr>
          <w:lang w:val="en-IN"/>
        </w:rPr>
        <w:t xml:space="preserve">Standard → Production </w:t>
      </w:r>
    </w:p>
    <w:p w14:paraId="41E5B817" w14:textId="77777777" w:rsidR="00D548E3" w:rsidRPr="00D548E3" w:rsidRDefault="00D548E3" w:rsidP="00D548E3">
      <w:pPr>
        <w:numPr>
          <w:ilvl w:val="0"/>
          <w:numId w:val="15"/>
        </w:numPr>
        <w:rPr>
          <w:lang w:val="en-IN"/>
        </w:rPr>
      </w:pPr>
      <w:r w:rsidRPr="00D548E3">
        <w:rPr>
          <w:lang w:val="en-IN"/>
        </w:rPr>
        <w:t xml:space="preserve">HA → Critical workloads </w:t>
      </w:r>
    </w:p>
    <w:p w14:paraId="24D41E80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5B70D616">
          <v:rect id="_x0000_i1041" style="width:0;height:1.5pt" o:hralign="center" o:hrstd="t" o:hr="t" fillcolor="#a0a0a0" stroked="f"/>
        </w:pict>
      </w:r>
    </w:p>
    <w:p w14:paraId="78A2EDA9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7. Autoscaling</w:t>
      </w:r>
    </w:p>
    <w:p w14:paraId="1D847272" w14:textId="77777777" w:rsidR="00D548E3" w:rsidRPr="00D548E3" w:rsidRDefault="00D548E3" w:rsidP="00D548E3">
      <w:pPr>
        <w:numPr>
          <w:ilvl w:val="0"/>
          <w:numId w:val="16"/>
        </w:numPr>
        <w:rPr>
          <w:lang w:val="en-IN"/>
        </w:rPr>
      </w:pPr>
      <w:r w:rsidRPr="00D548E3">
        <w:rPr>
          <w:lang w:val="en-IN"/>
        </w:rPr>
        <w:t xml:space="preserve">Adds/removes nodes dynamically </w:t>
      </w:r>
    </w:p>
    <w:p w14:paraId="7D27313D" w14:textId="77777777" w:rsidR="00D548E3" w:rsidRPr="00D548E3" w:rsidRDefault="00D548E3" w:rsidP="00D548E3">
      <w:pPr>
        <w:numPr>
          <w:ilvl w:val="0"/>
          <w:numId w:val="16"/>
        </w:numPr>
        <w:rPr>
          <w:lang w:val="en-IN"/>
        </w:rPr>
      </w:pPr>
      <w:r w:rsidRPr="00D548E3">
        <w:rPr>
          <w:lang w:val="en-IN"/>
        </w:rPr>
        <w:t xml:space="preserve">Reduces cost </w:t>
      </w:r>
    </w:p>
    <w:p w14:paraId="6398E958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12D1EE40">
          <v:rect id="_x0000_i1042" style="width:0;height:1.5pt" o:hralign="center" o:hrstd="t" o:hr="t" fillcolor="#a0a0a0" stroked="f"/>
        </w:pict>
      </w:r>
    </w:p>
    <w:p w14:paraId="7C3CBC4B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8. Job Submission</w:t>
      </w:r>
    </w:p>
    <w:p w14:paraId="41107598" w14:textId="77777777" w:rsidR="00D548E3" w:rsidRPr="00D548E3" w:rsidRDefault="00D548E3" w:rsidP="00D548E3">
      <w:pPr>
        <w:numPr>
          <w:ilvl w:val="0"/>
          <w:numId w:val="17"/>
        </w:numPr>
        <w:rPr>
          <w:lang w:val="en-IN"/>
        </w:rPr>
      </w:pPr>
      <w:proofErr w:type="spellStart"/>
      <w:r w:rsidRPr="00D548E3">
        <w:rPr>
          <w:lang w:val="en-IN"/>
        </w:rPr>
        <w:t>PySpark</w:t>
      </w:r>
      <w:proofErr w:type="spellEnd"/>
      <w:r w:rsidRPr="00D548E3">
        <w:rPr>
          <w:lang w:val="en-IN"/>
        </w:rPr>
        <w:t xml:space="preserve"> </w:t>
      </w:r>
    </w:p>
    <w:p w14:paraId="2F7C14DF" w14:textId="77777777" w:rsidR="00D548E3" w:rsidRPr="00D548E3" w:rsidRDefault="00D548E3" w:rsidP="00D548E3">
      <w:pPr>
        <w:numPr>
          <w:ilvl w:val="0"/>
          <w:numId w:val="17"/>
        </w:numPr>
        <w:rPr>
          <w:lang w:val="en-IN"/>
        </w:rPr>
      </w:pPr>
      <w:r w:rsidRPr="00D548E3">
        <w:rPr>
          <w:lang w:val="en-IN"/>
        </w:rPr>
        <w:t xml:space="preserve">Spark SQL </w:t>
      </w:r>
    </w:p>
    <w:p w14:paraId="463981E2" w14:textId="77777777" w:rsidR="00D548E3" w:rsidRPr="00D548E3" w:rsidRDefault="00D548E3" w:rsidP="00D548E3">
      <w:pPr>
        <w:numPr>
          <w:ilvl w:val="0"/>
          <w:numId w:val="17"/>
        </w:numPr>
        <w:rPr>
          <w:lang w:val="en-IN"/>
        </w:rPr>
      </w:pPr>
      <w:r w:rsidRPr="00D548E3">
        <w:rPr>
          <w:lang w:val="en-IN"/>
        </w:rPr>
        <w:t xml:space="preserve">JAR jobs </w:t>
      </w:r>
    </w:p>
    <w:p w14:paraId="273890E5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1AADC214">
          <v:rect id="_x0000_i1043" style="width:0;height:1.5pt" o:hralign="center" o:hrstd="t" o:hr="t" fillcolor="#a0a0a0" stroked="f"/>
        </w:pict>
      </w:r>
    </w:p>
    <w:p w14:paraId="401B7A35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MODULE 5 — BIGQUERY (DATA WAREHOUSE)</w:t>
      </w:r>
    </w:p>
    <w:p w14:paraId="792C14FF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16FB2EEB">
          <v:rect id="_x0000_i1044" style="width:0;height:1.5pt" o:hralign="center" o:hrstd="t" o:hr="t" fillcolor="#a0a0a0" stroked="f"/>
        </w:pict>
      </w:r>
    </w:p>
    <w:p w14:paraId="2B2E815C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 xml:space="preserve">1. </w:t>
      </w:r>
      <w:proofErr w:type="spellStart"/>
      <w:r w:rsidRPr="00D548E3">
        <w:rPr>
          <w:b/>
          <w:bCs/>
          <w:lang w:val="en-IN"/>
        </w:rPr>
        <w:t>BigQuery</w:t>
      </w:r>
      <w:proofErr w:type="spellEnd"/>
      <w:r w:rsidRPr="00D548E3">
        <w:rPr>
          <w:b/>
          <w:bCs/>
          <w:lang w:val="en-IN"/>
        </w:rPr>
        <w:t xml:space="preserve"> Overview</w:t>
      </w:r>
    </w:p>
    <w:p w14:paraId="322570AD" w14:textId="77777777" w:rsidR="00D548E3" w:rsidRPr="00D548E3" w:rsidRDefault="00D548E3" w:rsidP="00D548E3">
      <w:pPr>
        <w:rPr>
          <w:lang w:val="en-IN"/>
        </w:rPr>
      </w:pP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is a </w:t>
      </w:r>
      <w:r w:rsidRPr="00D548E3">
        <w:rPr>
          <w:b/>
          <w:bCs/>
          <w:lang w:val="en-IN"/>
        </w:rPr>
        <w:t>serverless data warehouse</w:t>
      </w:r>
      <w:r w:rsidRPr="00D548E3">
        <w:rPr>
          <w:lang w:val="en-IN"/>
        </w:rPr>
        <w:t>.</w:t>
      </w:r>
    </w:p>
    <w:p w14:paraId="616076E9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3D43A2F2">
          <v:rect id="_x0000_i1045" style="width:0;height:1.5pt" o:hralign="center" o:hrstd="t" o:hr="t" fillcolor="#a0a0a0" stroked="f"/>
        </w:pict>
      </w:r>
    </w:p>
    <w:p w14:paraId="4CBEAF39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2. Architecture</w:t>
      </w:r>
    </w:p>
    <w:p w14:paraId="4A54EABC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Separation of:</w:t>
      </w:r>
    </w:p>
    <w:p w14:paraId="36BDFDA6" w14:textId="77777777" w:rsidR="00D548E3" w:rsidRPr="00D548E3" w:rsidRDefault="00D548E3" w:rsidP="00D548E3">
      <w:pPr>
        <w:numPr>
          <w:ilvl w:val="0"/>
          <w:numId w:val="18"/>
        </w:numPr>
        <w:rPr>
          <w:lang w:val="en-IN"/>
        </w:rPr>
      </w:pPr>
      <w:r w:rsidRPr="00D548E3">
        <w:rPr>
          <w:lang w:val="en-IN"/>
        </w:rPr>
        <w:t xml:space="preserve">Storage </w:t>
      </w:r>
    </w:p>
    <w:p w14:paraId="31B88A7E" w14:textId="77777777" w:rsidR="00D548E3" w:rsidRPr="00D548E3" w:rsidRDefault="00D548E3" w:rsidP="00D548E3">
      <w:pPr>
        <w:numPr>
          <w:ilvl w:val="0"/>
          <w:numId w:val="18"/>
        </w:numPr>
        <w:rPr>
          <w:lang w:val="en-IN"/>
        </w:rPr>
      </w:pPr>
      <w:r w:rsidRPr="00D548E3">
        <w:rPr>
          <w:lang w:val="en-IN"/>
        </w:rPr>
        <w:t xml:space="preserve">Compute </w:t>
      </w:r>
    </w:p>
    <w:p w14:paraId="0FA5DEAA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Benefits</w:t>
      </w:r>
    </w:p>
    <w:p w14:paraId="695BDFE5" w14:textId="77777777" w:rsidR="00D548E3" w:rsidRPr="00D548E3" w:rsidRDefault="00D548E3" w:rsidP="00D548E3">
      <w:pPr>
        <w:numPr>
          <w:ilvl w:val="0"/>
          <w:numId w:val="19"/>
        </w:numPr>
        <w:rPr>
          <w:lang w:val="en-IN"/>
        </w:rPr>
      </w:pPr>
      <w:r w:rsidRPr="00D548E3">
        <w:rPr>
          <w:lang w:val="en-IN"/>
        </w:rPr>
        <w:t xml:space="preserve">Scalability </w:t>
      </w:r>
    </w:p>
    <w:p w14:paraId="04A9409E" w14:textId="77777777" w:rsidR="00D548E3" w:rsidRPr="00D548E3" w:rsidRDefault="00D548E3" w:rsidP="00D548E3">
      <w:pPr>
        <w:numPr>
          <w:ilvl w:val="0"/>
          <w:numId w:val="19"/>
        </w:numPr>
        <w:rPr>
          <w:lang w:val="en-IN"/>
        </w:rPr>
      </w:pPr>
      <w:r w:rsidRPr="00D548E3">
        <w:rPr>
          <w:lang w:val="en-IN"/>
        </w:rPr>
        <w:t xml:space="preserve">No infrastructure management </w:t>
      </w:r>
    </w:p>
    <w:p w14:paraId="6C209A81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66CEF2E1">
          <v:rect id="_x0000_i1046" style="width:0;height:1.5pt" o:hralign="center" o:hrstd="t" o:hr="t" fillcolor="#a0a0a0" stroked="f"/>
        </w:pict>
      </w:r>
    </w:p>
    <w:p w14:paraId="39D42E0A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3. Core Concepts</w:t>
      </w:r>
    </w:p>
    <w:p w14:paraId="1BF7141F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Dataset</w:t>
      </w:r>
    </w:p>
    <w:p w14:paraId="70CB9E9C" w14:textId="77777777" w:rsidR="00D548E3" w:rsidRPr="00D548E3" w:rsidRDefault="00D548E3" w:rsidP="00D548E3">
      <w:pPr>
        <w:numPr>
          <w:ilvl w:val="0"/>
          <w:numId w:val="20"/>
        </w:numPr>
        <w:rPr>
          <w:lang w:val="en-IN"/>
        </w:rPr>
      </w:pPr>
      <w:r w:rsidRPr="00D548E3">
        <w:rPr>
          <w:lang w:val="en-IN"/>
        </w:rPr>
        <w:t xml:space="preserve">Logical container </w:t>
      </w:r>
    </w:p>
    <w:p w14:paraId="4E90AD19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Table</w:t>
      </w:r>
    </w:p>
    <w:p w14:paraId="1F4D7D9D" w14:textId="77777777" w:rsidR="00D548E3" w:rsidRPr="00D548E3" w:rsidRDefault="00D548E3" w:rsidP="00D548E3">
      <w:pPr>
        <w:numPr>
          <w:ilvl w:val="0"/>
          <w:numId w:val="21"/>
        </w:numPr>
        <w:rPr>
          <w:lang w:val="en-IN"/>
        </w:rPr>
      </w:pPr>
      <w:r w:rsidRPr="00D548E3">
        <w:rPr>
          <w:lang w:val="en-IN"/>
        </w:rPr>
        <w:t xml:space="preserve">Stores data </w:t>
      </w:r>
    </w:p>
    <w:p w14:paraId="7AD8A83A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Job</w:t>
      </w:r>
    </w:p>
    <w:p w14:paraId="64BAC21D" w14:textId="77777777" w:rsidR="00D548E3" w:rsidRPr="00D548E3" w:rsidRDefault="00D548E3" w:rsidP="00D548E3">
      <w:pPr>
        <w:numPr>
          <w:ilvl w:val="0"/>
          <w:numId w:val="22"/>
        </w:numPr>
        <w:rPr>
          <w:lang w:val="en-IN"/>
        </w:rPr>
      </w:pPr>
      <w:r w:rsidRPr="00D548E3">
        <w:rPr>
          <w:lang w:val="en-IN"/>
        </w:rPr>
        <w:t xml:space="preserve">Query / Load / Export </w:t>
      </w:r>
    </w:p>
    <w:p w14:paraId="6BB5B4EA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2C48A131">
          <v:rect id="_x0000_i1047" style="width:0;height:1.5pt" o:hralign="center" o:hrstd="t" o:hr="t" fillcolor="#a0a0a0" stroked="f"/>
        </w:pict>
      </w:r>
    </w:p>
    <w:p w14:paraId="34EA61CE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4. Partitioning</w:t>
      </w:r>
    </w:p>
    <w:p w14:paraId="1EB6EBC9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Types</w:t>
      </w:r>
    </w:p>
    <w:p w14:paraId="6A805097" w14:textId="77777777" w:rsidR="00D548E3" w:rsidRPr="00D548E3" w:rsidRDefault="00D548E3" w:rsidP="00D548E3">
      <w:pPr>
        <w:numPr>
          <w:ilvl w:val="0"/>
          <w:numId w:val="23"/>
        </w:numPr>
        <w:rPr>
          <w:lang w:val="en-IN"/>
        </w:rPr>
      </w:pPr>
      <w:r w:rsidRPr="00D548E3">
        <w:rPr>
          <w:lang w:val="en-IN"/>
        </w:rPr>
        <w:t xml:space="preserve">Time-based </w:t>
      </w:r>
    </w:p>
    <w:p w14:paraId="57A09123" w14:textId="77777777" w:rsidR="00D548E3" w:rsidRPr="00D548E3" w:rsidRDefault="00D548E3" w:rsidP="00D548E3">
      <w:pPr>
        <w:numPr>
          <w:ilvl w:val="0"/>
          <w:numId w:val="23"/>
        </w:numPr>
        <w:rPr>
          <w:lang w:val="en-IN"/>
        </w:rPr>
      </w:pPr>
      <w:r w:rsidRPr="00D548E3">
        <w:rPr>
          <w:lang w:val="en-IN"/>
        </w:rPr>
        <w:t xml:space="preserve">Ingestion-time </w:t>
      </w:r>
    </w:p>
    <w:p w14:paraId="45ECD537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Benefits</w:t>
      </w:r>
    </w:p>
    <w:p w14:paraId="29BC6F3B" w14:textId="77777777" w:rsidR="00D548E3" w:rsidRPr="00D548E3" w:rsidRDefault="00D548E3" w:rsidP="00D548E3">
      <w:pPr>
        <w:numPr>
          <w:ilvl w:val="0"/>
          <w:numId w:val="24"/>
        </w:numPr>
        <w:rPr>
          <w:lang w:val="en-IN"/>
        </w:rPr>
      </w:pPr>
      <w:r w:rsidRPr="00D548E3">
        <w:rPr>
          <w:lang w:val="en-IN"/>
        </w:rPr>
        <w:t xml:space="preserve">Faster queries </w:t>
      </w:r>
    </w:p>
    <w:p w14:paraId="3D03F284" w14:textId="77777777" w:rsidR="00D548E3" w:rsidRPr="00D548E3" w:rsidRDefault="00D548E3" w:rsidP="00D548E3">
      <w:pPr>
        <w:numPr>
          <w:ilvl w:val="0"/>
          <w:numId w:val="24"/>
        </w:numPr>
        <w:rPr>
          <w:lang w:val="en-IN"/>
        </w:rPr>
      </w:pPr>
      <w:r w:rsidRPr="00D548E3">
        <w:rPr>
          <w:lang w:val="en-IN"/>
        </w:rPr>
        <w:t xml:space="preserve">Lower cost </w:t>
      </w:r>
    </w:p>
    <w:p w14:paraId="5B7B81C0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795CAD83">
          <v:rect id="_x0000_i1048" style="width:0;height:1.5pt" o:hralign="center" o:hrstd="t" o:hr="t" fillcolor="#a0a0a0" stroked="f"/>
        </w:pict>
      </w:r>
    </w:p>
    <w:p w14:paraId="2C2D8DC0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5. Clustering</w:t>
      </w:r>
    </w:p>
    <w:p w14:paraId="6AA3C0E9" w14:textId="77777777" w:rsidR="00D548E3" w:rsidRPr="00D548E3" w:rsidRDefault="00D548E3" w:rsidP="00D548E3">
      <w:pPr>
        <w:numPr>
          <w:ilvl w:val="0"/>
          <w:numId w:val="25"/>
        </w:numPr>
        <w:rPr>
          <w:lang w:val="en-IN"/>
        </w:rPr>
      </w:pPr>
      <w:r w:rsidRPr="00D548E3">
        <w:rPr>
          <w:lang w:val="en-IN"/>
        </w:rPr>
        <w:t xml:space="preserve">Sorts data by columns </w:t>
      </w:r>
    </w:p>
    <w:p w14:paraId="272C9365" w14:textId="77777777" w:rsidR="00D548E3" w:rsidRPr="00D548E3" w:rsidRDefault="00D548E3" w:rsidP="00D548E3">
      <w:pPr>
        <w:numPr>
          <w:ilvl w:val="0"/>
          <w:numId w:val="25"/>
        </w:numPr>
        <w:rPr>
          <w:lang w:val="en-IN"/>
        </w:rPr>
      </w:pPr>
      <w:r w:rsidRPr="00D548E3">
        <w:rPr>
          <w:lang w:val="en-IN"/>
        </w:rPr>
        <w:t xml:space="preserve">Improves filtering performance </w:t>
      </w:r>
    </w:p>
    <w:p w14:paraId="741F60FB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73797D30">
          <v:rect id="_x0000_i1049" style="width:0;height:1.5pt" o:hralign="center" o:hrstd="t" o:hr="t" fillcolor="#a0a0a0" stroked="f"/>
        </w:pict>
      </w:r>
    </w:p>
    <w:p w14:paraId="72D86E79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6. Cost-Aware Querying</w:t>
      </w:r>
    </w:p>
    <w:p w14:paraId="74130A5F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Best Practices</w:t>
      </w:r>
    </w:p>
    <w:p w14:paraId="1981C671" w14:textId="77777777" w:rsidR="00D548E3" w:rsidRPr="00D548E3" w:rsidRDefault="00D548E3" w:rsidP="00D548E3">
      <w:pPr>
        <w:numPr>
          <w:ilvl w:val="0"/>
          <w:numId w:val="26"/>
        </w:numPr>
        <w:rPr>
          <w:lang w:val="en-IN"/>
        </w:rPr>
      </w:pPr>
      <w:r w:rsidRPr="00D548E3">
        <w:rPr>
          <w:lang w:val="en-IN"/>
        </w:rPr>
        <w:t xml:space="preserve">Avoid SELECT * </w:t>
      </w:r>
    </w:p>
    <w:p w14:paraId="22A68E22" w14:textId="77777777" w:rsidR="00D548E3" w:rsidRPr="00D548E3" w:rsidRDefault="00D548E3" w:rsidP="00D548E3">
      <w:pPr>
        <w:numPr>
          <w:ilvl w:val="0"/>
          <w:numId w:val="26"/>
        </w:numPr>
        <w:rPr>
          <w:lang w:val="en-IN"/>
        </w:rPr>
      </w:pPr>
      <w:r w:rsidRPr="00D548E3">
        <w:rPr>
          <w:lang w:val="en-IN"/>
        </w:rPr>
        <w:t xml:space="preserve">Use partitions </w:t>
      </w:r>
    </w:p>
    <w:p w14:paraId="6AA760DA" w14:textId="77777777" w:rsidR="00D548E3" w:rsidRPr="00D548E3" w:rsidRDefault="00D548E3" w:rsidP="00D548E3">
      <w:pPr>
        <w:numPr>
          <w:ilvl w:val="0"/>
          <w:numId w:val="26"/>
        </w:numPr>
        <w:rPr>
          <w:lang w:val="en-IN"/>
        </w:rPr>
      </w:pPr>
      <w:r w:rsidRPr="00D548E3">
        <w:rPr>
          <w:lang w:val="en-IN"/>
        </w:rPr>
        <w:t xml:space="preserve">Filter early </w:t>
      </w:r>
    </w:p>
    <w:p w14:paraId="323B755F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16C48B5B">
          <v:rect id="_x0000_i1050" style="width:0;height:1.5pt" o:hralign="center" o:hrstd="t" o:hr="t" fillcolor="#a0a0a0" stroked="f"/>
        </w:pict>
      </w:r>
    </w:p>
    <w:p w14:paraId="2E127FC0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 xml:space="preserve">7. </w:t>
      </w:r>
      <w:proofErr w:type="spellStart"/>
      <w:r w:rsidRPr="00D548E3">
        <w:rPr>
          <w:b/>
          <w:bCs/>
          <w:lang w:val="en-IN"/>
        </w:rPr>
        <w:t>BigQuery</w:t>
      </w:r>
      <w:proofErr w:type="spellEnd"/>
      <w:r w:rsidRPr="00D548E3">
        <w:rPr>
          <w:b/>
          <w:bCs/>
          <w:lang w:val="en-IN"/>
        </w:rPr>
        <w:t xml:space="preserve"> SQL</w:t>
      </w:r>
    </w:p>
    <w:p w14:paraId="16BBB21C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Features</w:t>
      </w:r>
    </w:p>
    <w:p w14:paraId="39AC88FB" w14:textId="77777777" w:rsidR="00D548E3" w:rsidRPr="00D548E3" w:rsidRDefault="00D548E3" w:rsidP="00D548E3">
      <w:pPr>
        <w:numPr>
          <w:ilvl w:val="0"/>
          <w:numId w:val="27"/>
        </w:numPr>
        <w:rPr>
          <w:lang w:val="en-IN"/>
        </w:rPr>
      </w:pPr>
      <w:r w:rsidRPr="00D548E3">
        <w:rPr>
          <w:lang w:val="en-IN"/>
        </w:rPr>
        <w:t xml:space="preserve">Standard SQL </w:t>
      </w:r>
    </w:p>
    <w:p w14:paraId="2B0FD07D" w14:textId="77777777" w:rsidR="00D548E3" w:rsidRPr="00D548E3" w:rsidRDefault="00D548E3" w:rsidP="00D548E3">
      <w:pPr>
        <w:numPr>
          <w:ilvl w:val="0"/>
          <w:numId w:val="27"/>
        </w:numPr>
        <w:rPr>
          <w:lang w:val="en-IN"/>
        </w:rPr>
      </w:pPr>
      <w:r w:rsidRPr="00D548E3">
        <w:rPr>
          <w:lang w:val="en-IN"/>
        </w:rPr>
        <w:t xml:space="preserve">Window functions </w:t>
      </w:r>
    </w:p>
    <w:p w14:paraId="18BE13F2" w14:textId="77777777" w:rsidR="00D548E3" w:rsidRPr="00D548E3" w:rsidRDefault="00D548E3" w:rsidP="00D548E3">
      <w:pPr>
        <w:numPr>
          <w:ilvl w:val="0"/>
          <w:numId w:val="27"/>
        </w:numPr>
        <w:rPr>
          <w:lang w:val="en-IN"/>
        </w:rPr>
      </w:pPr>
      <w:r w:rsidRPr="00D548E3">
        <w:rPr>
          <w:lang w:val="en-IN"/>
        </w:rPr>
        <w:t xml:space="preserve">Analytical queries </w:t>
      </w:r>
    </w:p>
    <w:p w14:paraId="4F0FD7CC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0D22F1B6">
          <v:rect id="_x0000_i1051" style="width:0;height:1.5pt" o:hralign="center" o:hrstd="t" o:hr="t" fillcolor="#a0a0a0" stroked="f"/>
        </w:pict>
      </w:r>
    </w:p>
    <w:p w14:paraId="2DD67F62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8. External Tables</w:t>
      </w:r>
    </w:p>
    <w:p w14:paraId="18E19704" w14:textId="77777777" w:rsidR="00D548E3" w:rsidRPr="00D548E3" w:rsidRDefault="00D548E3" w:rsidP="00D548E3">
      <w:pPr>
        <w:numPr>
          <w:ilvl w:val="0"/>
          <w:numId w:val="28"/>
        </w:numPr>
        <w:rPr>
          <w:lang w:val="en-IN"/>
        </w:rPr>
      </w:pPr>
      <w:r w:rsidRPr="00D548E3">
        <w:rPr>
          <w:lang w:val="en-IN"/>
        </w:rPr>
        <w:t xml:space="preserve">Query data directly from GCS </w:t>
      </w:r>
    </w:p>
    <w:p w14:paraId="216B21B6" w14:textId="77777777" w:rsidR="00D548E3" w:rsidRPr="00D548E3" w:rsidRDefault="00D548E3" w:rsidP="00D548E3">
      <w:pPr>
        <w:numPr>
          <w:ilvl w:val="0"/>
          <w:numId w:val="28"/>
        </w:numPr>
        <w:rPr>
          <w:lang w:val="en-IN"/>
        </w:rPr>
      </w:pPr>
      <w:r w:rsidRPr="00D548E3">
        <w:rPr>
          <w:lang w:val="en-IN"/>
        </w:rPr>
        <w:t xml:space="preserve">No data duplication </w:t>
      </w:r>
    </w:p>
    <w:p w14:paraId="25F911DE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109F89D1">
          <v:rect id="_x0000_i1052" style="width:0;height:1.5pt" o:hralign="center" o:hrstd="t" o:hr="t" fillcolor="#a0a0a0" stroked="f"/>
        </w:pict>
      </w:r>
    </w:p>
    <w:p w14:paraId="5F2F47D0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 xml:space="preserve">9. GCS → </w:t>
      </w:r>
      <w:proofErr w:type="spellStart"/>
      <w:r w:rsidRPr="00D548E3">
        <w:rPr>
          <w:b/>
          <w:bCs/>
          <w:lang w:val="en-IN"/>
        </w:rPr>
        <w:t>BigQuery</w:t>
      </w:r>
      <w:proofErr w:type="spellEnd"/>
      <w:r w:rsidRPr="00D548E3">
        <w:rPr>
          <w:b/>
          <w:bCs/>
          <w:lang w:val="en-IN"/>
        </w:rPr>
        <w:t xml:space="preserve">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368"/>
      </w:tblGrid>
      <w:tr w:rsidR="00D548E3" w:rsidRPr="00D548E3" w14:paraId="177F0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2F26C" w14:textId="77777777" w:rsidR="00D548E3" w:rsidRPr="00D548E3" w:rsidRDefault="00D548E3" w:rsidP="00D548E3">
            <w:pPr>
              <w:rPr>
                <w:b/>
                <w:bCs/>
                <w:lang w:val="en-IN"/>
              </w:rPr>
            </w:pPr>
            <w:r w:rsidRPr="00D548E3">
              <w:rPr>
                <w:b/>
                <w:bCs/>
                <w:lang w:val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47AD661" w14:textId="77777777" w:rsidR="00D548E3" w:rsidRPr="00D548E3" w:rsidRDefault="00D548E3" w:rsidP="00D548E3">
            <w:pPr>
              <w:rPr>
                <w:b/>
                <w:bCs/>
                <w:lang w:val="en-IN"/>
              </w:rPr>
            </w:pPr>
            <w:r w:rsidRPr="00D548E3">
              <w:rPr>
                <w:b/>
                <w:bCs/>
                <w:lang w:val="en-IN"/>
              </w:rPr>
              <w:t>Use</w:t>
            </w:r>
          </w:p>
        </w:tc>
      </w:tr>
      <w:tr w:rsidR="00D548E3" w:rsidRPr="00D548E3" w14:paraId="29BF2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01AA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Batch Load</w:t>
            </w:r>
          </w:p>
        </w:tc>
        <w:tc>
          <w:tcPr>
            <w:tcW w:w="0" w:type="auto"/>
            <w:vAlign w:val="center"/>
            <w:hideMark/>
          </w:tcPr>
          <w:p w14:paraId="67F7D54F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Large datasets</w:t>
            </w:r>
          </w:p>
        </w:tc>
      </w:tr>
      <w:tr w:rsidR="00D548E3" w:rsidRPr="00D548E3" w14:paraId="1461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B84D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Streaming Insert</w:t>
            </w:r>
          </w:p>
        </w:tc>
        <w:tc>
          <w:tcPr>
            <w:tcW w:w="0" w:type="auto"/>
            <w:vAlign w:val="center"/>
            <w:hideMark/>
          </w:tcPr>
          <w:p w14:paraId="586E23D5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Real-time</w:t>
            </w:r>
          </w:p>
        </w:tc>
      </w:tr>
      <w:tr w:rsidR="00D548E3" w:rsidRPr="00D548E3" w14:paraId="45569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B62C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External Table</w:t>
            </w:r>
          </w:p>
        </w:tc>
        <w:tc>
          <w:tcPr>
            <w:tcW w:w="0" w:type="auto"/>
            <w:vAlign w:val="center"/>
            <w:hideMark/>
          </w:tcPr>
          <w:p w14:paraId="1C1AA5C8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Ad-hoc</w:t>
            </w:r>
          </w:p>
        </w:tc>
      </w:tr>
    </w:tbl>
    <w:p w14:paraId="26E27282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5376E154">
          <v:rect id="_x0000_i1053" style="width:0;height:1.5pt" o:hralign="center" o:hrstd="t" o:hr="t" fillcolor="#a0a0a0" stroked="f"/>
        </w:pict>
      </w:r>
    </w:p>
    <w:p w14:paraId="584FAE21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MODULE 6 — ORCHESTRATION (COMPOSER)</w:t>
      </w:r>
    </w:p>
    <w:p w14:paraId="03D81E14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12AF3B85">
          <v:rect id="_x0000_i1054" style="width:0;height:1.5pt" o:hralign="center" o:hrstd="t" o:hr="t" fillcolor="#a0a0a0" stroked="f"/>
        </w:pict>
      </w:r>
    </w:p>
    <w:p w14:paraId="1506A2EF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1. Cloud Composer</w:t>
      </w:r>
    </w:p>
    <w:p w14:paraId="3AA5711C" w14:textId="77777777" w:rsidR="00D548E3" w:rsidRPr="00D548E3" w:rsidRDefault="00D548E3" w:rsidP="00D548E3">
      <w:pPr>
        <w:rPr>
          <w:lang w:val="en-IN"/>
        </w:rPr>
      </w:pPr>
      <w:r w:rsidRPr="00D548E3">
        <w:rPr>
          <w:lang w:val="en-IN"/>
        </w:rPr>
        <w:t>Cloud Composer is a managed version of Apache Airflow.</w:t>
      </w:r>
    </w:p>
    <w:p w14:paraId="77F1012E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678B1549">
          <v:rect id="_x0000_i1055" style="width:0;height:1.5pt" o:hralign="center" o:hrstd="t" o:hr="t" fillcolor="#a0a0a0" stroked="f"/>
        </w:pict>
      </w:r>
    </w:p>
    <w:p w14:paraId="73C742E2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2. Key Concepts</w:t>
      </w:r>
    </w:p>
    <w:p w14:paraId="3E5DDE00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DAG (Directed Acyclic Graph)</w:t>
      </w:r>
    </w:p>
    <w:p w14:paraId="321A7041" w14:textId="77777777" w:rsidR="00D548E3" w:rsidRPr="00D548E3" w:rsidRDefault="00D548E3" w:rsidP="00D548E3">
      <w:pPr>
        <w:numPr>
          <w:ilvl w:val="0"/>
          <w:numId w:val="29"/>
        </w:numPr>
        <w:rPr>
          <w:lang w:val="en-IN"/>
        </w:rPr>
      </w:pPr>
      <w:r w:rsidRPr="00D548E3">
        <w:rPr>
          <w:lang w:val="en-IN"/>
        </w:rPr>
        <w:t xml:space="preserve">Workflow definition </w:t>
      </w:r>
    </w:p>
    <w:p w14:paraId="3B5147AD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Tasks</w:t>
      </w:r>
    </w:p>
    <w:p w14:paraId="38379E6D" w14:textId="77777777" w:rsidR="00D548E3" w:rsidRPr="00D548E3" w:rsidRDefault="00D548E3" w:rsidP="00D548E3">
      <w:pPr>
        <w:numPr>
          <w:ilvl w:val="0"/>
          <w:numId w:val="30"/>
        </w:numPr>
        <w:rPr>
          <w:lang w:val="en-IN"/>
        </w:rPr>
      </w:pPr>
      <w:r w:rsidRPr="00D548E3">
        <w:rPr>
          <w:lang w:val="en-IN"/>
        </w:rPr>
        <w:t xml:space="preserve">Individual steps </w:t>
      </w:r>
    </w:p>
    <w:p w14:paraId="48C588A0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5DBC85A8">
          <v:rect id="_x0000_i1056" style="width:0;height:1.5pt" o:hralign="center" o:hrstd="t" o:hr="t" fillcolor="#a0a0a0" stroked="f"/>
        </w:pict>
      </w:r>
    </w:p>
    <w:p w14:paraId="5D173179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3. DAG Deployment</w:t>
      </w:r>
    </w:p>
    <w:p w14:paraId="5DD1D682" w14:textId="77777777" w:rsidR="00D548E3" w:rsidRPr="00D548E3" w:rsidRDefault="00D548E3" w:rsidP="00D548E3">
      <w:pPr>
        <w:numPr>
          <w:ilvl w:val="0"/>
          <w:numId w:val="31"/>
        </w:numPr>
        <w:rPr>
          <w:lang w:val="en-IN"/>
        </w:rPr>
      </w:pPr>
      <w:r w:rsidRPr="00D548E3">
        <w:rPr>
          <w:lang w:val="en-IN"/>
        </w:rPr>
        <w:t xml:space="preserve">Stored in GCS </w:t>
      </w:r>
    </w:p>
    <w:p w14:paraId="561F141D" w14:textId="77777777" w:rsidR="00D548E3" w:rsidRPr="00D548E3" w:rsidRDefault="00D548E3" w:rsidP="00D548E3">
      <w:pPr>
        <w:numPr>
          <w:ilvl w:val="0"/>
          <w:numId w:val="31"/>
        </w:numPr>
        <w:rPr>
          <w:lang w:val="en-IN"/>
        </w:rPr>
      </w:pPr>
      <w:r w:rsidRPr="00D548E3">
        <w:rPr>
          <w:lang w:val="en-IN"/>
        </w:rPr>
        <w:t xml:space="preserve">Automatically picked up </w:t>
      </w:r>
    </w:p>
    <w:p w14:paraId="0153830B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24606CB4">
          <v:rect id="_x0000_i1057" style="width:0;height:1.5pt" o:hralign="center" o:hrstd="t" o:hr="t" fillcolor="#a0a0a0" stroked="f"/>
        </w:pict>
      </w:r>
    </w:p>
    <w:p w14:paraId="7BD6DCB0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4. Scheduling</w:t>
      </w:r>
    </w:p>
    <w:p w14:paraId="7CDD45C5" w14:textId="77777777" w:rsidR="00D548E3" w:rsidRPr="00D548E3" w:rsidRDefault="00D548E3" w:rsidP="00D548E3">
      <w:pPr>
        <w:numPr>
          <w:ilvl w:val="0"/>
          <w:numId w:val="32"/>
        </w:numPr>
        <w:rPr>
          <w:lang w:val="en-IN"/>
        </w:rPr>
      </w:pPr>
      <w:r w:rsidRPr="00D548E3">
        <w:rPr>
          <w:lang w:val="en-IN"/>
        </w:rPr>
        <w:t xml:space="preserve">Cron-based scheduling </w:t>
      </w:r>
    </w:p>
    <w:p w14:paraId="4FCA8948" w14:textId="77777777" w:rsidR="00D548E3" w:rsidRPr="00D548E3" w:rsidRDefault="00D548E3" w:rsidP="00D548E3">
      <w:pPr>
        <w:numPr>
          <w:ilvl w:val="0"/>
          <w:numId w:val="32"/>
        </w:numPr>
        <w:rPr>
          <w:lang w:val="en-IN"/>
        </w:rPr>
      </w:pPr>
      <w:r w:rsidRPr="00D548E3">
        <w:rPr>
          <w:lang w:val="en-IN"/>
        </w:rPr>
        <w:t xml:space="preserve">Event-based triggers </w:t>
      </w:r>
    </w:p>
    <w:p w14:paraId="28016C98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2236F3BC">
          <v:rect id="_x0000_i1058" style="width:0;height:1.5pt" o:hralign="center" o:hrstd="t" o:hr="t" fillcolor="#a0a0a0" stroked="f"/>
        </w:pict>
      </w:r>
    </w:p>
    <w:p w14:paraId="59AFCA1A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5. Orchestration Use Cases</w:t>
      </w:r>
    </w:p>
    <w:p w14:paraId="47E91AD7" w14:textId="77777777" w:rsidR="00D548E3" w:rsidRPr="00D548E3" w:rsidRDefault="00D548E3" w:rsidP="00D548E3">
      <w:pPr>
        <w:numPr>
          <w:ilvl w:val="0"/>
          <w:numId w:val="33"/>
        </w:numPr>
        <w:rPr>
          <w:lang w:val="en-IN"/>
        </w:rPr>
      </w:pPr>
      <w:r w:rsidRPr="00D548E3">
        <w:rPr>
          <w:lang w:val="en-IN"/>
        </w:rPr>
        <w:t xml:space="preserve">Run </w:t>
      </w: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queries </w:t>
      </w:r>
    </w:p>
    <w:p w14:paraId="54B78A50" w14:textId="77777777" w:rsidR="00D548E3" w:rsidRPr="00D548E3" w:rsidRDefault="00D548E3" w:rsidP="00D548E3">
      <w:pPr>
        <w:numPr>
          <w:ilvl w:val="0"/>
          <w:numId w:val="33"/>
        </w:numPr>
        <w:rPr>
          <w:lang w:val="en-IN"/>
        </w:rPr>
      </w:pPr>
      <w:r w:rsidRPr="00D548E3">
        <w:rPr>
          <w:lang w:val="en-IN"/>
        </w:rPr>
        <w:t xml:space="preserve">Trigger Dataflow jobs </w:t>
      </w:r>
    </w:p>
    <w:p w14:paraId="20420198" w14:textId="77777777" w:rsidR="00D548E3" w:rsidRPr="00D548E3" w:rsidRDefault="00D548E3" w:rsidP="00D548E3">
      <w:pPr>
        <w:numPr>
          <w:ilvl w:val="0"/>
          <w:numId w:val="33"/>
        </w:numPr>
        <w:rPr>
          <w:lang w:val="en-IN"/>
        </w:rPr>
      </w:pPr>
      <w:r w:rsidRPr="00D548E3">
        <w:rPr>
          <w:lang w:val="en-IN"/>
        </w:rPr>
        <w:t xml:space="preserve">Trigger </w:t>
      </w:r>
      <w:proofErr w:type="spellStart"/>
      <w:r w:rsidRPr="00D548E3">
        <w:rPr>
          <w:lang w:val="en-IN"/>
        </w:rPr>
        <w:t>Dataproc</w:t>
      </w:r>
      <w:proofErr w:type="spellEnd"/>
      <w:r w:rsidRPr="00D548E3">
        <w:rPr>
          <w:lang w:val="en-IN"/>
        </w:rPr>
        <w:t xml:space="preserve"> jobs </w:t>
      </w:r>
    </w:p>
    <w:p w14:paraId="1F43F897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31312B92">
          <v:rect id="_x0000_i1059" style="width:0;height:1.5pt" o:hralign="center" o:hrstd="t" o:hr="t" fillcolor="#a0a0a0" stroked="f"/>
        </w:pict>
      </w:r>
    </w:p>
    <w:p w14:paraId="0DA48091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6. Composer vs Airflow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987"/>
        <w:gridCol w:w="756"/>
      </w:tblGrid>
      <w:tr w:rsidR="00D548E3" w:rsidRPr="00D548E3" w14:paraId="15ECF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4E7A1" w14:textId="77777777" w:rsidR="00D548E3" w:rsidRPr="00D548E3" w:rsidRDefault="00D548E3" w:rsidP="00D548E3">
            <w:pPr>
              <w:rPr>
                <w:b/>
                <w:bCs/>
                <w:lang w:val="en-IN"/>
              </w:rPr>
            </w:pPr>
            <w:r w:rsidRPr="00D548E3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970B18" w14:textId="77777777" w:rsidR="00D548E3" w:rsidRPr="00D548E3" w:rsidRDefault="00D548E3" w:rsidP="00D548E3">
            <w:pPr>
              <w:rPr>
                <w:b/>
                <w:bCs/>
                <w:lang w:val="en-IN"/>
              </w:rPr>
            </w:pPr>
            <w:r w:rsidRPr="00D548E3">
              <w:rPr>
                <w:b/>
                <w:bCs/>
                <w:lang w:val="en-IN"/>
              </w:rPr>
              <w:t>Composer</w:t>
            </w:r>
          </w:p>
        </w:tc>
        <w:tc>
          <w:tcPr>
            <w:tcW w:w="0" w:type="auto"/>
            <w:vAlign w:val="center"/>
            <w:hideMark/>
          </w:tcPr>
          <w:p w14:paraId="4F915815" w14:textId="77777777" w:rsidR="00D548E3" w:rsidRPr="00D548E3" w:rsidRDefault="00D548E3" w:rsidP="00D548E3">
            <w:pPr>
              <w:rPr>
                <w:b/>
                <w:bCs/>
                <w:lang w:val="en-IN"/>
              </w:rPr>
            </w:pPr>
            <w:r w:rsidRPr="00D548E3">
              <w:rPr>
                <w:b/>
                <w:bCs/>
                <w:lang w:val="en-IN"/>
              </w:rPr>
              <w:t>Airflow</w:t>
            </w:r>
          </w:p>
        </w:tc>
      </w:tr>
      <w:tr w:rsidR="00D548E3" w:rsidRPr="00D548E3" w14:paraId="2CC83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A653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703EA673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Managed</w:t>
            </w:r>
          </w:p>
        </w:tc>
        <w:tc>
          <w:tcPr>
            <w:tcW w:w="0" w:type="auto"/>
            <w:vAlign w:val="center"/>
            <w:hideMark/>
          </w:tcPr>
          <w:p w14:paraId="2E8483FD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Manual</w:t>
            </w:r>
          </w:p>
        </w:tc>
      </w:tr>
      <w:tr w:rsidR="00D548E3" w:rsidRPr="00D548E3" w14:paraId="2DA9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FA92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EDE5F2C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3F5F44D" w14:textId="77777777" w:rsidR="00D548E3" w:rsidRPr="00D548E3" w:rsidRDefault="00D548E3" w:rsidP="00D548E3">
            <w:pPr>
              <w:rPr>
                <w:lang w:val="en-IN"/>
              </w:rPr>
            </w:pPr>
            <w:r w:rsidRPr="00D548E3">
              <w:rPr>
                <w:lang w:val="en-IN"/>
              </w:rPr>
              <w:t>High</w:t>
            </w:r>
          </w:p>
        </w:tc>
      </w:tr>
    </w:tbl>
    <w:p w14:paraId="6C31A84E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46614353">
          <v:rect id="_x0000_i1060" style="width:0;height:1.5pt" o:hralign="center" o:hrstd="t" o:hr="t" fillcolor="#a0a0a0" stroked="f"/>
        </w:pict>
      </w:r>
    </w:p>
    <w:p w14:paraId="4812AA4D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MODULE 7 — END-TO-END INTEGRATION</w:t>
      </w:r>
    </w:p>
    <w:p w14:paraId="0F1C3074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1C60A557">
          <v:rect id="_x0000_i1061" style="width:0;height:1.5pt" o:hralign="center" o:hrstd="t" o:hr="t" fillcolor="#a0a0a0" stroked="f"/>
        </w:pict>
      </w:r>
    </w:p>
    <w:p w14:paraId="477B9BDF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1. Batch Pipeline</w:t>
      </w:r>
    </w:p>
    <w:p w14:paraId="6C1789A8" w14:textId="77777777" w:rsidR="00D548E3" w:rsidRPr="00D548E3" w:rsidRDefault="00D548E3" w:rsidP="00D548E3">
      <w:pPr>
        <w:rPr>
          <w:lang w:val="en-IN"/>
        </w:rPr>
      </w:pPr>
      <w:r w:rsidRPr="00D548E3">
        <w:rPr>
          <w:lang w:val="en-IN"/>
        </w:rPr>
        <w:t xml:space="preserve">GCS → </w:t>
      </w:r>
      <w:proofErr w:type="spellStart"/>
      <w:r w:rsidRPr="00D548E3">
        <w:rPr>
          <w:lang w:val="en-IN"/>
        </w:rPr>
        <w:t>Dataproc</w:t>
      </w:r>
      <w:proofErr w:type="spellEnd"/>
      <w:r w:rsidRPr="00D548E3">
        <w:rPr>
          <w:lang w:val="en-IN"/>
        </w:rPr>
        <w:t xml:space="preserve">/Dataflow → </w:t>
      </w: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→ Composer</w:t>
      </w:r>
    </w:p>
    <w:p w14:paraId="5E08F574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Flow</w:t>
      </w:r>
    </w:p>
    <w:p w14:paraId="18BD540F" w14:textId="77777777" w:rsidR="00D548E3" w:rsidRPr="00D548E3" w:rsidRDefault="00D548E3" w:rsidP="00D548E3">
      <w:pPr>
        <w:numPr>
          <w:ilvl w:val="0"/>
          <w:numId w:val="34"/>
        </w:numPr>
        <w:rPr>
          <w:lang w:val="en-IN"/>
        </w:rPr>
      </w:pPr>
      <w:r w:rsidRPr="00D548E3">
        <w:rPr>
          <w:lang w:val="en-IN"/>
        </w:rPr>
        <w:t xml:space="preserve">Raw data → GCS </w:t>
      </w:r>
    </w:p>
    <w:p w14:paraId="324E9306" w14:textId="77777777" w:rsidR="00D548E3" w:rsidRPr="00D548E3" w:rsidRDefault="00D548E3" w:rsidP="00D548E3">
      <w:pPr>
        <w:numPr>
          <w:ilvl w:val="0"/>
          <w:numId w:val="34"/>
        </w:numPr>
        <w:rPr>
          <w:lang w:val="en-IN"/>
        </w:rPr>
      </w:pPr>
      <w:r w:rsidRPr="00D548E3">
        <w:rPr>
          <w:lang w:val="en-IN"/>
        </w:rPr>
        <w:t xml:space="preserve">Process → </w:t>
      </w:r>
      <w:proofErr w:type="spellStart"/>
      <w:r w:rsidRPr="00D548E3">
        <w:rPr>
          <w:lang w:val="en-IN"/>
        </w:rPr>
        <w:t>Dataproc</w:t>
      </w:r>
      <w:proofErr w:type="spellEnd"/>
      <w:r w:rsidRPr="00D548E3">
        <w:rPr>
          <w:lang w:val="en-IN"/>
        </w:rPr>
        <w:t xml:space="preserve">/Dataflow </w:t>
      </w:r>
    </w:p>
    <w:p w14:paraId="0B6B2347" w14:textId="77777777" w:rsidR="00D548E3" w:rsidRPr="00D548E3" w:rsidRDefault="00D548E3" w:rsidP="00D548E3">
      <w:pPr>
        <w:numPr>
          <w:ilvl w:val="0"/>
          <w:numId w:val="34"/>
        </w:numPr>
        <w:rPr>
          <w:lang w:val="en-IN"/>
        </w:rPr>
      </w:pPr>
      <w:r w:rsidRPr="00D548E3">
        <w:rPr>
          <w:lang w:val="en-IN"/>
        </w:rPr>
        <w:t xml:space="preserve">Load → </w:t>
      </w: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</w:t>
      </w:r>
    </w:p>
    <w:p w14:paraId="283502F5" w14:textId="77777777" w:rsidR="00D548E3" w:rsidRPr="00D548E3" w:rsidRDefault="00D548E3" w:rsidP="00D548E3">
      <w:pPr>
        <w:numPr>
          <w:ilvl w:val="0"/>
          <w:numId w:val="34"/>
        </w:numPr>
        <w:rPr>
          <w:lang w:val="en-IN"/>
        </w:rPr>
      </w:pPr>
      <w:r w:rsidRPr="00D548E3">
        <w:rPr>
          <w:lang w:val="en-IN"/>
        </w:rPr>
        <w:t xml:space="preserve">Schedule → Composer </w:t>
      </w:r>
    </w:p>
    <w:p w14:paraId="14BF3245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42B3BA72">
          <v:rect id="_x0000_i1062" style="width:0;height:1.5pt" o:hralign="center" o:hrstd="t" o:hr="t" fillcolor="#a0a0a0" stroked="f"/>
        </w:pict>
      </w:r>
    </w:p>
    <w:p w14:paraId="05F83C90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2. Streaming Pipeline</w:t>
      </w:r>
    </w:p>
    <w:p w14:paraId="1F381C55" w14:textId="77777777" w:rsidR="00D548E3" w:rsidRPr="00D548E3" w:rsidRDefault="00D548E3" w:rsidP="00D548E3">
      <w:pPr>
        <w:rPr>
          <w:lang w:val="en-IN"/>
        </w:rPr>
      </w:pPr>
      <w:r w:rsidRPr="00D548E3">
        <w:rPr>
          <w:lang w:val="en-IN"/>
        </w:rPr>
        <w:t xml:space="preserve">Pub/Sub → Dataflow → </w:t>
      </w:r>
      <w:proofErr w:type="spellStart"/>
      <w:r w:rsidRPr="00D548E3">
        <w:rPr>
          <w:lang w:val="en-IN"/>
        </w:rPr>
        <w:t>BigQuery</w:t>
      </w:r>
      <w:proofErr w:type="spellEnd"/>
    </w:p>
    <w:p w14:paraId="46A3AF50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Flow</w:t>
      </w:r>
    </w:p>
    <w:p w14:paraId="10896004" w14:textId="77777777" w:rsidR="00D548E3" w:rsidRPr="00D548E3" w:rsidRDefault="00D548E3" w:rsidP="00D548E3">
      <w:pPr>
        <w:numPr>
          <w:ilvl w:val="0"/>
          <w:numId w:val="35"/>
        </w:numPr>
        <w:rPr>
          <w:lang w:val="en-IN"/>
        </w:rPr>
      </w:pPr>
      <w:r w:rsidRPr="00D548E3">
        <w:rPr>
          <w:lang w:val="en-IN"/>
        </w:rPr>
        <w:t xml:space="preserve">Events → Pub/Sub </w:t>
      </w:r>
    </w:p>
    <w:p w14:paraId="013525AA" w14:textId="77777777" w:rsidR="00D548E3" w:rsidRPr="00D548E3" w:rsidRDefault="00D548E3" w:rsidP="00D548E3">
      <w:pPr>
        <w:numPr>
          <w:ilvl w:val="0"/>
          <w:numId w:val="35"/>
        </w:numPr>
        <w:rPr>
          <w:lang w:val="en-IN"/>
        </w:rPr>
      </w:pPr>
      <w:r w:rsidRPr="00D548E3">
        <w:rPr>
          <w:lang w:val="en-IN"/>
        </w:rPr>
        <w:t xml:space="preserve">Process → Dataflow </w:t>
      </w:r>
    </w:p>
    <w:p w14:paraId="6EF2A4AD" w14:textId="77777777" w:rsidR="00D548E3" w:rsidRPr="00D548E3" w:rsidRDefault="00D548E3" w:rsidP="00D548E3">
      <w:pPr>
        <w:numPr>
          <w:ilvl w:val="0"/>
          <w:numId w:val="35"/>
        </w:numPr>
        <w:rPr>
          <w:lang w:val="en-IN"/>
        </w:rPr>
      </w:pPr>
      <w:r w:rsidRPr="00D548E3">
        <w:rPr>
          <w:lang w:val="en-IN"/>
        </w:rPr>
        <w:t xml:space="preserve">Store → </w:t>
      </w: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</w:t>
      </w:r>
    </w:p>
    <w:p w14:paraId="6DA46A58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040477F7">
          <v:rect id="_x0000_i1063" style="width:0;height:1.5pt" o:hralign="center" o:hrstd="t" o:hr="t" fillcolor="#a0a0a0" stroked="f"/>
        </w:pict>
      </w:r>
    </w:p>
    <w:p w14:paraId="5790B41E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3. Operational View</w:t>
      </w:r>
    </w:p>
    <w:p w14:paraId="655AD05E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3A7AFC52">
          <v:rect id="_x0000_i1064" style="width:0;height:1.5pt" o:hralign="center" o:hrstd="t" o:hr="t" fillcolor="#a0a0a0" stroked="f"/>
        </w:pict>
      </w:r>
    </w:p>
    <w:p w14:paraId="67F88E72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Monitoring Tools</w:t>
      </w:r>
    </w:p>
    <w:p w14:paraId="457DA59F" w14:textId="77777777" w:rsidR="00D548E3" w:rsidRPr="00D548E3" w:rsidRDefault="00D548E3" w:rsidP="00D548E3">
      <w:pPr>
        <w:numPr>
          <w:ilvl w:val="0"/>
          <w:numId w:val="36"/>
        </w:numPr>
        <w:rPr>
          <w:lang w:val="en-IN"/>
        </w:rPr>
      </w:pPr>
      <w:r w:rsidRPr="00D548E3">
        <w:rPr>
          <w:lang w:val="en-IN"/>
        </w:rPr>
        <w:t xml:space="preserve">Cloud Logging </w:t>
      </w:r>
    </w:p>
    <w:p w14:paraId="0047A86C" w14:textId="77777777" w:rsidR="00D548E3" w:rsidRPr="00D548E3" w:rsidRDefault="00D548E3" w:rsidP="00D548E3">
      <w:pPr>
        <w:numPr>
          <w:ilvl w:val="0"/>
          <w:numId w:val="36"/>
        </w:numPr>
        <w:rPr>
          <w:lang w:val="en-IN"/>
        </w:rPr>
      </w:pPr>
      <w:r w:rsidRPr="00D548E3">
        <w:rPr>
          <w:lang w:val="en-IN"/>
        </w:rPr>
        <w:t xml:space="preserve">Dataflow Monitoring UI </w:t>
      </w:r>
    </w:p>
    <w:p w14:paraId="5814DAAD" w14:textId="77777777" w:rsidR="00D548E3" w:rsidRPr="00D548E3" w:rsidRDefault="00D548E3" w:rsidP="00D548E3">
      <w:pPr>
        <w:numPr>
          <w:ilvl w:val="0"/>
          <w:numId w:val="36"/>
        </w:numPr>
        <w:rPr>
          <w:lang w:val="en-IN"/>
        </w:rPr>
      </w:pP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Job History </w:t>
      </w:r>
    </w:p>
    <w:p w14:paraId="3315F578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1B2EBB78">
          <v:rect id="_x0000_i1065" style="width:0;height:1.5pt" o:hralign="center" o:hrstd="t" o:hr="t" fillcolor="#a0a0a0" stroked="f"/>
        </w:pict>
      </w:r>
    </w:p>
    <w:p w14:paraId="6C76BD8E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Alerts</w:t>
      </w:r>
    </w:p>
    <w:p w14:paraId="2252DCEF" w14:textId="77777777" w:rsidR="00D548E3" w:rsidRPr="00D548E3" w:rsidRDefault="00D548E3" w:rsidP="00D548E3">
      <w:pPr>
        <w:numPr>
          <w:ilvl w:val="0"/>
          <w:numId w:val="37"/>
        </w:numPr>
        <w:rPr>
          <w:lang w:val="en-IN"/>
        </w:rPr>
      </w:pPr>
      <w:r w:rsidRPr="00D548E3">
        <w:rPr>
          <w:lang w:val="en-IN"/>
        </w:rPr>
        <w:t xml:space="preserve">Pipeline failure alerts </w:t>
      </w:r>
    </w:p>
    <w:p w14:paraId="5FF28979" w14:textId="77777777" w:rsidR="00D548E3" w:rsidRPr="00D548E3" w:rsidRDefault="00D548E3" w:rsidP="00D548E3">
      <w:pPr>
        <w:numPr>
          <w:ilvl w:val="0"/>
          <w:numId w:val="37"/>
        </w:numPr>
        <w:rPr>
          <w:lang w:val="en-IN"/>
        </w:rPr>
      </w:pPr>
      <w:r w:rsidRPr="00D548E3">
        <w:rPr>
          <w:lang w:val="en-IN"/>
        </w:rPr>
        <w:t xml:space="preserve">Cost alerts </w:t>
      </w:r>
    </w:p>
    <w:p w14:paraId="7690E030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6ADAB0B9">
          <v:rect id="_x0000_i1066" style="width:0;height:1.5pt" o:hralign="center" o:hrstd="t" o:hr="t" fillcolor="#a0a0a0" stroked="f"/>
        </w:pict>
      </w:r>
    </w:p>
    <w:p w14:paraId="2EF58D98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4. Cost Considerations</w:t>
      </w:r>
    </w:p>
    <w:p w14:paraId="1D45D950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62BAAA02">
          <v:rect id="_x0000_i1067" style="width:0;height:1.5pt" o:hralign="center" o:hrstd="t" o:hr="t" fillcolor="#a0a0a0" stroked="f"/>
        </w:pict>
      </w:r>
    </w:p>
    <w:p w14:paraId="1BAE846B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Compute</w:t>
      </w:r>
    </w:p>
    <w:p w14:paraId="111AB2BF" w14:textId="77777777" w:rsidR="00D548E3" w:rsidRPr="00D548E3" w:rsidRDefault="00D548E3" w:rsidP="00D548E3">
      <w:pPr>
        <w:numPr>
          <w:ilvl w:val="0"/>
          <w:numId w:val="38"/>
        </w:numPr>
        <w:rPr>
          <w:lang w:val="en-IN"/>
        </w:rPr>
      </w:pPr>
      <w:r w:rsidRPr="00D548E3">
        <w:rPr>
          <w:lang w:val="en-IN"/>
        </w:rPr>
        <w:t xml:space="preserve">Use autoscaling </w:t>
      </w:r>
    </w:p>
    <w:p w14:paraId="484813DE" w14:textId="77777777" w:rsidR="00D548E3" w:rsidRPr="00D548E3" w:rsidRDefault="00D548E3" w:rsidP="00D548E3">
      <w:pPr>
        <w:numPr>
          <w:ilvl w:val="0"/>
          <w:numId w:val="38"/>
        </w:numPr>
        <w:rPr>
          <w:lang w:val="en-IN"/>
        </w:rPr>
      </w:pPr>
      <w:r w:rsidRPr="00D548E3">
        <w:rPr>
          <w:lang w:val="en-IN"/>
        </w:rPr>
        <w:t xml:space="preserve">Stop idle clusters </w:t>
      </w:r>
    </w:p>
    <w:p w14:paraId="102EF442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Storage</w:t>
      </w:r>
    </w:p>
    <w:p w14:paraId="745D3BD3" w14:textId="77777777" w:rsidR="00D548E3" w:rsidRPr="00D548E3" w:rsidRDefault="00D548E3" w:rsidP="00D548E3">
      <w:pPr>
        <w:numPr>
          <w:ilvl w:val="0"/>
          <w:numId w:val="39"/>
        </w:numPr>
        <w:rPr>
          <w:lang w:val="en-IN"/>
        </w:rPr>
      </w:pPr>
      <w:r w:rsidRPr="00D548E3">
        <w:rPr>
          <w:lang w:val="en-IN"/>
        </w:rPr>
        <w:t xml:space="preserve">Use lifecycle policies </w:t>
      </w:r>
    </w:p>
    <w:p w14:paraId="37CD022B" w14:textId="77777777" w:rsidR="00D548E3" w:rsidRPr="00D548E3" w:rsidRDefault="00D548E3" w:rsidP="00D548E3">
      <w:pPr>
        <w:rPr>
          <w:b/>
          <w:bCs/>
          <w:lang w:val="en-IN"/>
        </w:rPr>
      </w:pPr>
      <w:proofErr w:type="spellStart"/>
      <w:r w:rsidRPr="00D548E3">
        <w:rPr>
          <w:b/>
          <w:bCs/>
          <w:lang w:val="en-IN"/>
        </w:rPr>
        <w:t>BigQuery</w:t>
      </w:r>
      <w:proofErr w:type="spellEnd"/>
    </w:p>
    <w:p w14:paraId="4ED8F07B" w14:textId="77777777" w:rsidR="00D548E3" w:rsidRPr="00D548E3" w:rsidRDefault="00D548E3" w:rsidP="00D548E3">
      <w:pPr>
        <w:numPr>
          <w:ilvl w:val="0"/>
          <w:numId w:val="40"/>
        </w:numPr>
        <w:rPr>
          <w:lang w:val="en-IN"/>
        </w:rPr>
      </w:pPr>
      <w:r w:rsidRPr="00D548E3">
        <w:rPr>
          <w:lang w:val="en-IN"/>
        </w:rPr>
        <w:t xml:space="preserve">Partition tables </w:t>
      </w:r>
    </w:p>
    <w:p w14:paraId="738E75BF" w14:textId="77777777" w:rsidR="00D548E3" w:rsidRPr="00D548E3" w:rsidRDefault="00D548E3" w:rsidP="00D548E3">
      <w:pPr>
        <w:numPr>
          <w:ilvl w:val="0"/>
          <w:numId w:val="40"/>
        </w:numPr>
        <w:rPr>
          <w:lang w:val="en-IN"/>
        </w:rPr>
      </w:pPr>
      <w:r w:rsidRPr="00D548E3">
        <w:rPr>
          <w:lang w:val="en-IN"/>
        </w:rPr>
        <w:t xml:space="preserve">Limit scanned data </w:t>
      </w:r>
    </w:p>
    <w:p w14:paraId="3B482323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2E18F1DC">
          <v:rect id="_x0000_i1068" style="width:0;height:1.5pt" o:hralign="center" o:hrstd="t" o:hr="t" fillcolor="#a0a0a0" stroked="f"/>
        </w:pict>
      </w:r>
    </w:p>
    <w:p w14:paraId="5978CE34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HOW TO STUDY EFFECTIVELY</w:t>
      </w:r>
    </w:p>
    <w:p w14:paraId="0A8B8E97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0E034451">
          <v:rect id="_x0000_i1069" style="width:0;height:1.5pt" o:hralign="center" o:hrstd="t" o:hr="t" fillcolor="#a0a0a0" stroked="f"/>
        </w:pict>
      </w:r>
    </w:p>
    <w:p w14:paraId="26E9E756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Suggested Plan</w:t>
      </w:r>
    </w:p>
    <w:p w14:paraId="765C95B9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Day 1</w:t>
      </w:r>
    </w:p>
    <w:p w14:paraId="58E8BEFC" w14:textId="77777777" w:rsidR="00D548E3" w:rsidRPr="00D548E3" w:rsidRDefault="00D548E3" w:rsidP="00D548E3">
      <w:pPr>
        <w:numPr>
          <w:ilvl w:val="0"/>
          <w:numId w:val="41"/>
        </w:numPr>
        <w:rPr>
          <w:lang w:val="en-IN"/>
        </w:rPr>
      </w:pPr>
      <w:r w:rsidRPr="00D548E3">
        <w:rPr>
          <w:lang w:val="en-IN"/>
        </w:rPr>
        <w:t xml:space="preserve">Pub/Sub + ingestion </w:t>
      </w:r>
    </w:p>
    <w:p w14:paraId="73F3AF39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Day 2</w:t>
      </w:r>
    </w:p>
    <w:p w14:paraId="66960A33" w14:textId="77777777" w:rsidR="00D548E3" w:rsidRPr="00D548E3" w:rsidRDefault="00D548E3" w:rsidP="00D548E3">
      <w:pPr>
        <w:numPr>
          <w:ilvl w:val="0"/>
          <w:numId w:val="42"/>
        </w:numPr>
        <w:rPr>
          <w:lang w:val="en-IN"/>
        </w:rPr>
      </w:pPr>
      <w:r w:rsidRPr="00D548E3">
        <w:rPr>
          <w:lang w:val="en-IN"/>
        </w:rPr>
        <w:t xml:space="preserve">Dataflow + </w:t>
      </w:r>
      <w:proofErr w:type="spellStart"/>
      <w:r w:rsidRPr="00D548E3">
        <w:rPr>
          <w:lang w:val="en-IN"/>
        </w:rPr>
        <w:t>Dataproc</w:t>
      </w:r>
      <w:proofErr w:type="spellEnd"/>
      <w:r w:rsidRPr="00D548E3">
        <w:rPr>
          <w:lang w:val="en-IN"/>
        </w:rPr>
        <w:t xml:space="preserve"> </w:t>
      </w:r>
    </w:p>
    <w:p w14:paraId="25124755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Day 3</w:t>
      </w:r>
    </w:p>
    <w:p w14:paraId="49474492" w14:textId="77777777" w:rsidR="00D548E3" w:rsidRPr="00D548E3" w:rsidRDefault="00D548E3" w:rsidP="00D548E3">
      <w:pPr>
        <w:numPr>
          <w:ilvl w:val="0"/>
          <w:numId w:val="43"/>
        </w:numPr>
        <w:rPr>
          <w:lang w:val="en-IN"/>
        </w:rPr>
      </w:pP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</w:t>
      </w:r>
    </w:p>
    <w:p w14:paraId="4E1E73D3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Day 4</w:t>
      </w:r>
    </w:p>
    <w:p w14:paraId="014E36E1" w14:textId="77777777" w:rsidR="00D548E3" w:rsidRPr="00D548E3" w:rsidRDefault="00D548E3" w:rsidP="00D548E3">
      <w:pPr>
        <w:numPr>
          <w:ilvl w:val="0"/>
          <w:numId w:val="44"/>
        </w:numPr>
        <w:rPr>
          <w:lang w:val="en-IN"/>
        </w:rPr>
      </w:pPr>
      <w:r w:rsidRPr="00D548E3">
        <w:rPr>
          <w:lang w:val="en-IN"/>
        </w:rPr>
        <w:t xml:space="preserve">Composer </w:t>
      </w:r>
    </w:p>
    <w:p w14:paraId="309C0552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Day 5</w:t>
      </w:r>
    </w:p>
    <w:p w14:paraId="6C84DB60" w14:textId="77777777" w:rsidR="00D548E3" w:rsidRPr="00D548E3" w:rsidRDefault="00D548E3" w:rsidP="00D548E3">
      <w:pPr>
        <w:numPr>
          <w:ilvl w:val="0"/>
          <w:numId w:val="45"/>
        </w:numPr>
        <w:rPr>
          <w:lang w:val="en-IN"/>
        </w:rPr>
      </w:pPr>
      <w:r w:rsidRPr="00D548E3">
        <w:rPr>
          <w:lang w:val="en-IN"/>
        </w:rPr>
        <w:t xml:space="preserve">End-to-end pipelines </w:t>
      </w:r>
    </w:p>
    <w:p w14:paraId="3FE0ED3F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2E607E2A">
          <v:rect id="_x0000_i1070" style="width:0;height:1.5pt" o:hralign="center" o:hrstd="t" o:hr="t" fillcolor="#a0a0a0" stroked="f"/>
        </w:pict>
      </w:r>
    </w:p>
    <w:p w14:paraId="32FA5364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INTERVIEW QUESTIONS</w:t>
      </w:r>
    </w:p>
    <w:p w14:paraId="485E046F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46D4E793">
          <v:rect id="_x0000_i1071" style="width:0;height:1.5pt" o:hralign="center" o:hrstd="t" o:hr="t" fillcolor="#a0a0a0" stroked="f"/>
        </w:pict>
      </w:r>
    </w:p>
    <w:p w14:paraId="59DCFFBF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Module 3</w:t>
      </w:r>
    </w:p>
    <w:p w14:paraId="0E4C3209" w14:textId="77777777" w:rsidR="00D548E3" w:rsidRPr="00D548E3" w:rsidRDefault="00D548E3" w:rsidP="00D548E3">
      <w:pPr>
        <w:numPr>
          <w:ilvl w:val="0"/>
          <w:numId w:val="46"/>
        </w:numPr>
        <w:rPr>
          <w:lang w:val="en-IN"/>
        </w:rPr>
      </w:pPr>
      <w:r w:rsidRPr="00D548E3">
        <w:rPr>
          <w:lang w:val="en-IN"/>
        </w:rPr>
        <w:t xml:space="preserve">Difference between push vs </w:t>
      </w:r>
      <w:proofErr w:type="gramStart"/>
      <w:r w:rsidRPr="00D548E3">
        <w:rPr>
          <w:lang w:val="en-IN"/>
        </w:rPr>
        <w:t>pull?</w:t>
      </w:r>
      <w:proofErr w:type="gramEnd"/>
      <w:r w:rsidRPr="00D548E3">
        <w:rPr>
          <w:lang w:val="en-IN"/>
        </w:rPr>
        <w:t xml:space="preserve"> </w:t>
      </w:r>
    </w:p>
    <w:p w14:paraId="1C28291C" w14:textId="77777777" w:rsidR="00D548E3" w:rsidRPr="00D548E3" w:rsidRDefault="00D548E3" w:rsidP="00D548E3">
      <w:pPr>
        <w:numPr>
          <w:ilvl w:val="0"/>
          <w:numId w:val="46"/>
        </w:numPr>
        <w:rPr>
          <w:lang w:val="en-IN"/>
        </w:rPr>
      </w:pPr>
      <w:r w:rsidRPr="00D548E3">
        <w:rPr>
          <w:lang w:val="en-IN"/>
        </w:rPr>
        <w:t xml:space="preserve">What is message retention? </w:t>
      </w:r>
    </w:p>
    <w:p w14:paraId="4BBDE698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70C4D5D4">
          <v:rect id="_x0000_i1072" style="width:0;height:1.5pt" o:hralign="center" o:hrstd="t" o:hr="t" fillcolor="#a0a0a0" stroked="f"/>
        </w:pict>
      </w:r>
    </w:p>
    <w:p w14:paraId="4F4443BD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Module 4</w:t>
      </w:r>
    </w:p>
    <w:p w14:paraId="08E7806E" w14:textId="77777777" w:rsidR="00D548E3" w:rsidRPr="00D548E3" w:rsidRDefault="00D548E3" w:rsidP="00D548E3">
      <w:pPr>
        <w:numPr>
          <w:ilvl w:val="0"/>
          <w:numId w:val="47"/>
        </w:numPr>
        <w:rPr>
          <w:lang w:val="en-IN"/>
        </w:rPr>
      </w:pPr>
      <w:r w:rsidRPr="00D548E3">
        <w:rPr>
          <w:lang w:val="en-IN"/>
        </w:rPr>
        <w:t xml:space="preserve">What is </w:t>
      </w:r>
      <w:proofErr w:type="spellStart"/>
      <w:r w:rsidRPr="00D548E3">
        <w:rPr>
          <w:lang w:val="en-IN"/>
        </w:rPr>
        <w:t>PCollection</w:t>
      </w:r>
      <w:proofErr w:type="spellEnd"/>
      <w:r w:rsidRPr="00D548E3">
        <w:rPr>
          <w:lang w:val="en-IN"/>
        </w:rPr>
        <w:t xml:space="preserve">? </w:t>
      </w:r>
    </w:p>
    <w:p w14:paraId="3436BC7A" w14:textId="77777777" w:rsidR="00D548E3" w:rsidRPr="00D548E3" w:rsidRDefault="00D548E3" w:rsidP="00D548E3">
      <w:pPr>
        <w:numPr>
          <w:ilvl w:val="0"/>
          <w:numId w:val="47"/>
        </w:numPr>
        <w:rPr>
          <w:lang w:val="en-IN"/>
        </w:rPr>
      </w:pPr>
      <w:r w:rsidRPr="00D548E3">
        <w:rPr>
          <w:lang w:val="en-IN"/>
        </w:rPr>
        <w:t xml:space="preserve">Dataflow vs </w:t>
      </w:r>
      <w:proofErr w:type="spellStart"/>
      <w:r w:rsidRPr="00D548E3">
        <w:rPr>
          <w:lang w:val="en-IN"/>
        </w:rPr>
        <w:t>Dataproc</w:t>
      </w:r>
      <w:proofErr w:type="spellEnd"/>
      <w:r w:rsidRPr="00D548E3">
        <w:rPr>
          <w:lang w:val="en-IN"/>
        </w:rPr>
        <w:t xml:space="preserve">? </w:t>
      </w:r>
    </w:p>
    <w:p w14:paraId="32E956DC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4A4C27A4">
          <v:rect id="_x0000_i1073" style="width:0;height:1.5pt" o:hralign="center" o:hrstd="t" o:hr="t" fillcolor="#a0a0a0" stroked="f"/>
        </w:pict>
      </w:r>
    </w:p>
    <w:p w14:paraId="3CB5F4CA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Module 5</w:t>
      </w:r>
    </w:p>
    <w:p w14:paraId="2B7CAC12" w14:textId="77777777" w:rsidR="00D548E3" w:rsidRPr="00D548E3" w:rsidRDefault="00D548E3" w:rsidP="00D548E3">
      <w:pPr>
        <w:numPr>
          <w:ilvl w:val="0"/>
          <w:numId w:val="48"/>
        </w:numPr>
        <w:rPr>
          <w:lang w:val="en-IN"/>
        </w:rPr>
      </w:pPr>
      <w:r w:rsidRPr="00D548E3">
        <w:rPr>
          <w:lang w:val="en-IN"/>
        </w:rPr>
        <w:t xml:space="preserve">Partitioning vs clustering? </w:t>
      </w:r>
    </w:p>
    <w:p w14:paraId="68E1FB57" w14:textId="77777777" w:rsidR="00D548E3" w:rsidRPr="00D548E3" w:rsidRDefault="00D548E3" w:rsidP="00D548E3">
      <w:pPr>
        <w:numPr>
          <w:ilvl w:val="0"/>
          <w:numId w:val="48"/>
        </w:numPr>
        <w:rPr>
          <w:lang w:val="en-IN"/>
        </w:rPr>
      </w:pPr>
      <w:r w:rsidRPr="00D548E3">
        <w:rPr>
          <w:lang w:val="en-IN"/>
        </w:rPr>
        <w:t xml:space="preserve">How to reduce </w:t>
      </w: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cost? </w:t>
      </w:r>
    </w:p>
    <w:p w14:paraId="4074196A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6699A1B5">
          <v:rect id="_x0000_i1074" style="width:0;height:1.5pt" o:hralign="center" o:hrstd="t" o:hr="t" fillcolor="#a0a0a0" stroked="f"/>
        </w:pict>
      </w:r>
    </w:p>
    <w:p w14:paraId="40FFC50F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Module 6</w:t>
      </w:r>
    </w:p>
    <w:p w14:paraId="2F37AA37" w14:textId="77777777" w:rsidR="00D548E3" w:rsidRPr="00D548E3" w:rsidRDefault="00D548E3" w:rsidP="00D548E3">
      <w:pPr>
        <w:numPr>
          <w:ilvl w:val="0"/>
          <w:numId w:val="49"/>
        </w:numPr>
        <w:rPr>
          <w:lang w:val="en-IN"/>
        </w:rPr>
      </w:pPr>
      <w:r w:rsidRPr="00D548E3">
        <w:rPr>
          <w:lang w:val="en-IN"/>
        </w:rPr>
        <w:t xml:space="preserve">What is DAG? </w:t>
      </w:r>
    </w:p>
    <w:p w14:paraId="0589CAB0" w14:textId="77777777" w:rsidR="00D548E3" w:rsidRPr="00D548E3" w:rsidRDefault="00D548E3" w:rsidP="00D548E3">
      <w:pPr>
        <w:numPr>
          <w:ilvl w:val="0"/>
          <w:numId w:val="49"/>
        </w:numPr>
        <w:rPr>
          <w:lang w:val="en-IN"/>
        </w:rPr>
      </w:pPr>
      <w:r w:rsidRPr="00D548E3">
        <w:rPr>
          <w:lang w:val="en-IN"/>
        </w:rPr>
        <w:t xml:space="preserve">Composer vs Airflow? </w:t>
      </w:r>
    </w:p>
    <w:p w14:paraId="12317916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2EDD8282">
          <v:rect id="_x0000_i1075" style="width:0;height:1.5pt" o:hralign="center" o:hrstd="t" o:hr="t" fillcolor="#a0a0a0" stroked="f"/>
        </w:pict>
      </w:r>
    </w:p>
    <w:p w14:paraId="0EFF0ED9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Module 7</w:t>
      </w:r>
    </w:p>
    <w:p w14:paraId="69E943BE" w14:textId="77777777" w:rsidR="00D548E3" w:rsidRPr="00D548E3" w:rsidRDefault="00D548E3" w:rsidP="00D548E3">
      <w:pPr>
        <w:numPr>
          <w:ilvl w:val="0"/>
          <w:numId w:val="50"/>
        </w:numPr>
        <w:rPr>
          <w:lang w:val="en-IN"/>
        </w:rPr>
      </w:pPr>
      <w:r w:rsidRPr="00D548E3">
        <w:rPr>
          <w:lang w:val="en-IN"/>
        </w:rPr>
        <w:t xml:space="preserve">Design a streaming pipeline </w:t>
      </w:r>
    </w:p>
    <w:p w14:paraId="34D8B09B" w14:textId="77777777" w:rsidR="00D548E3" w:rsidRPr="00D548E3" w:rsidRDefault="00D548E3" w:rsidP="00D548E3">
      <w:pPr>
        <w:numPr>
          <w:ilvl w:val="0"/>
          <w:numId w:val="50"/>
        </w:numPr>
        <w:rPr>
          <w:lang w:val="en-IN"/>
        </w:rPr>
      </w:pPr>
      <w:r w:rsidRPr="00D548E3">
        <w:rPr>
          <w:lang w:val="en-IN"/>
        </w:rPr>
        <w:t xml:space="preserve">Batch vs streaming differences </w:t>
      </w:r>
    </w:p>
    <w:p w14:paraId="77FC0951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02E48255">
          <v:rect id="_x0000_i1076" style="width:0;height:1.5pt" o:hralign="center" o:hrstd="t" o:hr="t" fillcolor="#a0a0a0" stroked="f"/>
        </w:pict>
      </w:r>
    </w:p>
    <w:p w14:paraId="1AFE4E8E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COMMON MISTAKES</w:t>
      </w:r>
    </w:p>
    <w:p w14:paraId="2918673E" w14:textId="77777777" w:rsidR="00D548E3" w:rsidRPr="00D548E3" w:rsidRDefault="00D548E3" w:rsidP="00D548E3">
      <w:pPr>
        <w:numPr>
          <w:ilvl w:val="0"/>
          <w:numId w:val="51"/>
        </w:numPr>
        <w:rPr>
          <w:lang w:val="en-IN"/>
        </w:rPr>
      </w:pPr>
      <w:r w:rsidRPr="00D548E3">
        <w:rPr>
          <w:lang w:val="en-IN"/>
        </w:rPr>
        <w:t xml:space="preserve">Not acknowledging Pub/Sub messages </w:t>
      </w:r>
    </w:p>
    <w:p w14:paraId="283D7E35" w14:textId="77777777" w:rsidR="00D548E3" w:rsidRPr="00D548E3" w:rsidRDefault="00D548E3" w:rsidP="00D548E3">
      <w:pPr>
        <w:numPr>
          <w:ilvl w:val="0"/>
          <w:numId w:val="51"/>
        </w:numPr>
        <w:rPr>
          <w:lang w:val="en-IN"/>
        </w:rPr>
      </w:pPr>
      <w:r w:rsidRPr="00D548E3">
        <w:rPr>
          <w:lang w:val="en-IN"/>
        </w:rPr>
        <w:t xml:space="preserve">Using </w:t>
      </w:r>
      <w:proofErr w:type="spellStart"/>
      <w:r w:rsidRPr="00D548E3">
        <w:rPr>
          <w:lang w:val="en-IN"/>
        </w:rPr>
        <w:t>Dataproc</w:t>
      </w:r>
      <w:proofErr w:type="spellEnd"/>
      <w:r w:rsidRPr="00D548E3">
        <w:rPr>
          <w:lang w:val="en-IN"/>
        </w:rPr>
        <w:t xml:space="preserve"> for simple tasks (use Dataflow instead) </w:t>
      </w:r>
    </w:p>
    <w:p w14:paraId="5A1F7212" w14:textId="77777777" w:rsidR="00D548E3" w:rsidRPr="00D548E3" w:rsidRDefault="00D548E3" w:rsidP="00D548E3">
      <w:pPr>
        <w:numPr>
          <w:ilvl w:val="0"/>
          <w:numId w:val="51"/>
        </w:numPr>
        <w:rPr>
          <w:lang w:val="en-IN"/>
        </w:rPr>
      </w:pPr>
      <w:r w:rsidRPr="00D548E3">
        <w:rPr>
          <w:lang w:val="en-IN"/>
        </w:rPr>
        <w:t xml:space="preserve">Running unpartitioned </w:t>
      </w: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queries </w:t>
      </w:r>
    </w:p>
    <w:p w14:paraId="03680CEF" w14:textId="77777777" w:rsidR="00D548E3" w:rsidRPr="00D548E3" w:rsidRDefault="00D548E3" w:rsidP="00D548E3">
      <w:pPr>
        <w:numPr>
          <w:ilvl w:val="0"/>
          <w:numId w:val="51"/>
        </w:numPr>
        <w:rPr>
          <w:lang w:val="en-IN"/>
        </w:rPr>
      </w:pPr>
      <w:r w:rsidRPr="00D548E3">
        <w:rPr>
          <w:lang w:val="en-IN"/>
        </w:rPr>
        <w:t xml:space="preserve">Overusing streaming inserts (costly) </w:t>
      </w:r>
    </w:p>
    <w:p w14:paraId="49C4F1FC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1368A6D6">
          <v:rect id="_x0000_i1077" style="width:0;height:1.5pt" o:hralign="center" o:hrstd="t" o:hr="t" fillcolor="#a0a0a0" stroked="f"/>
        </w:pict>
      </w:r>
    </w:p>
    <w:p w14:paraId="23841D20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REAL-WORLD TELECOM EXAMPLE</w:t>
      </w:r>
    </w:p>
    <w:p w14:paraId="1E5E2088" w14:textId="77777777" w:rsidR="00D548E3" w:rsidRPr="00D548E3" w:rsidRDefault="00000000" w:rsidP="00D548E3">
      <w:pPr>
        <w:rPr>
          <w:lang w:val="en-IN"/>
        </w:rPr>
      </w:pPr>
      <w:r>
        <w:rPr>
          <w:lang w:val="en-IN"/>
        </w:rPr>
        <w:pict w14:anchorId="30D51CD0">
          <v:rect id="_x0000_i1078" style="width:0;height:1.5pt" o:hralign="center" o:hrstd="t" o:hr="t" fillcolor="#a0a0a0" stroked="f"/>
        </w:pict>
      </w:r>
    </w:p>
    <w:p w14:paraId="1C12B4F6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Streaming</w:t>
      </w:r>
    </w:p>
    <w:p w14:paraId="14B4F3A6" w14:textId="77777777" w:rsidR="00D548E3" w:rsidRPr="00D548E3" w:rsidRDefault="00D548E3" w:rsidP="00D548E3">
      <w:pPr>
        <w:numPr>
          <w:ilvl w:val="0"/>
          <w:numId w:val="52"/>
        </w:numPr>
        <w:rPr>
          <w:lang w:val="en-IN"/>
        </w:rPr>
      </w:pPr>
      <w:r w:rsidRPr="00D548E3">
        <w:rPr>
          <w:lang w:val="en-IN"/>
        </w:rPr>
        <w:t xml:space="preserve">Call events → Pub/Sub → Dataflow → </w:t>
      </w:r>
      <w:proofErr w:type="spellStart"/>
      <w:r w:rsidRPr="00D548E3">
        <w:rPr>
          <w:lang w:val="en-IN"/>
        </w:rPr>
        <w:t>BigQuery</w:t>
      </w:r>
      <w:proofErr w:type="spellEnd"/>
      <w:r w:rsidRPr="00D548E3">
        <w:rPr>
          <w:lang w:val="en-IN"/>
        </w:rPr>
        <w:t xml:space="preserve"> </w:t>
      </w:r>
    </w:p>
    <w:p w14:paraId="7CF3D635" w14:textId="77777777" w:rsidR="00D548E3" w:rsidRPr="00D548E3" w:rsidRDefault="00D548E3" w:rsidP="00D548E3">
      <w:pPr>
        <w:rPr>
          <w:b/>
          <w:bCs/>
          <w:lang w:val="en-IN"/>
        </w:rPr>
      </w:pPr>
      <w:r w:rsidRPr="00D548E3">
        <w:rPr>
          <w:b/>
          <w:bCs/>
          <w:lang w:val="en-IN"/>
        </w:rPr>
        <w:t>Batch</w:t>
      </w:r>
    </w:p>
    <w:p w14:paraId="316DA438" w14:textId="77777777" w:rsidR="00D548E3" w:rsidRPr="00D548E3" w:rsidRDefault="00D548E3" w:rsidP="00D548E3">
      <w:pPr>
        <w:numPr>
          <w:ilvl w:val="0"/>
          <w:numId w:val="53"/>
        </w:numPr>
        <w:rPr>
          <w:lang w:val="en-IN"/>
        </w:rPr>
      </w:pPr>
      <w:r w:rsidRPr="00D548E3">
        <w:rPr>
          <w:lang w:val="en-IN"/>
        </w:rPr>
        <w:t xml:space="preserve">Daily usage → GCS → </w:t>
      </w:r>
      <w:proofErr w:type="spellStart"/>
      <w:r w:rsidRPr="00D548E3">
        <w:rPr>
          <w:lang w:val="en-IN"/>
        </w:rPr>
        <w:t>Dataproc</w:t>
      </w:r>
      <w:proofErr w:type="spellEnd"/>
      <w:r w:rsidRPr="00D548E3">
        <w:rPr>
          <w:lang w:val="en-IN"/>
        </w:rPr>
        <w:t xml:space="preserve"> → </w:t>
      </w:r>
      <w:proofErr w:type="spellStart"/>
      <w:r w:rsidRPr="00D548E3">
        <w:rPr>
          <w:lang w:val="en-IN"/>
        </w:rPr>
        <w:t>BigQuery</w:t>
      </w:r>
      <w:proofErr w:type="spellEnd"/>
    </w:p>
    <w:p w14:paraId="5E6C54D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1D3"/>
    <w:multiLevelType w:val="multilevel"/>
    <w:tmpl w:val="DD90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73B6"/>
    <w:multiLevelType w:val="multilevel"/>
    <w:tmpl w:val="BE8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02A45"/>
    <w:multiLevelType w:val="multilevel"/>
    <w:tmpl w:val="C14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B3898"/>
    <w:multiLevelType w:val="multilevel"/>
    <w:tmpl w:val="DCB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37419"/>
    <w:multiLevelType w:val="multilevel"/>
    <w:tmpl w:val="822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531BD"/>
    <w:multiLevelType w:val="multilevel"/>
    <w:tmpl w:val="D0D2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90AC1"/>
    <w:multiLevelType w:val="multilevel"/>
    <w:tmpl w:val="8842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603EF"/>
    <w:multiLevelType w:val="multilevel"/>
    <w:tmpl w:val="188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32993"/>
    <w:multiLevelType w:val="multilevel"/>
    <w:tmpl w:val="6DB6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11D5B"/>
    <w:multiLevelType w:val="multilevel"/>
    <w:tmpl w:val="D4A0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620205"/>
    <w:multiLevelType w:val="multilevel"/>
    <w:tmpl w:val="76F6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D7DDC"/>
    <w:multiLevelType w:val="multilevel"/>
    <w:tmpl w:val="785A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86ABD"/>
    <w:multiLevelType w:val="multilevel"/>
    <w:tmpl w:val="6BE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63C8A"/>
    <w:multiLevelType w:val="multilevel"/>
    <w:tmpl w:val="75E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033B9"/>
    <w:multiLevelType w:val="multilevel"/>
    <w:tmpl w:val="D9A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011AB"/>
    <w:multiLevelType w:val="multilevel"/>
    <w:tmpl w:val="014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05BD4"/>
    <w:multiLevelType w:val="multilevel"/>
    <w:tmpl w:val="2F1C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84131"/>
    <w:multiLevelType w:val="multilevel"/>
    <w:tmpl w:val="5FD0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E5E16"/>
    <w:multiLevelType w:val="multilevel"/>
    <w:tmpl w:val="639A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E6956"/>
    <w:multiLevelType w:val="multilevel"/>
    <w:tmpl w:val="C15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444F6"/>
    <w:multiLevelType w:val="multilevel"/>
    <w:tmpl w:val="A95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00476D"/>
    <w:multiLevelType w:val="multilevel"/>
    <w:tmpl w:val="B00A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D174D"/>
    <w:multiLevelType w:val="multilevel"/>
    <w:tmpl w:val="3A48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92819"/>
    <w:multiLevelType w:val="multilevel"/>
    <w:tmpl w:val="219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6663C"/>
    <w:multiLevelType w:val="multilevel"/>
    <w:tmpl w:val="C1F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9372D"/>
    <w:multiLevelType w:val="multilevel"/>
    <w:tmpl w:val="0152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D1EA8"/>
    <w:multiLevelType w:val="multilevel"/>
    <w:tmpl w:val="804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325BAA"/>
    <w:multiLevelType w:val="multilevel"/>
    <w:tmpl w:val="B472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D311A8"/>
    <w:multiLevelType w:val="multilevel"/>
    <w:tmpl w:val="F5B4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C4619"/>
    <w:multiLevelType w:val="multilevel"/>
    <w:tmpl w:val="F1CE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AD0F9D"/>
    <w:multiLevelType w:val="multilevel"/>
    <w:tmpl w:val="6BE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076F0"/>
    <w:multiLevelType w:val="multilevel"/>
    <w:tmpl w:val="4952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D0345C"/>
    <w:multiLevelType w:val="multilevel"/>
    <w:tmpl w:val="FB48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8C4FBF"/>
    <w:multiLevelType w:val="multilevel"/>
    <w:tmpl w:val="0EF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2A7C68"/>
    <w:multiLevelType w:val="multilevel"/>
    <w:tmpl w:val="F71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918B4"/>
    <w:multiLevelType w:val="multilevel"/>
    <w:tmpl w:val="C29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9F3A85"/>
    <w:multiLevelType w:val="multilevel"/>
    <w:tmpl w:val="963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B4E46"/>
    <w:multiLevelType w:val="multilevel"/>
    <w:tmpl w:val="184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965B51"/>
    <w:multiLevelType w:val="multilevel"/>
    <w:tmpl w:val="0950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5515E"/>
    <w:multiLevelType w:val="multilevel"/>
    <w:tmpl w:val="9D7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2126F7"/>
    <w:multiLevelType w:val="multilevel"/>
    <w:tmpl w:val="FD5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157C6"/>
    <w:multiLevelType w:val="multilevel"/>
    <w:tmpl w:val="128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CD045B"/>
    <w:multiLevelType w:val="multilevel"/>
    <w:tmpl w:val="73F4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FC624C"/>
    <w:multiLevelType w:val="multilevel"/>
    <w:tmpl w:val="8F42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F178AD"/>
    <w:multiLevelType w:val="multilevel"/>
    <w:tmpl w:val="BC5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B07F18"/>
    <w:multiLevelType w:val="multilevel"/>
    <w:tmpl w:val="2A5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2511A6"/>
    <w:multiLevelType w:val="multilevel"/>
    <w:tmpl w:val="84C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C5259D"/>
    <w:multiLevelType w:val="multilevel"/>
    <w:tmpl w:val="6F0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975876"/>
    <w:multiLevelType w:val="multilevel"/>
    <w:tmpl w:val="F18A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7E1518"/>
    <w:multiLevelType w:val="multilevel"/>
    <w:tmpl w:val="0210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2855D2"/>
    <w:multiLevelType w:val="multilevel"/>
    <w:tmpl w:val="5AB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2D3FC7"/>
    <w:multiLevelType w:val="multilevel"/>
    <w:tmpl w:val="EA1E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46707A"/>
    <w:multiLevelType w:val="multilevel"/>
    <w:tmpl w:val="6D1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83191">
    <w:abstractNumId w:val="39"/>
  </w:num>
  <w:num w:numId="2" w16cid:durableId="1073510502">
    <w:abstractNumId w:val="29"/>
  </w:num>
  <w:num w:numId="3" w16cid:durableId="1243104223">
    <w:abstractNumId w:val="24"/>
  </w:num>
  <w:num w:numId="4" w16cid:durableId="1128624848">
    <w:abstractNumId w:val="11"/>
  </w:num>
  <w:num w:numId="5" w16cid:durableId="1835417562">
    <w:abstractNumId w:val="42"/>
  </w:num>
  <w:num w:numId="6" w16cid:durableId="1381589811">
    <w:abstractNumId w:val="32"/>
  </w:num>
  <w:num w:numId="7" w16cid:durableId="1312098865">
    <w:abstractNumId w:val="46"/>
  </w:num>
  <w:num w:numId="8" w16cid:durableId="1394356140">
    <w:abstractNumId w:val="22"/>
  </w:num>
  <w:num w:numId="9" w16cid:durableId="41029485">
    <w:abstractNumId w:val="19"/>
  </w:num>
  <w:num w:numId="10" w16cid:durableId="1160078456">
    <w:abstractNumId w:val="51"/>
  </w:num>
  <w:num w:numId="11" w16cid:durableId="1547717871">
    <w:abstractNumId w:val="4"/>
  </w:num>
  <w:num w:numId="12" w16cid:durableId="1858540561">
    <w:abstractNumId w:val="18"/>
  </w:num>
  <w:num w:numId="13" w16cid:durableId="593367636">
    <w:abstractNumId w:val="8"/>
  </w:num>
  <w:num w:numId="14" w16cid:durableId="1427732222">
    <w:abstractNumId w:val="35"/>
  </w:num>
  <w:num w:numId="15" w16cid:durableId="427972007">
    <w:abstractNumId w:val="23"/>
  </w:num>
  <w:num w:numId="16" w16cid:durableId="89199128">
    <w:abstractNumId w:val="17"/>
  </w:num>
  <w:num w:numId="17" w16cid:durableId="1690335210">
    <w:abstractNumId w:val="30"/>
  </w:num>
  <w:num w:numId="18" w16cid:durableId="2037536476">
    <w:abstractNumId w:val="3"/>
  </w:num>
  <w:num w:numId="19" w16cid:durableId="952595366">
    <w:abstractNumId w:val="44"/>
  </w:num>
  <w:num w:numId="20" w16cid:durableId="378675583">
    <w:abstractNumId w:val="0"/>
  </w:num>
  <w:num w:numId="21" w16cid:durableId="923757312">
    <w:abstractNumId w:val="25"/>
  </w:num>
  <w:num w:numId="22" w16cid:durableId="8681951">
    <w:abstractNumId w:val="20"/>
  </w:num>
  <w:num w:numId="23" w16cid:durableId="160433325">
    <w:abstractNumId w:val="26"/>
  </w:num>
  <w:num w:numId="24" w16cid:durableId="689455964">
    <w:abstractNumId w:val="5"/>
  </w:num>
  <w:num w:numId="25" w16cid:durableId="1068066502">
    <w:abstractNumId w:val="37"/>
  </w:num>
  <w:num w:numId="26" w16cid:durableId="2133354582">
    <w:abstractNumId w:val="48"/>
  </w:num>
  <w:num w:numId="27" w16cid:durableId="1571311744">
    <w:abstractNumId w:val="41"/>
  </w:num>
  <w:num w:numId="28" w16cid:durableId="238947575">
    <w:abstractNumId w:val="52"/>
  </w:num>
  <w:num w:numId="29" w16cid:durableId="1126699519">
    <w:abstractNumId w:val="38"/>
  </w:num>
  <w:num w:numId="30" w16cid:durableId="1369529260">
    <w:abstractNumId w:val="6"/>
  </w:num>
  <w:num w:numId="31" w16cid:durableId="702829678">
    <w:abstractNumId w:val="14"/>
  </w:num>
  <w:num w:numId="32" w16cid:durableId="803736192">
    <w:abstractNumId w:val="28"/>
  </w:num>
  <w:num w:numId="33" w16cid:durableId="831532759">
    <w:abstractNumId w:val="50"/>
  </w:num>
  <w:num w:numId="34" w16cid:durableId="971254176">
    <w:abstractNumId w:val="31"/>
  </w:num>
  <w:num w:numId="35" w16cid:durableId="1527518410">
    <w:abstractNumId w:val="9"/>
  </w:num>
  <w:num w:numId="36" w16cid:durableId="1230919088">
    <w:abstractNumId w:val="33"/>
  </w:num>
  <w:num w:numId="37" w16cid:durableId="335814341">
    <w:abstractNumId w:val="49"/>
  </w:num>
  <w:num w:numId="38" w16cid:durableId="464860093">
    <w:abstractNumId w:val="7"/>
  </w:num>
  <w:num w:numId="39" w16cid:durableId="601038088">
    <w:abstractNumId w:val="10"/>
  </w:num>
  <w:num w:numId="40" w16cid:durableId="17001609">
    <w:abstractNumId w:val="45"/>
  </w:num>
  <w:num w:numId="41" w16cid:durableId="1126116655">
    <w:abstractNumId w:val="2"/>
  </w:num>
  <w:num w:numId="42" w16cid:durableId="1762753148">
    <w:abstractNumId w:val="15"/>
  </w:num>
  <w:num w:numId="43" w16cid:durableId="314383245">
    <w:abstractNumId w:val="21"/>
  </w:num>
  <w:num w:numId="44" w16cid:durableId="342706391">
    <w:abstractNumId w:val="16"/>
  </w:num>
  <w:num w:numId="45" w16cid:durableId="1646276596">
    <w:abstractNumId w:val="12"/>
  </w:num>
  <w:num w:numId="46" w16cid:durableId="424689347">
    <w:abstractNumId w:val="36"/>
  </w:num>
  <w:num w:numId="47" w16cid:durableId="763499826">
    <w:abstractNumId w:val="47"/>
  </w:num>
  <w:num w:numId="48" w16cid:durableId="37752596">
    <w:abstractNumId w:val="40"/>
  </w:num>
  <w:num w:numId="49" w16cid:durableId="1874804478">
    <w:abstractNumId w:val="13"/>
  </w:num>
  <w:num w:numId="50" w16cid:durableId="633025492">
    <w:abstractNumId w:val="34"/>
  </w:num>
  <w:num w:numId="51" w16cid:durableId="40059767">
    <w:abstractNumId w:val="1"/>
  </w:num>
  <w:num w:numId="52" w16cid:durableId="1340424841">
    <w:abstractNumId w:val="43"/>
  </w:num>
  <w:num w:numId="53" w16cid:durableId="728069423">
    <w:abstractNumId w:val="2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E3"/>
    <w:rsid w:val="001035CB"/>
    <w:rsid w:val="003C0581"/>
    <w:rsid w:val="005714D3"/>
    <w:rsid w:val="005E21AA"/>
    <w:rsid w:val="00711179"/>
    <w:rsid w:val="008F5FA8"/>
    <w:rsid w:val="00D548E3"/>
    <w:rsid w:val="00D8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39395"/>
  <w15:chartTrackingRefBased/>
  <w15:docId w15:val="{D8553DC7-CB62-45DD-B504-FFE0E5CF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8E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8E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E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8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8E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8E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8E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8E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E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E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652</Words>
  <Characters>3856</Characters>
  <Application>Microsoft Office Word</Application>
  <DocSecurity>0</DocSecurity>
  <Lines>287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5</cp:revision>
  <dcterms:created xsi:type="dcterms:W3CDTF">2026-04-05T12:08:00Z</dcterms:created>
  <dcterms:modified xsi:type="dcterms:W3CDTF">2026-04-08T04:01:00Z</dcterms:modified>
</cp:coreProperties>
</file>