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0635" w14:textId="77777777" w:rsidR="001207CE" w:rsidRPr="001207CE" w:rsidRDefault="001207CE" w:rsidP="001207CE">
      <w:pPr>
        <w:rPr>
          <w:lang w:val="en-IN"/>
        </w:rPr>
      </w:pPr>
      <w:r w:rsidRPr="001207CE">
        <w:rPr>
          <w:b/>
          <w:bCs/>
          <w:lang w:val="en-IN"/>
        </w:rPr>
        <w:t>Snowflake Architecture, Security &amp; Compute Management – Hands-on Lab</w:t>
      </w:r>
    </w:p>
    <w:p w14:paraId="0570014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F3D7842">
          <v:rect id="_x0000_i1253" style="width:0;height:1.5pt" o:hralign="center" o:hrstd="t" o:hr="t" fillcolor="#a0a0a0" stroked="f"/>
        </w:pict>
      </w:r>
    </w:p>
    <w:p w14:paraId="34ED314C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OBJECTIVE</w:t>
      </w:r>
    </w:p>
    <w:p w14:paraId="0A88EECE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You will:</w:t>
      </w:r>
    </w:p>
    <w:p w14:paraId="423DFF2C" w14:textId="77777777" w:rsidR="001207CE" w:rsidRPr="001207CE" w:rsidRDefault="001207CE" w:rsidP="001207CE">
      <w:pPr>
        <w:numPr>
          <w:ilvl w:val="0"/>
          <w:numId w:val="1"/>
        </w:numPr>
        <w:rPr>
          <w:lang w:val="en-IN"/>
        </w:rPr>
      </w:pPr>
      <w:r w:rsidRPr="001207CE">
        <w:rPr>
          <w:lang w:val="en-IN"/>
        </w:rPr>
        <w:t xml:space="preserve">Understand **Snowflake architecture in practice </w:t>
      </w:r>
    </w:p>
    <w:p w14:paraId="5F730683" w14:textId="77777777" w:rsidR="001207CE" w:rsidRPr="001207CE" w:rsidRDefault="001207CE" w:rsidP="001207CE">
      <w:pPr>
        <w:numPr>
          <w:ilvl w:val="0"/>
          <w:numId w:val="1"/>
        </w:numPr>
        <w:rPr>
          <w:lang w:val="en-IN"/>
        </w:rPr>
      </w:pPr>
      <w:r w:rsidRPr="001207CE">
        <w:rPr>
          <w:lang w:val="en-IN"/>
        </w:rPr>
        <w:t xml:space="preserve">Configure </w:t>
      </w:r>
      <w:r w:rsidRPr="001207CE">
        <w:rPr>
          <w:b/>
          <w:bCs/>
          <w:lang w:val="en-IN"/>
        </w:rPr>
        <w:t>roles, users, and RBAC</w:t>
      </w:r>
      <w:r w:rsidRPr="001207CE">
        <w:rPr>
          <w:lang w:val="en-IN"/>
        </w:rPr>
        <w:t xml:space="preserve"> </w:t>
      </w:r>
    </w:p>
    <w:p w14:paraId="5ACDAD06" w14:textId="77777777" w:rsidR="001207CE" w:rsidRPr="001207CE" w:rsidRDefault="001207CE" w:rsidP="001207CE">
      <w:pPr>
        <w:numPr>
          <w:ilvl w:val="0"/>
          <w:numId w:val="1"/>
        </w:numPr>
        <w:rPr>
          <w:lang w:val="en-IN"/>
        </w:rPr>
      </w:pPr>
      <w:r w:rsidRPr="001207CE">
        <w:rPr>
          <w:lang w:val="en-IN"/>
        </w:rPr>
        <w:t xml:space="preserve">Create and manage </w:t>
      </w:r>
      <w:r w:rsidRPr="001207CE">
        <w:rPr>
          <w:b/>
          <w:bCs/>
          <w:lang w:val="en-IN"/>
        </w:rPr>
        <w:t>virtual warehouses</w:t>
      </w:r>
      <w:r w:rsidRPr="001207CE">
        <w:rPr>
          <w:lang w:val="en-IN"/>
        </w:rPr>
        <w:t xml:space="preserve"> </w:t>
      </w:r>
    </w:p>
    <w:p w14:paraId="1F73AC6D" w14:textId="77777777" w:rsidR="001207CE" w:rsidRPr="001207CE" w:rsidRDefault="001207CE" w:rsidP="001207CE">
      <w:pPr>
        <w:numPr>
          <w:ilvl w:val="0"/>
          <w:numId w:val="1"/>
        </w:numPr>
        <w:rPr>
          <w:lang w:val="en-IN"/>
        </w:rPr>
      </w:pPr>
      <w:r w:rsidRPr="001207CE">
        <w:rPr>
          <w:lang w:val="en-IN"/>
        </w:rPr>
        <w:t xml:space="preserve">Implement </w:t>
      </w:r>
      <w:r w:rsidRPr="001207CE">
        <w:rPr>
          <w:b/>
          <w:bCs/>
          <w:lang w:val="en-IN"/>
        </w:rPr>
        <w:t>Time Travel, Fail-safe, and Zero Copy Cloning</w:t>
      </w:r>
      <w:r w:rsidRPr="001207CE">
        <w:rPr>
          <w:lang w:val="en-IN"/>
        </w:rPr>
        <w:t xml:space="preserve"> </w:t>
      </w:r>
    </w:p>
    <w:p w14:paraId="33AAA4FE" w14:textId="77777777" w:rsidR="001207CE" w:rsidRPr="001207CE" w:rsidRDefault="001207CE" w:rsidP="001207CE">
      <w:pPr>
        <w:numPr>
          <w:ilvl w:val="0"/>
          <w:numId w:val="1"/>
        </w:numPr>
        <w:rPr>
          <w:lang w:val="en-IN"/>
        </w:rPr>
      </w:pPr>
      <w:r w:rsidRPr="001207CE">
        <w:rPr>
          <w:lang w:val="en-IN"/>
        </w:rPr>
        <w:t xml:space="preserve">Monitor </w:t>
      </w:r>
      <w:r w:rsidRPr="001207CE">
        <w:rPr>
          <w:b/>
          <w:bCs/>
          <w:lang w:val="en-IN"/>
        </w:rPr>
        <w:t>cost and performance</w:t>
      </w:r>
      <w:r w:rsidRPr="001207CE">
        <w:rPr>
          <w:lang w:val="en-IN"/>
        </w:rPr>
        <w:t xml:space="preserve"> </w:t>
      </w:r>
    </w:p>
    <w:p w14:paraId="3488847B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43B8145">
          <v:rect id="_x0000_i1254" style="width:0;height:1.5pt" o:hralign="center" o:hrstd="t" o:hr="t" fillcolor="#a0a0a0" stroked="f"/>
        </w:pict>
      </w:r>
    </w:p>
    <w:p w14:paraId="744F4536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PREREQUISITES</w:t>
      </w:r>
    </w:p>
    <w:p w14:paraId="201F235A" w14:textId="77777777" w:rsidR="001207CE" w:rsidRPr="001207CE" w:rsidRDefault="001207CE" w:rsidP="001207CE">
      <w:pPr>
        <w:numPr>
          <w:ilvl w:val="0"/>
          <w:numId w:val="2"/>
        </w:numPr>
        <w:rPr>
          <w:lang w:val="en-IN"/>
        </w:rPr>
      </w:pPr>
      <w:r w:rsidRPr="001207CE">
        <w:rPr>
          <w:lang w:val="en-IN"/>
        </w:rPr>
        <w:t xml:space="preserve">Snowflake account (trial or enterprise) </w:t>
      </w:r>
    </w:p>
    <w:p w14:paraId="659BFB8D" w14:textId="77777777" w:rsidR="001207CE" w:rsidRPr="001207CE" w:rsidRDefault="001207CE" w:rsidP="001207CE">
      <w:pPr>
        <w:numPr>
          <w:ilvl w:val="0"/>
          <w:numId w:val="2"/>
        </w:numPr>
        <w:rPr>
          <w:lang w:val="en-IN"/>
        </w:rPr>
      </w:pPr>
      <w:r w:rsidRPr="001207CE">
        <w:rPr>
          <w:lang w:val="en-IN"/>
        </w:rPr>
        <w:t xml:space="preserve">Access to </w:t>
      </w:r>
      <w:r w:rsidRPr="001207CE">
        <w:rPr>
          <w:b/>
          <w:bCs/>
          <w:lang w:val="en-IN"/>
        </w:rPr>
        <w:t>Snowsight UI</w:t>
      </w:r>
      <w:r w:rsidRPr="001207CE">
        <w:rPr>
          <w:lang w:val="en-IN"/>
        </w:rPr>
        <w:t xml:space="preserve"> </w:t>
      </w:r>
    </w:p>
    <w:p w14:paraId="2C0E317B" w14:textId="77777777" w:rsidR="001207CE" w:rsidRPr="001207CE" w:rsidRDefault="001207CE" w:rsidP="001207CE">
      <w:pPr>
        <w:numPr>
          <w:ilvl w:val="0"/>
          <w:numId w:val="2"/>
        </w:numPr>
        <w:rPr>
          <w:lang w:val="en-IN"/>
        </w:rPr>
      </w:pPr>
      <w:r w:rsidRPr="001207CE">
        <w:rPr>
          <w:lang w:val="en-IN"/>
        </w:rPr>
        <w:t xml:space="preserve">Basic SQL knowledge </w:t>
      </w:r>
    </w:p>
    <w:p w14:paraId="378D0CA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29DB39AA">
          <v:rect id="_x0000_i1255" style="width:0;height:1.5pt" o:hralign="center" o:hrstd="t" o:hr="t" fillcolor="#a0a0a0" stroked="f"/>
        </w:pict>
      </w:r>
    </w:p>
    <w:p w14:paraId="2EBE32D8" w14:textId="2F04A69E" w:rsid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ARCHITECTURE OVERVIEW (CONCEPTUAL)</w:t>
      </w:r>
    </w:p>
    <w:p w14:paraId="69F438B8" w14:textId="4879D541" w:rsidR="00F424A1" w:rsidRDefault="00F424A1" w:rsidP="001207CE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5615A2D2" wp14:editId="0BB0ADB9">
            <wp:extent cx="5943600" cy="6510655"/>
            <wp:effectExtent l="0" t="0" r="0" b="4445"/>
            <wp:docPr id="204986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68EC" w14:textId="2DD0BF67" w:rsidR="00F424A1" w:rsidRDefault="00F424A1" w:rsidP="001207CE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A365F2F" wp14:editId="0867052A">
            <wp:extent cx="5943600" cy="6007100"/>
            <wp:effectExtent l="0" t="0" r="0" b="0"/>
            <wp:docPr id="1979675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FAFB" w14:textId="2B28600A" w:rsidR="00F424A1" w:rsidRPr="001207CE" w:rsidRDefault="00F424A1" w:rsidP="001207CE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16B1121A" wp14:editId="723F7B38">
            <wp:extent cx="5943600" cy="3359150"/>
            <wp:effectExtent l="0" t="0" r="0" b="0"/>
            <wp:docPr id="159007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43E3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1FAA0CE">
          <v:rect id="_x0000_i1259" style="width:0;height:1.5pt" o:hralign="center" o:hrstd="t" o:hr="t" fillcolor="#a0a0a0" stroked="f"/>
        </w:pict>
      </w:r>
    </w:p>
    <w:p w14:paraId="188636E1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MODULE 1 LAB — SNOWFLAKE ARCHITECTURE &amp; CORE CONCEPTS</w:t>
      </w:r>
    </w:p>
    <w:p w14:paraId="6FF4204A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6F7AD85">
          <v:rect id="_x0000_i1260" style="width:0;height:1.5pt" o:hralign="center" o:hrstd="t" o:hr="t" fillcolor="#a0a0a0" stroked="f"/>
        </w:pict>
      </w:r>
    </w:p>
    <w:p w14:paraId="0387ACD3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1.1 — Explore Snowflake UI (Snowsight)</w:t>
      </w:r>
    </w:p>
    <w:p w14:paraId="06FDCA8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Steps</w:t>
      </w:r>
    </w:p>
    <w:p w14:paraId="514F9FDE" w14:textId="77777777" w:rsidR="001207CE" w:rsidRPr="001207CE" w:rsidRDefault="001207CE" w:rsidP="001207CE">
      <w:pPr>
        <w:numPr>
          <w:ilvl w:val="0"/>
          <w:numId w:val="3"/>
        </w:numPr>
        <w:rPr>
          <w:lang w:val="en-IN"/>
        </w:rPr>
      </w:pPr>
      <w:r w:rsidRPr="001207CE">
        <w:rPr>
          <w:lang w:val="en-IN"/>
        </w:rPr>
        <w:t xml:space="preserve">Login to Snowflake </w:t>
      </w:r>
    </w:p>
    <w:p w14:paraId="76B4E707" w14:textId="77777777" w:rsidR="001207CE" w:rsidRPr="001207CE" w:rsidRDefault="001207CE" w:rsidP="001207CE">
      <w:pPr>
        <w:numPr>
          <w:ilvl w:val="0"/>
          <w:numId w:val="3"/>
        </w:numPr>
        <w:rPr>
          <w:lang w:val="en-IN"/>
        </w:rPr>
      </w:pPr>
      <w:r w:rsidRPr="001207CE">
        <w:rPr>
          <w:lang w:val="en-IN"/>
        </w:rPr>
        <w:t xml:space="preserve">Open </w:t>
      </w:r>
      <w:r w:rsidRPr="001207CE">
        <w:rPr>
          <w:b/>
          <w:bCs/>
          <w:lang w:val="en-IN"/>
        </w:rPr>
        <w:t>Snowsight</w:t>
      </w:r>
      <w:r w:rsidRPr="001207CE">
        <w:rPr>
          <w:lang w:val="en-IN"/>
        </w:rPr>
        <w:t xml:space="preserve"> </w:t>
      </w:r>
    </w:p>
    <w:p w14:paraId="15100084" w14:textId="77777777" w:rsidR="001207CE" w:rsidRPr="001207CE" w:rsidRDefault="001207CE" w:rsidP="001207CE">
      <w:pPr>
        <w:numPr>
          <w:ilvl w:val="0"/>
          <w:numId w:val="3"/>
        </w:numPr>
        <w:rPr>
          <w:lang w:val="en-IN"/>
        </w:rPr>
      </w:pPr>
      <w:r w:rsidRPr="001207CE">
        <w:rPr>
          <w:lang w:val="en-IN"/>
        </w:rPr>
        <w:t xml:space="preserve">Navigate: </w:t>
      </w:r>
    </w:p>
    <w:p w14:paraId="21F07CEE" w14:textId="77777777" w:rsidR="001207CE" w:rsidRPr="001207CE" w:rsidRDefault="001207CE" w:rsidP="001207CE">
      <w:pPr>
        <w:numPr>
          <w:ilvl w:val="1"/>
          <w:numId w:val="3"/>
        </w:numPr>
        <w:rPr>
          <w:lang w:val="en-IN"/>
        </w:rPr>
      </w:pPr>
      <w:r w:rsidRPr="001207CE">
        <w:rPr>
          <w:lang w:val="en-IN"/>
        </w:rPr>
        <w:t xml:space="preserve">Data → Databases </w:t>
      </w:r>
    </w:p>
    <w:p w14:paraId="21F57A0C" w14:textId="77777777" w:rsidR="001207CE" w:rsidRPr="001207CE" w:rsidRDefault="001207CE" w:rsidP="001207CE">
      <w:pPr>
        <w:numPr>
          <w:ilvl w:val="1"/>
          <w:numId w:val="3"/>
        </w:numPr>
        <w:rPr>
          <w:lang w:val="en-IN"/>
        </w:rPr>
      </w:pPr>
      <w:r w:rsidRPr="001207CE">
        <w:rPr>
          <w:lang w:val="en-IN"/>
        </w:rPr>
        <w:t xml:space="preserve">Warehouses → Compute </w:t>
      </w:r>
    </w:p>
    <w:p w14:paraId="6157F20D" w14:textId="77777777" w:rsidR="001207CE" w:rsidRPr="001207CE" w:rsidRDefault="001207CE" w:rsidP="001207CE">
      <w:pPr>
        <w:numPr>
          <w:ilvl w:val="1"/>
          <w:numId w:val="3"/>
        </w:numPr>
        <w:rPr>
          <w:lang w:val="en-IN"/>
        </w:rPr>
      </w:pPr>
      <w:r w:rsidRPr="001207CE">
        <w:rPr>
          <w:lang w:val="en-IN"/>
        </w:rPr>
        <w:t xml:space="preserve">Activity → Query History </w:t>
      </w:r>
    </w:p>
    <w:p w14:paraId="05EDD8C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66C88103">
          <v:rect id="_x0000_i1261" style="width:0;height:1.5pt" o:hralign="center" o:hrstd="t" o:hr="t" fillcolor="#a0a0a0" stroked="f"/>
        </w:pict>
      </w:r>
    </w:p>
    <w:p w14:paraId="10A328E3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1.2 — Create Database &amp; Schema</w:t>
      </w:r>
    </w:p>
    <w:p w14:paraId="5E643BF8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DATABASE telecom_db;</w:t>
      </w:r>
      <w:r w:rsidRPr="001207CE">
        <w:rPr>
          <w:lang w:val="en-IN"/>
        </w:rPr>
        <w:br/>
        <w:t>CREATE SCHEMA telecom_db.raw;</w:t>
      </w:r>
    </w:p>
    <w:p w14:paraId="465D791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350A3BAE">
          <v:rect id="_x0000_i1262" style="width:0;height:1.5pt" o:hralign="center" o:hrstd="t" o:hr="t" fillcolor="#a0a0a0" stroked="f"/>
        </w:pict>
      </w:r>
    </w:p>
    <w:p w14:paraId="0AFAC1E5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1.3 — Load Sample Data</w:t>
      </w:r>
    </w:p>
    <w:p w14:paraId="50ED288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TABLE telecom_db.raw.customers (</w:t>
      </w:r>
      <w:r w:rsidRPr="001207CE">
        <w:rPr>
          <w:lang w:val="en-IN"/>
        </w:rPr>
        <w:br/>
        <w:t xml:space="preserve">    customer_id INT,</w:t>
      </w:r>
      <w:r w:rsidRPr="001207CE">
        <w:rPr>
          <w:lang w:val="en-IN"/>
        </w:rPr>
        <w:br/>
        <w:t xml:space="preserve">    name STRING,</w:t>
      </w:r>
      <w:r w:rsidRPr="001207CE">
        <w:rPr>
          <w:lang w:val="en-IN"/>
        </w:rPr>
        <w:br/>
        <w:t xml:space="preserve">    phone STRING</w:t>
      </w:r>
      <w:r w:rsidRPr="001207CE">
        <w:rPr>
          <w:lang w:val="en-IN"/>
        </w:rPr>
        <w:br/>
        <w:t>);</w:t>
      </w:r>
    </w:p>
    <w:p w14:paraId="3539E2E5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Insert sample data:</w:t>
      </w:r>
    </w:p>
    <w:p w14:paraId="08C24915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INSERT INTO telecom_db.raw.customers VALUES</w:t>
      </w:r>
      <w:r w:rsidRPr="001207CE">
        <w:rPr>
          <w:lang w:val="en-IN"/>
        </w:rPr>
        <w:br/>
        <w:t>(1, 'John', '9876543210'),</w:t>
      </w:r>
      <w:r w:rsidRPr="001207CE">
        <w:rPr>
          <w:lang w:val="en-IN"/>
        </w:rPr>
        <w:br/>
        <w:t>(2, 'Alice', '9123456780');</w:t>
      </w:r>
    </w:p>
    <w:p w14:paraId="207A4E99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64A04678">
          <v:rect id="_x0000_i1263" style="width:0;height:1.5pt" o:hralign="center" o:hrstd="t" o:hr="t" fillcolor="#a0a0a0" stroked="f"/>
        </w:pict>
      </w:r>
    </w:p>
    <w:p w14:paraId="0F25FE41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1.4 — Time Travel</w:t>
      </w:r>
    </w:p>
    <w:p w14:paraId="3F97BFB5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Step 1: Delete Data</w:t>
      </w:r>
    </w:p>
    <w:p w14:paraId="3BA25028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DELETE FROM telecom_db.raw.customers WHERE customer_id = 1;</w:t>
      </w:r>
    </w:p>
    <w:p w14:paraId="5CE9DA5B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Step 2: Recover Data</w:t>
      </w:r>
    </w:p>
    <w:p w14:paraId="126ACE5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SELECT * FROM telecom_db.raw.customers AT (OFFSET =&gt; -60*5);</w:t>
      </w:r>
    </w:p>
    <w:p w14:paraId="267BC8E9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3BC55A3">
          <v:rect id="_x0000_i1264" style="width:0;height:1.5pt" o:hralign="center" o:hrstd="t" o:hr="t" fillcolor="#a0a0a0" stroked="f"/>
        </w:pict>
      </w:r>
    </w:p>
    <w:p w14:paraId="75D7678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1.5 — Zero Copy Cloning</w:t>
      </w:r>
    </w:p>
    <w:p w14:paraId="63ABEB41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TABLE telecom_db.raw.customers_clone CLONE telecom_db.raw.customers;</w:t>
      </w:r>
    </w:p>
    <w:p w14:paraId="556CF973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Verify</w:t>
      </w:r>
    </w:p>
    <w:p w14:paraId="50AA8CA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SELECT * FROM telecom_db.raw.customers_clone;</w:t>
      </w:r>
    </w:p>
    <w:p w14:paraId="39E23D9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1B2E4B93">
          <v:rect id="_x0000_i1265" style="width:0;height:1.5pt" o:hralign="center" o:hrstd="t" o:hr="t" fillcolor="#a0a0a0" stroked="f"/>
        </w:pict>
      </w:r>
    </w:p>
    <w:p w14:paraId="376133FA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1.6 — Fail-safe (Concept)</w:t>
      </w:r>
    </w:p>
    <w:p w14:paraId="2713D62A" w14:textId="77777777" w:rsidR="001207CE" w:rsidRPr="001207CE" w:rsidRDefault="001207CE" w:rsidP="001207CE">
      <w:pPr>
        <w:numPr>
          <w:ilvl w:val="0"/>
          <w:numId w:val="4"/>
        </w:numPr>
        <w:rPr>
          <w:lang w:val="en-IN"/>
        </w:rPr>
      </w:pPr>
      <w:r w:rsidRPr="001207CE">
        <w:rPr>
          <w:lang w:val="en-IN"/>
        </w:rPr>
        <w:t xml:space="preserve">Automatic 7-day recovery (cannot be queried directly) </w:t>
      </w:r>
    </w:p>
    <w:p w14:paraId="3F0BC2A7" w14:textId="77777777" w:rsidR="001207CE" w:rsidRPr="001207CE" w:rsidRDefault="001207CE" w:rsidP="001207CE">
      <w:pPr>
        <w:numPr>
          <w:ilvl w:val="0"/>
          <w:numId w:val="4"/>
        </w:numPr>
        <w:rPr>
          <w:lang w:val="en-IN"/>
        </w:rPr>
      </w:pPr>
      <w:r w:rsidRPr="001207CE">
        <w:rPr>
          <w:lang w:val="en-IN"/>
        </w:rPr>
        <w:t xml:space="preserve">Managed by Snowflake </w:t>
      </w:r>
    </w:p>
    <w:p w14:paraId="41375FC1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5A15F588">
          <v:rect id="_x0000_i1266" style="width:0;height:1.5pt" o:hralign="center" o:hrstd="t" o:hr="t" fillcolor="#a0a0a0" stroked="f"/>
        </w:pict>
      </w:r>
    </w:p>
    <w:p w14:paraId="046135D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1.7 — Virtual Warehouse Basics</w:t>
      </w:r>
    </w:p>
    <w:p w14:paraId="205B8B4B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WAREHOUSE compute_wh</w:t>
      </w:r>
      <w:r w:rsidRPr="001207CE">
        <w:rPr>
          <w:lang w:val="en-IN"/>
        </w:rPr>
        <w:br/>
        <w:t>WITH WAREHOUSE_SIZE = 'XSMALL'</w:t>
      </w:r>
      <w:r w:rsidRPr="001207CE">
        <w:rPr>
          <w:lang w:val="en-IN"/>
        </w:rPr>
        <w:br/>
        <w:t>AUTO_SUSPEND = 60</w:t>
      </w:r>
      <w:r w:rsidRPr="001207CE">
        <w:rPr>
          <w:lang w:val="en-IN"/>
        </w:rPr>
        <w:br/>
        <w:t>AUTO_RESUME = TRUE;</w:t>
      </w:r>
    </w:p>
    <w:p w14:paraId="72FB7E5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177945EA">
          <v:rect id="_x0000_i1267" style="width:0;height:1.5pt" o:hralign="center" o:hrstd="t" o:hr="t" fillcolor="#a0a0a0" stroked="f"/>
        </w:pict>
      </w:r>
    </w:p>
    <w:p w14:paraId="352A64A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MODULE 2 LAB — ACCOUNT &amp; ACCESS MANAGEMENT</w:t>
      </w:r>
    </w:p>
    <w:p w14:paraId="366482E2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227BDDE1">
          <v:rect id="_x0000_i1268" style="width:0;height:1.5pt" o:hralign="center" o:hrstd="t" o:hr="t" fillcolor="#a0a0a0" stroked="f"/>
        </w:pict>
      </w:r>
    </w:p>
    <w:p w14:paraId="48FDE9A0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2.1 — Create Role</w:t>
      </w:r>
    </w:p>
    <w:p w14:paraId="4FF86A9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ROLE analyst_role;</w:t>
      </w:r>
    </w:p>
    <w:p w14:paraId="081D863D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4FBB93D">
          <v:rect id="_x0000_i1269" style="width:0;height:1.5pt" o:hralign="center" o:hrstd="t" o:hr="t" fillcolor="#a0a0a0" stroked="f"/>
        </w:pict>
      </w:r>
    </w:p>
    <w:p w14:paraId="6FB376CC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2.2 — Create User</w:t>
      </w:r>
    </w:p>
    <w:p w14:paraId="52E1697E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USER analyst_user</w:t>
      </w:r>
      <w:r w:rsidRPr="001207CE">
        <w:rPr>
          <w:lang w:val="en-IN"/>
        </w:rPr>
        <w:br/>
        <w:t>PASSWORD = 'Password123'</w:t>
      </w:r>
      <w:r w:rsidRPr="001207CE">
        <w:rPr>
          <w:lang w:val="en-IN"/>
        </w:rPr>
        <w:br/>
        <w:t>DEFAULT_ROLE = analyst_role;</w:t>
      </w:r>
    </w:p>
    <w:p w14:paraId="2C98EA81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47FE0AFD">
          <v:rect id="_x0000_i1270" style="width:0;height:1.5pt" o:hralign="center" o:hrstd="t" o:hr="t" fillcolor="#a0a0a0" stroked="f"/>
        </w:pict>
      </w:r>
    </w:p>
    <w:p w14:paraId="016927A4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2.3 — Grant Role to User</w:t>
      </w:r>
    </w:p>
    <w:p w14:paraId="3A226AB6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GRANT ROLE analyst_role TO USER analyst_user;</w:t>
      </w:r>
    </w:p>
    <w:p w14:paraId="5564A16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7F85DBB">
          <v:rect id="_x0000_i1271" style="width:0;height:1.5pt" o:hralign="center" o:hrstd="t" o:hr="t" fillcolor="#a0a0a0" stroked="f"/>
        </w:pict>
      </w:r>
    </w:p>
    <w:p w14:paraId="1091F20C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2.4 — Grant Permissions</w:t>
      </w:r>
    </w:p>
    <w:p w14:paraId="49FF7E3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GRANT USAGE ON DATABASE telecom_db TO ROLE analyst_role;</w:t>
      </w:r>
      <w:r w:rsidRPr="001207CE">
        <w:rPr>
          <w:lang w:val="en-IN"/>
        </w:rPr>
        <w:br/>
        <w:t>GRANT USAGE ON SCHEMA telecom_db.raw TO ROLE analyst_role;</w:t>
      </w:r>
      <w:r w:rsidRPr="001207CE">
        <w:rPr>
          <w:lang w:val="en-IN"/>
        </w:rPr>
        <w:br/>
        <w:t>GRANT SELECT ON ALL TABLES IN SCHEMA telecom_db.raw TO ROLE analyst_role;</w:t>
      </w:r>
    </w:p>
    <w:p w14:paraId="6999E53C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E30B643">
          <v:rect id="_x0000_i1272" style="width:0;height:1.5pt" o:hralign="center" o:hrstd="t" o:hr="t" fillcolor="#a0a0a0" stroked="f"/>
        </w:pict>
      </w:r>
    </w:p>
    <w:p w14:paraId="4FFC2628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2.5 — Test RBAC</w:t>
      </w:r>
    </w:p>
    <w:p w14:paraId="1750B3EF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Switch Role</w:t>
      </w:r>
    </w:p>
    <w:p w14:paraId="0E13A4C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USE ROLE analyst_role;</w:t>
      </w:r>
      <w:r w:rsidRPr="001207CE">
        <w:rPr>
          <w:lang w:val="en-IN"/>
        </w:rPr>
        <w:br/>
        <w:t>SELECT * FROM telecom_db.raw.customers;</w:t>
      </w:r>
    </w:p>
    <w:p w14:paraId="22A52EAD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DCCEE65">
          <v:rect id="_x0000_i1273" style="width:0;height:1.5pt" o:hralign="center" o:hrstd="t" o:hr="t" fillcolor="#a0a0a0" stroked="f"/>
        </w:pict>
      </w:r>
    </w:p>
    <w:p w14:paraId="35FC6828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2.6 — Access Hierarchy</w:t>
      </w:r>
    </w:p>
    <w:p w14:paraId="2F34A10C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Understand:</w:t>
      </w:r>
    </w:p>
    <w:p w14:paraId="11130D06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Account → Database → Schema → Table</w:t>
      </w:r>
    </w:p>
    <w:p w14:paraId="22E7537B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39E29287">
          <v:rect id="_x0000_i1274" style="width:0;height:1.5pt" o:hralign="center" o:hrstd="t" o:hr="t" fillcolor="#a0a0a0" stroked="f"/>
        </w:pict>
      </w:r>
    </w:p>
    <w:p w14:paraId="1F7A6748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2.7 — Secure Access Best Practices</w:t>
      </w:r>
    </w:p>
    <w:p w14:paraId="35D90794" w14:textId="77777777" w:rsidR="001207CE" w:rsidRPr="001207CE" w:rsidRDefault="001207CE" w:rsidP="001207CE">
      <w:pPr>
        <w:numPr>
          <w:ilvl w:val="0"/>
          <w:numId w:val="5"/>
        </w:numPr>
        <w:rPr>
          <w:lang w:val="en-IN"/>
        </w:rPr>
      </w:pPr>
      <w:r w:rsidRPr="001207CE">
        <w:rPr>
          <w:lang w:val="en-IN"/>
        </w:rPr>
        <w:t xml:space="preserve">Avoid using ACCOUNTADMIN </w:t>
      </w:r>
    </w:p>
    <w:p w14:paraId="62048B1C" w14:textId="77777777" w:rsidR="001207CE" w:rsidRPr="001207CE" w:rsidRDefault="001207CE" w:rsidP="001207CE">
      <w:pPr>
        <w:numPr>
          <w:ilvl w:val="0"/>
          <w:numId w:val="5"/>
        </w:numPr>
        <w:rPr>
          <w:lang w:val="en-IN"/>
        </w:rPr>
      </w:pPr>
      <w:r w:rsidRPr="001207CE">
        <w:rPr>
          <w:lang w:val="en-IN"/>
        </w:rPr>
        <w:t xml:space="preserve">Use custom roles </w:t>
      </w:r>
    </w:p>
    <w:p w14:paraId="6359A2E9" w14:textId="77777777" w:rsidR="001207CE" w:rsidRPr="001207CE" w:rsidRDefault="001207CE" w:rsidP="001207CE">
      <w:pPr>
        <w:numPr>
          <w:ilvl w:val="0"/>
          <w:numId w:val="5"/>
        </w:numPr>
        <w:rPr>
          <w:lang w:val="en-IN"/>
        </w:rPr>
      </w:pPr>
      <w:r w:rsidRPr="001207CE">
        <w:rPr>
          <w:lang w:val="en-IN"/>
        </w:rPr>
        <w:t xml:space="preserve">Apply least privilege </w:t>
      </w:r>
    </w:p>
    <w:p w14:paraId="00CBBA83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441C0602">
          <v:rect id="_x0000_i1275" style="width:0;height:1.5pt" o:hralign="center" o:hrstd="t" o:hr="t" fillcolor="#a0a0a0" stroked="f"/>
        </w:pict>
      </w:r>
    </w:p>
    <w:p w14:paraId="22BEDC5A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2.8 — Snowsight Monitoring</w:t>
      </w:r>
    </w:p>
    <w:p w14:paraId="0F183B58" w14:textId="77777777" w:rsidR="001207CE" w:rsidRPr="001207CE" w:rsidRDefault="001207CE" w:rsidP="001207CE">
      <w:pPr>
        <w:numPr>
          <w:ilvl w:val="0"/>
          <w:numId w:val="6"/>
        </w:numPr>
        <w:rPr>
          <w:lang w:val="en-IN"/>
        </w:rPr>
      </w:pPr>
      <w:r w:rsidRPr="001207CE">
        <w:rPr>
          <w:lang w:val="en-IN"/>
        </w:rPr>
        <w:t xml:space="preserve">Query History </w:t>
      </w:r>
    </w:p>
    <w:p w14:paraId="2FA96B5C" w14:textId="77777777" w:rsidR="001207CE" w:rsidRPr="001207CE" w:rsidRDefault="001207CE" w:rsidP="001207CE">
      <w:pPr>
        <w:numPr>
          <w:ilvl w:val="0"/>
          <w:numId w:val="6"/>
        </w:numPr>
        <w:rPr>
          <w:lang w:val="en-IN"/>
        </w:rPr>
      </w:pPr>
      <w:r w:rsidRPr="001207CE">
        <w:rPr>
          <w:lang w:val="en-IN"/>
        </w:rPr>
        <w:t xml:space="preserve">Warehouse usage </w:t>
      </w:r>
    </w:p>
    <w:p w14:paraId="11887617" w14:textId="77777777" w:rsidR="001207CE" w:rsidRPr="001207CE" w:rsidRDefault="001207CE" w:rsidP="001207CE">
      <w:pPr>
        <w:numPr>
          <w:ilvl w:val="0"/>
          <w:numId w:val="6"/>
        </w:numPr>
        <w:rPr>
          <w:lang w:val="en-IN"/>
        </w:rPr>
      </w:pPr>
      <w:r w:rsidRPr="001207CE">
        <w:rPr>
          <w:lang w:val="en-IN"/>
        </w:rPr>
        <w:t xml:space="preserve">Performance metrics </w:t>
      </w:r>
    </w:p>
    <w:p w14:paraId="3B26FB0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21F40B7">
          <v:rect id="_x0000_i1276" style="width:0;height:1.5pt" o:hralign="center" o:hrstd="t" o:hr="t" fillcolor="#a0a0a0" stroked="f"/>
        </w:pict>
      </w:r>
    </w:p>
    <w:p w14:paraId="6179133F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MODULE 3 LAB — VIRTUAL WAREHOUSES &amp; COMPUTE</w:t>
      </w:r>
    </w:p>
    <w:p w14:paraId="7CE435FE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402529F">
          <v:rect id="_x0000_i1277" style="width:0;height:1.5pt" o:hralign="center" o:hrstd="t" o:hr="t" fillcolor="#a0a0a0" stroked="f"/>
        </w:pict>
      </w:r>
    </w:p>
    <w:p w14:paraId="59F856DF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3.1 — Create Warehouse</w:t>
      </w:r>
    </w:p>
    <w:p w14:paraId="27297DC2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WAREHOUSE analytics_wh</w:t>
      </w:r>
      <w:r w:rsidRPr="001207CE">
        <w:rPr>
          <w:lang w:val="en-IN"/>
        </w:rPr>
        <w:br/>
        <w:t>WITH WAREHOUSE_SIZE = 'SMALL';</w:t>
      </w:r>
    </w:p>
    <w:p w14:paraId="7DCA3FA8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682862B2">
          <v:rect id="_x0000_i1278" style="width:0;height:1.5pt" o:hralign="center" o:hrstd="t" o:hr="t" fillcolor="#a0a0a0" stroked="f"/>
        </w:pict>
      </w:r>
    </w:p>
    <w:p w14:paraId="52F91B7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3.2 — Resize Warehouse</w:t>
      </w:r>
    </w:p>
    <w:p w14:paraId="399FCC25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ALTER WAREHOUSE analytics_wh SET WAREHOUSE_SIZE = 'MEDIUM';</w:t>
      </w:r>
    </w:p>
    <w:p w14:paraId="4267837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05F3BB1">
          <v:rect id="_x0000_i1279" style="width:0;height:1.5pt" o:hralign="center" o:hrstd="t" o:hr="t" fillcolor="#a0a0a0" stroked="f"/>
        </w:pict>
      </w:r>
    </w:p>
    <w:p w14:paraId="182AD515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3.3 — Auto Suspend &amp; Resume</w:t>
      </w:r>
    </w:p>
    <w:p w14:paraId="3E3D353C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ALTER WAREHOUSE analytics_wh</w:t>
      </w:r>
      <w:r w:rsidRPr="001207CE">
        <w:rPr>
          <w:lang w:val="en-IN"/>
        </w:rPr>
        <w:br/>
        <w:t>SET AUTO_SUSPEND = 60</w:t>
      </w:r>
      <w:r w:rsidRPr="001207CE">
        <w:rPr>
          <w:lang w:val="en-IN"/>
        </w:rPr>
        <w:br/>
        <w:t>AUTO_RESUME = TRUE;</w:t>
      </w:r>
    </w:p>
    <w:p w14:paraId="4D3017E3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1081DB95">
          <v:rect id="_x0000_i1280" style="width:0;height:1.5pt" o:hralign="center" o:hrstd="t" o:hr="t" fillcolor="#a0a0a0" stroked="f"/>
        </w:pict>
      </w:r>
    </w:p>
    <w:p w14:paraId="4911382E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3.4 — Multi-Cluster Scaling</w:t>
      </w:r>
    </w:p>
    <w:p w14:paraId="34A518F3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ALTER WAREHOUSE analytics_wh</w:t>
      </w:r>
      <w:r w:rsidRPr="001207CE">
        <w:rPr>
          <w:lang w:val="en-IN"/>
        </w:rPr>
        <w:br/>
        <w:t>SET MIN_CLUSTER_COUNT = 1</w:t>
      </w:r>
      <w:r w:rsidRPr="001207CE">
        <w:rPr>
          <w:lang w:val="en-IN"/>
        </w:rPr>
        <w:br/>
        <w:t>MAX_CLUSTER_COUNT = 3</w:t>
      </w:r>
      <w:r w:rsidRPr="001207CE">
        <w:rPr>
          <w:lang w:val="en-IN"/>
        </w:rPr>
        <w:br/>
        <w:t>SCALING_POLICY = 'STANDARD';</w:t>
      </w:r>
    </w:p>
    <w:p w14:paraId="3CBAECC2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60D1945B">
          <v:rect id="_x0000_i1281" style="width:0;height:1.5pt" o:hralign="center" o:hrstd="t" o:hr="t" fillcolor="#a0a0a0" stroked="f"/>
        </w:pict>
      </w:r>
    </w:p>
    <w:p w14:paraId="6A199714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3.5 — Warehouse Usage Monitoring</w:t>
      </w:r>
    </w:p>
    <w:p w14:paraId="72C5DAD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SHOW WAREHOUSES;</w:t>
      </w:r>
    </w:p>
    <w:p w14:paraId="2B695E9F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63354DDC">
          <v:rect id="_x0000_i1282" style="width:0;height:1.5pt" o:hralign="center" o:hrstd="t" o:hr="t" fillcolor="#a0a0a0" stroked="f"/>
        </w:pict>
      </w:r>
    </w:p>
    <w:p w14:paraId="045FBEA0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3.6 — Resource Monitor</w:t>
      </w:r>
    </w:p>
    <w:p w14:paraId="6820B0D4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CREATE RESOURCE MONITOR monitor1</w:t>
      </w:r>
      <w:r w:rsidRPr="001207CE">
        <w:rPr>
          <w:lang w:val="en-IN"/>
        </w:rPr>
        <w:br/>
        <w:t>WITH CREDIT_QUOTA = 50</w:t>
      </w:r>
      <w:r w:rsidRPr="001207CE">
        <w:rPr>
          <w:lang w:val="en-IN"/>
        </w:rPr>
        <w:br/>
        <w:t>TRIGGERS ON 80 PERCENT DO NOTIFY</w:t>
      </w:r>
      <w:r w:rsidRPr="001207CE">
        <w:rPr>
          <w:lang w:val="en-IN"/>
        </w:rPr>
        <w:br/>
        <w:t>ON 100 PERCENT DO SUSPEND;</w:t>
      </w:r>
    </w:p>
    <w:p w14:paraId="492C916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Assign:</w:t>
      </w:r>
    </w:p>
    <w:p w14:paraId="4DD2F4D5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t>ALTER WAREHOUSE analytics_wh SET RESOURCE_MONITOR = monitor1;</w:t>
      </w:r>
    </w:p>
    <w:p w14:paraId="3107761B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0EF8D2DB">
          <v:rect id="_x0000_i1283" style="width:0;height:1.5pt" o:hralign="center" o:hrstd="t" o:hr="t" fillcolor="#a0a0a0" stroked="f"/>
        </w:pict>
      </w:r>
    </w:p>
    <w:p w14:paraId="064AC4C6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3.7 — Cost Optimization</w:t>
      </w:r>
    </w:p>
    <w:p w14:paraId="7D6BA709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Best Practices</w:t>
      </w:r>
    </w:p>
    <w:p w14:paraId="25F3EC92" w14:textId="77777777" w:rsidR="001207CE" w:rsidRPr="001207CE" w:rsidRDefault="001207CE" w:rsidP="001207CE">
      <w:pPr>
        <w:numPr>
          <w:ilvl w:val="0"/>
          <w:numId w:val="7"/>
        </w:numPr>
        <w:rPr>
          <w:lang w:val="en-IN"/>
        </w:rPr>
      </w:pPr>
      <w:r w:rsidRPr="001207CE">
        <w:rPr>
          <w:lang w:val="en-IN"/>
        </w:rPr>
        <w:t xml:space="preserve">Use smaller warehouses </w:t>
      </w:r>
    </w:p>
    <w:p w14:paraId="19C770E3" w14:textId="77777777" w:rsidR="001207CE" w:rsidRPr="001207CE" w:rsidRDefault="001207CE" w:rsidP="001207CE">
      <w:pPr>
        <w:numPr>
          <w:ilvl w:val="0"/>
          <w:numId w:val="7"/>
        </w:numPr>
        <w:rPr>
          <w:lang w:val="en-IN"/>
        </w:rPr>
      </w:pPr>
      <w:r w:rsidRPr="001207CE">
        <w:rPr>
          <w:lang w:val="en-IN"/>
        </w:rPr>
        <w:t xml:space="preserve">Enable auto suspend </w:t>
      </w:r>
    </w:p>
    <w:p w14:paraId="134271C2" w14:textId="77777777" w:rsidR="001207CE" w:rsidRPr="001207CE" w:rsidRDefault="001207CE" w:rsidP="001207CE">
      <w:pPr>
        <w:numPr>
          <w:ilvl w:val="0"/>
          <w:numId w:val="7"/>
        </w:numPr>
        <w:rPr>
          <w:lang w:val="en-IN"/>
        </w:rPr>
      </w:pPr>
      <w:r w:rsidRPr="001207CE">
        <w:rPr>
          <w:lang w:val="en-IN"/>
        </w:rPr>
        <w:t xml:space="preserve">Separate workloads </w:t>
      </w:r>
    </w:p>
    <w:p w14:paraId="7712E947" w14:textId="77777777" w:rsidR="001207CE" w:rsidRPr="001207CE" w:rsidRDefault="001207CE" w:rsidP="001207CE">
      <w:pPr>
        <w:rPr>
          <w:lang w:val="en-IN"/>
        </w:rPr>
      </w:pPr>
      <w:r w:rsidRPr="001207CE">
        <w:rPr>
          <w:lang w:val="en-IN"/>
        </w:rPr>
        <w:pict w14:anchorId="7ABDDE8B">
          <v:rect id="_x0000_i1284" style="width:0;height:1.5pt" o:hralign="center" o:hrstd="t" o:hr="t" fillcolor="#a0a0a0" stroked="f"/>
        </w:pict>
      </w:r>
    </w:p>
    <w:p w14:paraId="2B8C45C6" w14:textId="77777777" w:rsidR="001207CE" w:rsidRPr="001207CE" w:rsidRDefault="001207CE" w:rsidP="001207CE">
      <w:pPr>
        <w:rPr>
          <w:b/>
          <w:bCs/>
          <w:lang w:val="en-IN"/>
        </w:rPr>
      </w:pPr>
      <w:r w:rsidRPr="001207CE">
        <w:rPr>
          <w:b/>
          <w:bCs/>
          <w:lang w:val="en-IN"/>
        </w:rPr>
        <w:t>LAB 3.8 — Performance Optimization</w:t>
      </w:r>
    </w:p>
    <w:p w14:paraId="3F5D95DF" w14:textId="77777777" w:rsidR="001207CE" w:rsidRPr="001207CE" w:rsidRDefault="001207CE" w:rsidP="001207CE">
      <w:pPr>
        <w:numPr>
          <w:ilvl w:val="0"/>
          <w:numId w:val="8"/>
        </w:numPr>
        <w:rPr>
          <w:lang w:val="en-IN"/>
        </w:rPr>
      </w:pPr>
      <w:r w:rsidRPr="001207CE">
        <w:rPr>
          <w:lang w:val="en-IN"/>
        </w:rPr>
        <w:t xml:space="preserve">Use: </w:t>
      </w:r>
    </w:p>
    <w:p w14:paraId="044B56CB" w14:textId="77777777" w:rsidR="001207CE" w:rsidRPr="001207CE" w:rsidRDefault="001207CE" w:rsidP="001207CE">
      <w:pPr>
        <w:numPr>
          <w:ilvl w:val="1"/>
          <w:numId w:val="8"/>
        </w:numPr>
        <w:rPr>
          <w:lang w:val="en-IN"/>
        </w:rPr>
      </w:pPr>
      <w:r w:rsidRPr="001207CE">
        <w:rPr>
          <w:lang w:val="en-IN"/>
        </w:rPr>
        <w:t xml:space="preserve">Proper warehouse size </w:t>
      </w:r>
    </w:p>
    <w:p w14:paraId="594D67DC" w14:textId="77777777" w:rsidR="001207CE" w:rsidRPr="001207CE" w:rsidRDefault="001207CE" w:rsidP="001207CE">
      <w:pPr>
        <w:numPr>
          <w:ilvl w:val="1"/>
          <w:numId w:val="8"/>
        </w:numPr>
        <w:rPr>
          <w:lang w:val="en-IN"/>
        </w:rPr>
      </w:pPr>
      <w:r w:rsidRPr="001207CE">
        <w:rPr>
          <w:lang w:val="en-IN"/>
        </w:rPr>
        <w:t xml:space="preserve">Multi-cluster scaling </w:t>
      </w:r>
    </w:p>
    <w:p w14:paraId="2B72A547" w14:textId="1B7C2BE3" w:rsidR="008879F8" w:rsidRPr="001207CE" w:rsidRDefault="001207CE" w:rsidP="008879F8">
      <w:pPr>
        <w:numPr>
          <w:ilvl w:val="1"/>
          <w:numId w:val="8"/>
        </w:numPr>
        <w:rPr>
          <w:lang w:val="en-IN"/>
        </w:rPr>
      </w:pPr>
      <w:r w:rsidRPr="001207CE">
        <w:rPr>
          <w:lang w:val="en-IN"/>
        </w:rPr>
        <w:t>Query optimization</w:t>
      </w:r>
    </w:p>
    <w:p w14:paraId="72E7B7F5" w14:textId="77777777" w:rsidR="001207CE" w:rsidRPr="001207CE" w:rsidRDefault="001207CE" w:rsidP="001207CE">
      <w:pPr>
        <w:rPr>
          <w:vanish/>
          <w:lang w:val="en-IN"/>
        </w:rPr>
      </w:pPr>
      <w:r w:rsidRPr="001207CE">
        <w:rPr>
          <w:vanish/>
          <w:lang w:val="en-IN"/>
        </w:rPr>
        <w:t>Top of Form</w:t>
      </w:r>
    </w:p>
    <w:p w14:paraId="3E891D60" w14:textId="77777777" w:rsidR="001207CE" w:rsidRPr="001207CE" w:rsidRDefault="001207CE" w:rsidP="001207CE">
      <w:pPr>
        <w:rPr>
          <w:vanish/>
          <w:lang w:val="en-IN"/>
        </w:rPr>
      </w:pPr>
      <w:r w:rsidRPr="001207CE">
        <w:rPr>
          <w:vanish/>
          <w:lang w:val="en-IN"/>
        </w:rPr>
        <w:t>Bottom of Form</w:t>
      </w:r>
    </w:p>
    <w:p w14:paraId="17485E8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75A4"/>
    <w:multiLevelType w:val="multilevel"/>
    <w:tmpl w:val="D81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AA9"/>
    <w:multiLevelType w:val="multilevel"/>
    <w:tmpl w:val="6FE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603B1"/>
    <w:multiLevelType w:val="multilevel"/>
    <w:tmpl w:val="9B9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04A9F"/>
    <w:multiLevelType w:val="multilevel"/>
    <w:tmpl w:val="E39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07BF"/>
    <w:multiLevelType w:val="multilevel"/>
    <w:tmpl w:val="D87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75C99"/>
    <w:multiLevelType w:val="multilevel"/>
    <w:tmpl w:val="6B8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80FC1"/>
    <w:multiLevelType w:val="multilevel"/>
    <w:tmpl w:val="13A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D5CF9"/>
    <w:multiLevelType w:val="multilevel"/>
    <w:tmpl w:val="2A60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23B4A"/>
    <w:multiLevelType w:val="multilevel"/>
    <w:tmpl w:val="A7E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72009"/>
    <w:multiLevelType w:val="multilevel"/>
    <w:tmpl w:val="467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7245B"/>
    <w:multiLevelType w:val="multilevel"/>
    <w:tmpl w:val="CCF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717C6"/>
    <w:multiLevelType w:val="multilevel"/>
    <w:tmpl w:val="644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54360">
    <w:abstractNumId w:val="10"/>
  </w:num>
  <w:num w:numId="2" w16cid:durableId="93092700">
    <w:abstractNumId w:val="3"/>
  </w:num>
  <w:num w:numId="3" w16cid:durableId="830103764">
    <w:abstractNumId w:val="7"/>
  </w:num>
  <w:num w:numId="4" w16cid:durableId="1842235377">
    <w:abstractNumId w:val="9"/>
  </w:num>
  <w:num w:numId="5" w16cid:durableId="408617666">
    <w:abstractNumId w:val="5"/>
  </w:num>
  <w:num w:numId="6" w16cid:durableId="421532076">
    <w:abstractNumId w:val="11"/>
  </w:num>
  <w:num w:numId="7" w16cid:durableId="1682855368">
    <w:abstractNumId w:val="1"/>
  </w:num>
  <w:num w:numId="8" w16cid:durableId="956448256">
    <w:abstractNumId w:val="4"/>
  </w:num>
  <w:num w:numId="9" w16cid:durableId="1384982233">
    <w:abstractNumId w:val="8"/>
  </w:num>
  <w:num w:numId="10" w16cid:durableId="1508907744">
    <w:abstractNumId w:val="0"/>
  </w:num>
  <w:num w:numId="11" w16cid:durableId="1324970415">
    <w:abstractNumId w:val="6"/>
  </w:num>
  <w:num w:numId="12" w16cid:durableId="1142890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CE"/>
    <w:rsid w:val="001035CB"/>
    <w:rsid w:val="001207CE"/>
    <w:rsid w:val="005714D3"/>
    <w:rsid w:val="008879F8"/>
    <w:rsid w:val="00F424A1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867E"/>
  <w15:chartTrackingRefBased/>
  <w15:docId w15:val="{E3965F1B-EF95-446F-91DC-83759289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479</Words>
  <Characters>2968</Characters>
  <Application>Microsoft Office Word</Application>
  <DocSecurity>0</DocSecurity>
  <Lines>156</Lines>
  <Paragraphs>111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2026-04-06T02:57:00Z</dcterms:created>
  <dcterms:modified xsi:type="dcterms:W3CDTF">2026-04-06T03:01:00Z</dcterms:modified>
</cp:coreProperties>
</file>