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44BE" w14:textId="7777777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Case Study: Healthcare Data Platform using Azure Synapse</w:t>
      </w:r>
    </w:p>
    <w:p w14:paraId="0D150D4F" w14:textId="249B9C4B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Business Scenario</w:t>
      </w:r>
    </w:p>
    <w:p w14:paraId="7BAC52D5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 xml:space="preserve">A hospital chain wants to build a </w:t>
      </w:r>
      <w:r w:rsidRPr="00E45813">
        <w:rPr>
          <w:b/>
          <w:bCs/>
          <w:lang w:val="en-IN"/>
        </w:rPr>
        <w:t>centralized data platform</w:t>
      </w:r>
      <w:r w:rsidRPr="00E45813">
        <w:rPr>
          <w:lang w:val="en-IN"/>
        </w:rPr>
        <w:t xml:space="preserve"> to:</w:t>
      </w:r>
    </w:p>
    <w:p w14:paraId="1CF2ABFE" w14:textId="77777777" w:rsidR="00E45813" w:rsidRPr="00E45813" w:rsidRDefault="00E45813" w:rsidP="00E45813">
      <w:pPr>
        <w:numPr>
          <w:ilvl w:val="0"/>
          <w:numId w:val="1"/>
        </w:numPr>
        <w:rPr>
          <w:lang w:val="en-IN"/>
        </w:rPr>
      </w:pPr>
      <w:r w:rsidRPr="00E45813">
        <w:rPr>
          <w:lang w:val="en-IN"/>
        </w:rPr>
        <w:t xml:space="preserve">Track patient records </w:t>
      </w:r>
    </w:p>
    <w:p w14:paraId="24BCF76E" w14:textId="77777777" w:rsidR="00E45813" w:rsidRPr="00E45813" w:rsidRDefault="00E45813" w:rsidP="00E45813">
      <w:pPr>
        <w:numPr>
          <w:ilvl w:val="0"/>
          <w:numId w:val="1"/>
        </w:numPr>
        <w:rPr>
          <w:lang w:val="en-IN"/>
        </w:rPr>
      </w:pPr>
      <w:r w:rsidRPr="00E45813">
        <w:rPr>
          <w:lang w:val="en-IN"/>
        </w:rPr>
        <w:t xml:space="preserve">Monitor ICU and emergency cases in real-time </w:t>
      </w:r>
    </w:p>
    <w:p w14:paraId="006D0DBB" w14:textId="77777777" w:rsidR="00E45813" w:rsidRPr="00E45813" w:rsidRDefault="00E45813" w:rsidP="00E45813">
      <w:pPr>
        <w:numPr>
          <w:ilvl w:val="0"/>
          <w:numId w:val="1"/>
        </w:numPr>
        <w:rPr>
          <w:lang w:val="en-IN"/>
        </w:rPr>
      </w:pPr>
      <w:r w:rsidRPr="00E45813">
        <w:rPr>
          <w:lang w:val="en-IN"/>
        </w:rPr>
        <w:t xml:space="preserve">Analyze disease trends </w:t>
      </w:r>
    </w:p>
    <w:p w14:paraId="72B47F72" w14:textId="77777777" w:rsidR="00E45813" w:rsidRPr="00E45813" w:rsidRDefault="00E45813" w:rsidP="00E45813">
      <w:pPr>
        <w:numPr>
          <w:ilvl w:val="0"/>
          <w:numId w:val="1"/>
        </w:numPr>
        <w:rPr>
          <w:lang w:val="en-IN"/>
        </w:rPr>
      </w:pPr>
      <w:r w:rsidRPr="00E45813">
        <w:rPr>
          <w:lang w:val="en-IN"/>
        </w:rPr>
        <w:t xml:space="preserve">Optimize hospital operations </w:t>
      </w:r>
    </w:p>
    <w:p w14:paraId="118A2151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392C2951">
          <v:rect id="_x0000_i1165" style="width:0;height:1.5pt" o:hralign="center" o:hrstd="t" o:hr="t" fillcolor="#a0a0a0" stroked="f"/>
        </w:pict>
      </w:r>
    </w:p>
    <w:p w14:paraId="7B2CEAD4" w14:textId="08384FD4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Architecture Overview</w:t>
      </w:r>
    </w:p>
    <w:p w14:paraId="0539AF05" w14:textId="414B052E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drawing>
          <wp:inline distT="0" distB="0" distL="0" distR="0" wp14:anchorId="6E39DBE5" wp14:editId="12E88B9F">
            <wp:extent cx="5943600" cy="3962400"/>
            <wp:effectExtent l="0" t="0" r="0" b="0"/>
            <wp:docPr id="8315465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C0ACB" w14:textId="04D6F1D3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lastRenderedPageBreak/>
        <w:drawing>
          <wp:inline distT="0" distB="0" distL="0" distR="0" wp14:anchorId="3CB5C75E" wp14:editId="57E8461F">
            <wp:extent cx="5943600" cy="2857500"/>
            <wp:effectExtent l="0" t="0" r="0" b="0"/>
            <wp:docPr id="871924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AE33" w14:textId="66325C33" w:rsidR="00E45813" w:rsidRPr="00E45813" w:rsidRDefault="00E45813" w:rsidP="00E45813">
      <w:pPr>
        <w:rPr>
          <w:lang w:val="en-IN"/>
        </w:rPr>
      </w:pPr>
      <w:r w:rsidRPr="00E45813">
        <w:rPr>
          <w:noProof/>
          <w:lang w:val="en-IN"/>
        </w:rPr>
        <mc:AlternateContent>
          <mc:Choice Requires="wps">
            <w:drawing>
              <wp:inline distT="0" distB="0" distL="0" distR="0" wp14:anchorId="24AE3FA3" wp14:editId="04BD1DF1">
                <wp:extent cx="304800" cy="304800"/>
                <wp:effectExtent l="0" t="0" r="0" b="0"/>
                <wp:docPr id="1963608088" name="AutoShap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90C2B" id="AutoShape 1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B7BF3C" w14:textId="7777777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Components Used:</w:t>
      </w:r>
    </w:p>
    <w:p w14:paraId="69301911" w14:textId="77777777" w:rsidR="00E45813" w:rsidRPr="00E45813" w:rsidRDefault="00E45813" w:rsidP="00E45813">
      <w:pPr>
        <w:numPr>
          <w:ilvl w:val="0"/>
          <w:numId w:val="2"/>
        </w:numPr>
        <w:rPr>
          <w:lang w:val="en-IN"/>
        </w:rPr>
      </w:pPr>
      <w:r w:rsidRPr="00E45813">
        <w:rPr>
          <w:b/>
          <w:bCs/>
          <w:lang w:val="en-IN"/>
        </w:rPr>
        <w:t>ADLS Gen2</w:t>
      </w:r>
      <w:r w:rsidRPr="00E45813">
        <w:rPr>
          <w:lang w:val="en-IN"/>
        </w:rPr>
        <w:t xml:space="preserve"> → Storage (Raw + Processed) </w:t>
      </w:r>
    </w:p>
    <w:p w14:paraId="753E8AD2" w14:textId="77777777" w:rsidR="00E45813" w:rsidRPr="00E45813" w:rsidRDefault="00E45813" w:rsidP="00E45813">
      <w:pPr>
        <w:numPr>
          <w:ilvl w:val="0"/>
          <w:numId w:val="2"/>
        </w:numPr>
        <w:rPr>
          <w:lang w:val="en-IN"/>
        </w:rPr>
      </w:pPr>
      <w:r w:rsidRPr="00E45813">
        <w:rPr>
          <w:b/>
          <w:bCs/>
          <w:lang w:val="en-IN"/>
        </w:rPr>
        <w:t>Synapse Pipelines</w:t>
      </w:r>
      <w:r w:rsidRPr="00E45813">
        <w:rPr>
          <w:lang w:val="en-IN"/>
        </w:rPr>
        <w:t xml:space="preserve"> → Data ingestion </w:t>
      </w:r>
    </w:p>
    <w:p w14:paraId="7B609ED5" w14:textId="77777777" w:rsidR="00E45813" w:rsidRPr="00E45813" w:rsidRDefault="00E45813" w:rsidP="00E45813">
      <w:pPr>
        <w:numPr>
          <w:ilvl w:val="0"/>
          <w:numId w:val="2"/>
        </w:numPr>
        <w:rPr>
          <w:lang w:val="en-IN"/>
        </w:rPr>
      </w:pPr>
      <w:r w:rsidRPr="00E45813">
        <w:rPr>
          <w:b/>
          <w:bCs/>
          <w:lang w:val="en-IN"/>
        </w:rPr>
        <w:t>Synapse SQL / Spark</w:t>
      </w:r>
      <w:r w:rsidRPr="00E45813">
        <w:rPr>
          <w:lang w:val="en-IN"/>
        </w:rPr>
        <w:t xml:space="preserve"> → Processing </w:t>
      </w:r>
    </w:p>
    <w:p w14:paraId="44BA5E05" w14:textId="77777777" w:rsidR="00E45813" w:rsidRPr="00E45813" w:rsidRDefault="00E45813" w:rsidP="00E45813">
      <w:pPr>
        <w:numPr>
          <w:ilvl w:val="0"/>
          <w:numId w:val="2"/>
        </w:numPr>
        <w:rPr>
          <w:lang w:val="en-IN"/>
        </w:rPr>
      </w:pPr>
      <w:r w:rsidRPr="00E45813">
        <w:rPr>
          <w:b/>
          <w:bCs/>
          <w:lang w:val="en-IN"/>
        </w:rPr>
        <w:t>Event Hub</w:t>
      </w:r>
      <w:r w:rsidRPr="00E45813">
        <w:rPr>
          <w:lang w:val="en-IN"/>
        </w:rPr>
        <w:t xml:space="preserve"> → Real-time ICU streaming </w:t>
      </w:r>
    </w:p>
    <w:p w14:paraId="3CB5BD68" w14:textId="77777777" w:rsidR="00E45813" w:rsidRPr="00E45813" w:rsidRDefault="00E45813" w:rsidP="00E45813">
      <w:pPr>
        <w:numPr>
          <w:ilvl w:val="0"/>
          <w:numId w:val="2"/>
        </w:numPr>
        <w:rPr>
          <w:lang w:val="en-IN"/>
        </w:rPr>
      </w:pPr>
      <w:r w:rsidRPr="00E45813">
        <w:rPr>
          <w:b/>
          <w:bCs/>
          <w:lang w:val="en-IN"/>
        </w:rPr>
        <w:t>Power BI</w:t>
      </w:r>
      <w:r w:rsidRPr="00E45813">
        <w:rPr>
          <w:lang w:val="en-IN"/>
        </w:rPr>
        <w:t xml:space="preserve"> → Dashboard </w:t>
      </w:r>
    </w:p>
    <w:p w14:paraId="23302596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4BCC0590">
          <v:rect id="_x0000_i1169" style="width:0;height:1.5pt" o:hralign="center" o:hrstd="t" o:hr="t" fillcolor="#a0a0a0" stroked="f"/>
        </w:pict>
      </w:r>
    </w:p>
    <w:p w14:paraId="091EA710" w14:textId="3270FE5B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Data Sources</w:t>
      </w:r>
    </w:p>
    <w:p w14:paraId="77FBD3CC" w14:textId="7777777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Batch Data</w:t>
      </w:r>
    </w:p>
    <w:p w14:paraId="12F921CA" w14:textId="77777777" w:rsidR="00E45813" w:rsidRPr="00E45813" w:rsidRDefault="00E45813" w:rsidP="00E45813">
      <w:pPr>
        <w:numPr>
          <w:ilvl w:val="0"/>
          <w:numId w:val="3"/>
        </w:numPr>
        <w:rPr>
          <w:lang w:val="en-IN"/>
        </w:rPr>
      </w:pPr>
      <w:r w:rsidRPr="00E45813">
        <w:rPr>
          <w:lang w:val="en-IN"/>
        </w:rPr>
        <w:t xml:space="preserve">Patient records (CSV from hospital systems) </w:t>
      </w:r>
    </w:p>
    <w:p w14:paraId="7A91EC6A" w14:textId="77777777" w:rsidR="00E45813" w:rsidRPr="00E45813" w:rsidRDefault="00E45813" w:rsidP="00E45813">
      <w:pPr>
        <w:numPr>
          <w:ilvl w:val="0"/>
          <w:numId w:val="3"/>
        </w:numPr>
        <w:rPr>
          <w:lang w:val="en-IN"/>
        </w:rPr>
      </w:pPr>
      <w:r w:rsidRPr="00E45813">
        <w:rPr>
          <w:lang w:val="en-IN"/>
        </w:rPr>
        <w:t xml:space="preserve">Doctor schedules </w:t>
      </w:r>
    </w:p>
    <w:p w14:paraId="4B279AE3" w14:textId="77777777" w:rsidR="00E45813" w:rsidRPr="00E45813" w:rsidRDefault="00E45813" w:rsidP="00E45813">
      <w:pPr>
        <w:numPr>
          <w:ilvl w:val="0"/>
          <w:numId w:val="3"/>
        </w:numPr>
        <w:rPr>
          <w:lang w:val="en-IN"/>
        </w:rPr>
      </w:pPr>
      <w:r w:rsidRPr="00E45813">
        <w:rPr>
          <w:lang w:val="en-IN"/>
        </w:rPr>
        <w:t xml:space="preserve">Billing data </w:t>
      </w:r>
    </w:p>
    <w:p w14:paraId="496DE462" w14:textId="7777777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Streaming Data</w:t>
      </w:r>
    </w:p>
    <w:p w14:paraId="17DF6F5A" w14:textId="77777777" w:rsidR="00E45813" w:rsidRPr="00E45813" w:rsidRDefault="00E45813" w:rsidP="00E45813">
      <w:pPr>
        <w:numPr>
          <w:ilvl w:val="0"/>
          <w:numId w:val="4"/>
        </w:numPr>
        <w:rPr>
          <w:lang w:val="en-IN"/>
        </w:rPr>
      </w:pPr>
      <w:r w:rsidRPr="00E45813">
        <w:rPr>
          <w:lang w:val="en-IN"/>
        </w:rPr>
        <w:t xml:space="preserve">ICU devices (heart rate, oxygen levels) </w:t>
      </w:r>
    </w:p>
    <w:p w14:paraId="5C3D3377" w14:textId="43B11538" w:rsidR="00E45813" w:rsidRPr="00E45813" w:rsidRDefault="00E45813" w:rsidP="00E45813">
      <w:pPr>
        <w:numPr>
          <w:ilvl w:val="0"/>
          <w:numId w:val="4"/>
        </w:numPr>
        <w:rPr>
          <w:lang w:val="en-IN"/>
        </w:rPr>
      </w:pPr>
      <w:r w:rsidRPr="00E45813">
        <w:rPr>
          <w:lang w:val="en-IN"/>
        </w:rPr>
        <w:t xml:space="preserve">Emergency alerts </w:t>
      </w:r>
    </w:p>
    <w:p w14:paraId="32EC3745" w14:textId="6AA4A10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Step-by-Step Implementation</w:t>
      </w:r>
    </w:p>
    <w:p w14:paraId="2B112025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72AC771C">
          <v:rect id="_x0000_i1171" style="width:0;height:1.5pt" o:hralign="center" o:hrstd="t" o:hr="t" fillcolor="#a0a0a0" stroked="f"/>
        </w:pict>
      </w:r>
    </w:p>
    <w:p w14:paraId="4B0AE942" w14:textId="610456FC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Step 1: Create Folder Structure in ADLS</w:t>
      </w:r>
    </w:p>
    <w:p w14:paraId="7CA35D31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 xml:space="preserve">Design </w:t>
      </w:r>
      <w:r w:rsidRPr="00E45813">
        <w:rPr>
          <w:b/>
          <w:bCs/>
          <w:lang w:val="en-IN"/>
        </w:rPr>
        <w:t>Medallion Architecture</w:t>
      </w:r>
      <w:r w:rsidRPr="00E45813">
        <w:rPr>
          <w:lang w:val="en-IN"/>
        </w:rPr>
        <w:t>:</w:t>
      </w:r>
    </w:p>
    <w:p w14:paraId="223B274D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/healthcare-data/</w:t>
      </w:r>
      <w:r w:rsidRPr="00E45813">
        <w:rPr>
          <w:lang w:val="en-IN"/>
        </w:rPr>
        <w:br/>
        <w:t xml:space="preserve">    /bronze/   → raw data</w:t>
      </w:r>
      <w:r w:rsidRPr="00E45813">
        <w:rPr>
          <w:lang w:val="en-IN"/>
        </w:rPr>
        <w:br/>
        <w:t xml:space="preserve">    /silver/   → cleaned data</w:t>
      </w:r>
      <w:r w:rsidRPr="00E45813">
        <w:rPr>
          <w:lang w:val="en-IN"/>
        </w:rPr>
        <w:br/>
        <w:t xml:space="preserve">    /gold/     → analytics-ready</w:t>
      </w:r>
    </w:p>
    <w:p w14:paraId="525F6A3F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Example:</w:t>
      </w:r>
    </w:p>
    <w:p w14:paraId="317BD259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/bronze/patients/</w:t>
      </w:r>
      <w:r w:rsidRPr="00E45813">
        <w:rPr>
          <w:lang w:val="en-IN"/>
        </w:rPr>
        <w:br/>
        <w:t>/silver/patients_clean/</w:t>
      </w:r>
      <w:r w:rsidRPr="00E45813">
        <w:rPr>
          <w:lang w:val="en-IN"/>
        </w:rPr>
        <w:br/>
        <w:t>/gold/patient_summary/</w:t>
      </w:r>
    </w:p>
    <w:p w14:paraId="7641638A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5D626B46">
          <v:rect id="_x0000_i1172" style="width:0;height:1.5pt" o:hralign="center" o:hrstd="t" o:hr="t" fillcolor="#a0a0a0" stroked="f"/>
        </w:pict>
      </w:r>
    </w:p>
    <w:p w14:paraId="4594A2B6" w14:textId="48C2699A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 xml:space="preserve"> Step 2: Ingest Batch Data (Using Synapse Pipelines)</w:t>
      </w:r>
    </w:p>
    <w:p w14:paraId="72330A70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 xml:space="preserve">Go to </w:t>
      </w:r>
      <w:r w:rsidRPr="00E45813">
        <w:rPr>
          <w:b/>
          <w:bCs/>
          <w:lang w:val="en-IN"/>
        </w:rPr>
        <w:t>Ingest → New Pipeline</w:t>
      </w:r>
    </w:p>
    <w:p w14:paraId="2B24613A" w14:textId="7777777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Pipeline: PL_Load_Patient_Data</w:t>
      </w:r>
    </w:p>
    <w:p w14:paraId="2DB2AF56" w14:textId="77777777" w:rsidR="00E45813" w:rsidRPr="00E45813" w:rsidRDefault="00E45813" w:rsidP="00E45813">
      <w:pPr>
        <w:rPr>
          <w:lang w:val="en-IN"/>
        </w:rPr>
      </w:pPr>
      <w:r w:rsidRPr="00E45813">
        <w:rPr>
          <w:b/>
          <w:bCs/>
          <w:lang w:val="en-IN"/>
        </w:rPr>
        <w:t>Activity: Copy Data</w:t>
      </w:r>
    </w:p>
    <w:p w14:paraId="3AFD31BC" w14:textId="77777777" w:rsidR="00E45813" w:rsidRPr="00E45813" w:rsidRDefault="00E45813" w:rsidP="00E45813">
      <w:pPr>
        <w:numPr>
          <w:ilvl w:val="0"/>
          <w:numId w:val="5"/>
        </w:numPr>
        <w:rPr>
          <w:lang w:val="en-IN"/>
        </w:rPr>
      </w:pPr>
      <w:r w:rsidRPr="00E45813">
        <w:rPr>
          <w:lang w:val="en-IN"/>
        </w:rPr>
        <w:t xml:space="preserve">Source: CSV (hospital system) </w:t>
      </w:r>
    </w:p>
    <w:p w14:paraId="1E69DBAE" w14:textId="77777777" w:rsidR="00E45813" w:rsidRPr="00E45813" w:rsidRDefault="00E45813" w:rsidP="00E45813">
      <w:pPr>
        <w:numPr>
          <w:ilvl w:val="0"/>
          <w:numId w:val="5"/>
        </w:numPr>
        <w:rPr>
          <w:lang w:val="en-IN"/>
        </w:rPr>
      </w:pPr>
      <w:r w:rsidRPr="00E45813">
        <w:rPr>
          <w:lang w:val="en-IN"/>
        </w:rPr>
        <w:t xml:space="preserve">Sink: ADLS /bronze/patients/ </w:t>
      </w:r>
    </w:p>
    <w:p w14:paraId="5E1D68A4" w14:textId="7777777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057"/>
      </w:tblGrid>
      <w:tr w:rsidR="00E45813" w:rsidRPr="00E45813" w14:paraId="3A2CA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451E4" w14:textId="77777777" w:rsidR="00E45813" w:rsidRPr="00E45813" w:rsidRDefault="00E45813" w:rsidP="00E45813">
            <w:pPr>
              <w:rPr>
                <w:b/>
                <w:bCs/>
                <w:lang w:val="en-IN"/>
              </w:rPr>
            </w:pPr>
            <w:r w:rsidRPr="00E45813">
              <w:rPr>
                <w:b/>
                <w:bCs/>
                <w:lang w:val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D066A66" w14:textId="77777777" w:rsidR="00E45813" w:rsidRPr="00E45813" w:rsidRDefault="00E45813" w:rsidP="00E45813">
            <w:pPr>
              <w:rPr>
                <w:b/>
                <w:bCs/>
                <w:lang w:val="en-IN"/>
              </w:rPr>
            </w:pPr>
            <w:r w:rsidRPr="00E45813">
              <w:rPr>
                <w:b/>
                <w:bCs/>
                <w:lang w:val="en-IN"/>
              </w:rPr>
              <w:t>Value</w:t>
            </w:r>
          </w:p>
        </w:tc>
      </w:tr>
      <w:tr w:rsidR="00E45813" w:rsidRPr="00E45813" w14:paraId="1A414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EBBD" w14:textId="77777777" w:rsidR="00E45813" w:rsidRPr="00E45813" w:rsidRDefault="00E45813" w:rsidP="00E45813">
            <w:pPr>
              <w:rPr>
                <w:lang w:val="en-IN"/>
              </w:rPr>
            </w:pPr>
            <w:r w:rsidRPr="00E45813">
              <w:rPr>
                <w:lang w:val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421A847" w14:textId="77777777" w:rsidR="00E45813" w:rsidRPr="00E45813" w:rsidRDefault="00E45813" w:rsidP="00E45813">
            <w:pPr>
              <w:rPr>
                <w:lang w:val="en-IN"/>
              </w:rPr>
            </w:pPr>
            <w:r w:rsidRPr="00E45813">
              <w:rPr>
                <w:lang w:val="en-IN"/>
              </w:rPr>
              <w:t>Blob / File</w:t>
            </w:r>
          </w:p>
        </w:tc>
      </w:tr>
      <w:tr w:rsidR="00E45813" w:rsidRPr="00E45813" w14:paraId="201AB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6A63" w14:textId="77777777" w:rsidR="00E45813" w:rsidRPr="00E45813" w:rsidRDefault="00E45813" w:rsidP="00E45813">
            <w:pPr>
              <w:rPr>
                <w:lang w:val="en-IN"/>
              </w:rPr>
            </w:pPr>
            <w:r w:rsidRPr="00E45813">
              <w:rPr>
                <w:lang w:val="en-IN"/>
              </w:rPr>
              <w:t>Sink</w:t>
            </w:r>
          </w:p>
        </w:tc>
        <w:tc>
          <w:tcPr>
            <w:tcW w:w="0" w:type="auto"/>
            <w:vAlign w:val="center"/>
            <w:hideMark/>
          </w:tcPr>
          <w:p w14:paraId="0CC942F7" w14:textId="77777777" w:rsidR="00E45813" w:rsidRPr="00E45813" w:rsidRDefault="00E45813" w:rsidP="00E45813">
            <w:pPr>
              <w:rPr>
                <w:lang w:val="en-IN"/>
              </w:rPr>
            </w:pPr>
            <w:r w:rsidRPr="00E45813">
              <w:rPr>
                <w:lang w:val="en-IN"/>
              </w:rPr>
              <w:t>ADLS Gen2</w:t>
            </w:r>
          </w:p>
        </w:tc>
      </w:tr>
      <w:tr w:rsidR="00E45813" w:rsidRPr="00E45813" w14:paraId="62408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7694" w14:textId="77777777" w:rsidR="00E45813" w:rsidRPr="00E45813" w:rsidRDefault="00E45813" w:rsidP="00E45813">
            <w:pPr>
              <w:rPr>
                <w:lang w:val="en-IN"/>
              </w:rPr>
            </w:pPr>
            <w:r w:rsidRPr="00E45813">
              <w:rPr>
                <w:lang w:val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D11E30E" w14:textId="77777777" w:rsidR="00E45813" w:rsidRPr="00E45813" w:rsidRDefault="00E45813" w:rsidP="00E45813">
            <w:pPr>
              <w:rPr>
                <w:lang w:val="en-IN"/>
              </w:rPr>
            </w:pPr>
            <w:r w:rsidRPr="00E45813">
              <w:rPr>
                <w:lang w:val="en-IN"/>
              </w:rPr>
              <w:t>CSV</w:t>
            </w:r>
          </w:p>
        </w:tc>
      </w:tr>
    </w:tbl>
    <w:p w14:paraId="5FB0324A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23BA513F">
          <v:rect id="_x0000_i1173" style="width:0;height:1.5pt" o:hralign="center" o:hrstd="t" o:hr="t" fillcolor="#a0a0a0" stroked="f"/>
        </w:pict>
      </w:r>
    </w:p>
    <w:p w14:paraId="058628BD" w14:textId="655A0D8A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 xml:space="preserve"> Step 3: Data Cleaning using Spark Notebook</w:t>
      </w:r>
    </w:p>
    <w:p w14:paraId="06D584B3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 xml:space="preserve">Go to </w:t>
      </w:r>
      <w:r w:rsidRPr="00E45813">
        <w:rPr>
          <w:b/>
          <w:bCs/>
          <w:lang w:val="en-IN"/>
        </w:rPr>
        <w:t>Develop → Notebook</w:t>
      </w:r>
    </w:p>
    <w:p w14:paraId="485076AE" w14:textId="7777777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Notebook: NB_Clean_Patient_Data</w:t>
      </w:r>
    </w:p>
    <w:p w14:paraId="51E5DF21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df = spark.read.csv('/bronze/patients/', header=True)</w:t>
      </w:r>
      <w:r w:rsidRPr="00E45813">
        <w:rPr>
          <w:lang w:val="en-IN"/>
        </w:rPr>
        <w:br/>
      </w:r>
      <w:r w:rsidRPr="00E45813">
        <w:rPr>
          <w:lang w:val="en-IN"/>
        </w:rPr>
        <w:br/>
        <w:t># Remove nulls</w:t>
      </w:r>
      <w:r w:rsidRPr="00E45813">
        <w:rPr>
          <w:lang w:val="en-IN"/>
        </w:rPr>
        <w:br/>
        <w:t>df_clean = df.dropna()</w:t>
      </w:r>
      <w:r w:rsidRPr="00E45813">
        <w:rPr>
          <w:lang w:val="en-IN"/>
        </w:rPr>
        <w:br/>
      </w:r>
      <w:r w:rsidRPr="00E45813">
        <w:rPr>
          <w:lang w:val="en-IN"/>
        </w:rPr>
        <w:br/>
        <w:t># Convert data types</w:t>
      </w:r>
      <w:r w:rsidRPr="00E45813">
        <w:rPr>
          <w:lang w:val="en-IN"/>
        </w:rPr>
        <w:br/>
        <w:t>from pyspark.sql.functions import col</w:t>
      </w:r>
      <w:r w:rsidRPr="00E45813">
        <w:rPr>
          <w:lang w:val="en-IN"/>
        </w:rPr>
        <w:br/>
        <w:t>df_clean = df_clean.withColumn("age", col("age").cast("int"))</w:t>
      </w:r>
      <w:r w:rsidRPr="00E45813">
        <w:rPr>
          <w:lang w:val="en-IN"/>
        </w:rPr>
        <w:br/>
      </w:r>
      <w:r w:rsidRPr="00E45813">
        <w:rPr>
          <w:lang w:val="en-IN"/>
        </w:rPr>
        <w:br/>
        <w:t># Save to Silver</w:t>
      </w:r>
      <w:r w:rsidRPr="00E45813">
        <w:rPr>
          <w:lang w:val="en-IN"/>
        </w:rPr>
        <w:br/>
        <w:t>df_clean.write.mode("overwrite").parquet('/silver/patients_clean/')</w:t>
      </w:r>
    </w:p>
    <w:p w14:paraId="7AADE0BB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3DCB982E">
          <v:rect id="_x0000_i1174" style="width:0;height:1.5pt" o:hralign="center" o:hrstd="t" o:hr="t" fillcolor="#a0a0a0" stroked="f"/>
        </w:pict>
      </w:r>
    </w:p>
    <w:p w14:paraId="7B936DC6" w14:textId="4AC643BE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 xml:space="preserve"> Step 4: Create SQL External Table (Serverless SQL)</w:t>
      </w:r>
    </w:p>
    <w:p w14:paraId="61E75145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 xml:space="preserve">Go to </w:t>
      </w:r>
      <w:r w:rsidRPr="00E45813">
        <w:rPr>
          <w:b/>
          <w:bCs/>
          <w:lang w:val="en-IN"/>
        </w:rPr>
        <w:t>Develop → SQL Script</w:t>
      </w:r>
    </w:p>
    <w:p w14:paraId="0225A627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CREATE EXTERNAL TABLE patients_clean</w:t>
      </w:r>
      <w:r w:rsidRPr="00E45813">
        <w:rPr>
          <w:lang w:val="en-IN"/>
        </w:rPr>
        <w:br/>
        <w:t>WITH (</w:t>
      </w:r>
      <w:r w:rsidRPr="00E45813">
        <w:rPr>
          <w:lang w:val="en-IN"/>
        </w:rPr>
        <w:br/>
        <w:t xml:space="preserve">    LOCATION = '/silver/patients_clean/',</w:t>
      </w:r>
      <w:r w:rsidRPr="00E45813">
        <w:rPr>
          <w:lang w:val="en-IN"/>
        </w:rPr>
        <w:br/>
        <w:t xml:space="preserve">    DATA_SOURCE = healthcare_ds,</w:t>
      </w:r>
      <w:r w:rsidRPr="00E45813">
        <w:rPr>
          <w:lang w:val="en-IN"/>
        </w:rPr>
        <w:br/>
        <w:t xml:space="preserve">    FILE_FORMAT = parquet_format</w:t>
      </w:r>
      <w:r w:rsidRPr="00E45813">
        <w:rPr>
          <w:lang w:val="en-IN"/>
        </w:rPr>
        <w:br/>
        <w:t>)</w:t>
      </w:r>
      <w:r w:rsidRPr="00E45813">
        <w:rPr>
          <w:lang w:val="en-IN"/>
        </w:rPr>
        <w:br/>
        <w:t>AS SELECT * FROM OPENROWSET(</w:t>
      </w:r>
      <w:r w:rsidRPr="00E45813">
        <w:rPr>
          <w:lang w:val="en-IN"/>
        </w:rPr>
        <w:br/>
        <w:t xml:space="preserve">    BULK '/silver/patients_clean/',</w:t>
      </w:r>
      <w:r w:rsidRPr="00E45813">
        <w:rPr>
          <w:lang w:val="en-IN"/>
        </w:rPr>
        <w:br/>
        <w:t xml:space="preserve">    DATA_SOURCE = 'healthcare_ds',</w:t>
      </w:r>
      <w:r w:rsidRPr="00E45813">
        <w:rPr>
          <w:lang w:val="en-IN"/>
        </w:rPr>
        <w:br/>
        <w:t xml:space="preserve">    FORMAT='PARQUET'</w:t>
      </w:r>
      <w:r w:rsidRPr="00E45813">
        <w:rPr>
          <w:lang w:val="en-IN"/>
        </w:rPr>
        <w:br/>
        <w:t>) AS rows;</w:t>
      </w:r>
    </w:p>
    <w:p w14:paraId="7963D0B9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469A02B0">
          <v:rect id="_x0000_i1175" style="width:0;height:1.5pt" o:hralign="center" o:hrstd="t" o:hr="t" fillcolor="#a0a0a0" stroked="f"/>
        </w:pict>
      </w:r>
    </w:p>
    <w:p w14:paraId="054B5002" w14:textId="3321BD58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 xml:space="preserve"> Step 5: Data Transformation (Gold Layer)</w:t>
      </w:r>
    </w:p>
    <w:p w14:paraId="35491E71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Create analytics-ready dataset:</w:t>
      </w:r>
    </w:p>
    <w:p w14:paraId="512193FD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 xml:space="preserve">SELECT </w:t>
      </w:r>
      <w:r w:rsidRPr="00E45813">
        <w:rPr>
          <w:lang w:val="en-IN"/>
        </w:rPr>
        <w:br/>
        <w:t xml:space="preserve">    disease,</w:t>
      </w:r>
      <w:r w:rsidRPr="00E45813">
        <w:rPr>
          <w:lang w:val="en-IN"/>
        </w:rPr>
        <w:br/>
        <w:t xml:space="preserve">    COUNT(*) AS patient_count,</w:t>
      </w:r>
      <w:r w:rsidRPr="00E45813">
        <w:rPr>
          <w:lang w:val="en-IN"/>
        </w:rPr>
        <w:br/>
        <w:t xml:space="preserve">    AVG(age) AS avg_age</w:t>
      </w:r>
      <w:r w:rsidRPr="00E45813">
        <w:rPr>
          <w:lang w:val="en-IN"/>
        </w:rPr>
        <w:br/>
        <w:t>FROM patients_clean</w:t>
      </w:r>
      <w:r w:rsidRPr="00E45813">
        <w:rPr>
          <w:lang w:val="en-IN"/>
        </w:rPr>
        <w:br/>
        <w:t>GROUP BY disease;</w:t>
      </w:r>
    </w:p>
    <w:p w14:paraId="103740EE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Store result in /gold/patient_summary/</w:t>
      </w:r>
    </w:p>
    <w:p w14:paraId="32C2B324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1D65FBF2">
          <v:rect id="_x0000_i1176" style="width:0;height:1.5pt" o:hralign="center" o:hrstd="t" o:hr="t" fillcolor="#a0a0a0" stroked="f"/>
        </w:pict>
      </w:r>
    </w:p>
    <w:p w14:paraId="725F4D42" w14:textId="3069B355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 xml:space="preserve"> Step 6: Real-Time Streaming (ICU Monitoring)</w:t>
      </w:r>
    </w:p>
    <w:p w14:paraId="4D23CD5E" w14:textId="636FE26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drawing>
          <wp:inline distT="0" distB="0" distL="0" distR="0" wp14:anchorId="6C7F3CDE" wp14:editId="0C076634">
            <wp:extent cx="5943600" cy="2555875"/>
            <wp:effectExtent l="0" t="0" r="0" b="0"/>
            <wp:docPr id="1099115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7AAB" w14:textId="797178BD" w:rsidR="00E45813" w:rsidRPr="00E45813" w:rsidRDefault="00E45813" w:rsidP="00E45813">
      <w:pPr>
        <w:rPr>
          <w:lang w:val="en-IN"/>
        </w:rPr>
      </w:pPr>
      <w:r w:rsidRPr="00E45813">
        <w:rPr>
          <w:noProof/>
          <w:lang w:val="en-IN"/>
        </w:rPr>
        <mc:AlternateContent>
          <mc:Choice Requires="wps">
            <w:drawing>
              <wp:inline distT="0" distB="0" distL="0" distR="0" wp14:anchorId="684EF533" wp14:editId="1168B842">
                <wp:extent cx="304800" cy="304800"/>
                <wp:effectExtent l="0" t="0" r="0" b="0"/>
                <wp:docPr id="1590891460" name="AutoShape 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39CA3" id="AutoShape 1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B062DE" w14:textId="0CB773DA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drawing>
          <wp:inline distT="0" distB="0" distL="0" distR="0" wp14:anchorId="38219CBD" wp14:editId="3507EC77">
            <wp:extent cx="5943600" cy="1831340"/>
            <wp:effectExtent l="0" t="0" r="0" b="0"/>
            <wp:docPr id="1490278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A023" w14:textId="7777777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Flow:</w:t>
      </w:r>
    </w:p>
    <w:p w14:paraId="51852F1D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ICU Devices → Event Hub → Stream Analytics → ADLS → Synapse</w:t>
      </w:r>
    </w:p>
    <w:p w14:paraId="7D6D418D" w14:textId="7777777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Stream Analytics Query:</w:t>
      </w:r>
    </w:p>
    <w:p w14:paraId="6378AC24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SELECT</w:t>
      </w:r>
      <w:r w:rsidRPr="00E45813">
        <w:rPr>
          <w:lang w:val="en-IN"/>
        </w:rPr>
        <w:br/>
        <w:t xml:space="preserve">    deviceId,</w:t>
      </w:r>
      <w:r w:rsidRPr="00E45813">
        <w:rPr>
          <w:lang w:val="en-IN"/>
        </w:rPr>
        <w:br/>
        <w:t xml:space="preserve">    AVG(heartRate) AS avg_hr,</w:t>
      </w:r>
      <w:r w:rsidRPr="00E45813">
        <w:rPr>
          <w:lang w:val="en-IN"/>
        </w:rPr>
        <w:br/>
        <w:t xml:space="preserve">    System.Timestamp AS window_time</w:t>
      </w:r>
      <w:r w:rsidRPr="00E45813">
        <w:rPr>
          <w:lang w:val="en-IN"/>
        </w:rPr>
        <w:br/>
        <w:t>INTO output</w:t>
      </w:r>
      <w:r w:rsidRPr="00E45813">
        <w:rPr>
          <w:lang w:val="en-IN"/>
        </w:rPr>
        <w:br/>
        <w:t>FROM input TIMESTAMP BY eventTime</w:t>
      </w:r>
      <w:r w:rsidRPr="00E45813">
        <w:rPr>
          <w:lang w:val="en-IN"/>
        </w:rPr>
        <w:br/>
        <w:t>GROUP BY deviceId, TumblingWindow(minute, 1)</w:t>
      </w:r>
    </w:p>
    <w:p w14:paraId="2770CCE7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7C86D81F">
          <v:rect id="_x0000_i1180" style="width:0;height:1.5pt" o:hralign="center" o:hrstd="t" o:hr="t" fillcolor="#a0a0a0" stroked="f"/>
        </w:pict>
      </w:r>
    </w:p>
    <w:p w14:paraId="2D717C02" w14:textId="62119FF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 xml:space="preserve"> Step 7: Orchestration Pipeline</w:t>
      </w:r>
    </w:p>
    <w:p w14:paraId="75AF1424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Create pipeline:</w:t>
      </w:r>
    </w:p>
    <w:p w14:paraId="58A4AADA" w14:textId="7777777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PL_Healthcare_EndToEnd</w:t>
      </w:r>
    </w:p>
    <w:p w14:paraId="403B5E1D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Steps:</w:t>
      </w:r>
    </w:p>
    <w:p w14:paraId="40964E1C" w14:textId="77777777" w:rsidR="00E45813" w:rsidRPr="00E45813" w:rsidRDefault="00E45813" w:rsidP="00E45813">
      <w:pPr>
        <w:numPr>
          <w:ilvl w:val="0"/>
          <w:numId w:val="6"/>
        </w:numPr>
        <w:rPr>
          <w:lang w:val="en-IN"/>
        </w:rPr>
      </w:pPr>
      <w:r w:rsidRPr="00E45813">
        <w:rPr>
          <w:lang w:val="en-IN"/>
        </w:rPr>
        <w:t xml:space="preserve">Copy Data (Bronze) </w:t>
      </w:r>
    </w:p>
    <w:p w14:paraId="613F5E43" w14:textId="77777777" w:rsidR="00E45813" w:rsidRPr="00E45813" w:rsidRDefault="00E45813" w:rsidP="00E45813">
      <w:pPr>
        <w:numPr>
          <w:ilvl w:val="0"/>
          <w:numId w:val="6"/>
        </w:numPr>
        <w:rPr>
          <w:lang w:val="en-IN"/>
        </w:rPr>
      </w:pPr>
      <w:r w:rsidRPr="00E45813">
        <w:rPr>
          <w:lang w:val="en-IN"/>
        </w:rPr>
        <w:t xml:space="preserve">Execute Notebook (Silver) </w:t>
      </w:r>
    </w:p>
    <w:p w14:paraId="5710253A" w14:textId="77777777" w:rsidR="00E45813" w:rsidRPr="00E45813" w:rsidRDefault="00E45813" w:rsidP="00E45813">
      <w:pPr>
        <w:numPr>
          <w:ilvl w:val="0"/>
          <w:numId w:val="6"/>
        </w:numPr>
        <w:rPr>
          <w:lang w:val="en-IN"/>
        </w:rPr>
      </w:pPr>
      <w:r w:rsidRPr="00E45813">
        <w:rPr>
          <w:lang w:val="en-IN"/>
        </w:rPr>
        <w:t xml:space="preserve">Run SQL Script (Gold) </w:t>
      </w:r>
    </w:p>
    <w:p w14:paraId="217109B3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 xml:space="preserve">Add </w:t>
      </w:r>
      <w:r w:rsidRPr="00E45813">
        <w:rPr>
          <w:b/>
          <w:bCs/>
          <w:lang w:val="en-IN"/>
        </w:rPr>
        <w:t>Trigger → Daily schedule</w:t>
      </w:r>
    </w:p>
    <w:p w14:paraId="088DD386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5C1E18D1">
          <v:rect id="_x0000_i1181" style="width:0;height:1.5pt" o:hralign="center" o:hrstd="t" o:hr="t" fillcolor="#a0a0a0" stroked="f"/>
        </w:pict>
      </w:r>
    </w:p>
    <w:p w14:paraId="43F877B3" w14:textId="5932A9A2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 xml:space="preserve"> Step 8: Monitoring</w:t>
      </w:r>
    </w:p>
    <w:p w14:paraId="2E14D476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 xml:space="preserve">Go to </w:t>
      </w:r>
      <w:r w:rsidRPr="00E45813">
        <w:rPr>
          <w:b/>
          <w:bCs/>
          <w:lang w:val="en-IN"/>
        </w:rPr>
        <w:t>Monitor Tab</w:t>
      </w:r>
    </w:p>
    <w:p w14:paraId="702782D0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Track:</w:t>
      </w:r>
    </w:p>
    <w:p w14:paraId="36D25E7F" w14:textId="77777777" w:rsidR="00E45813" w:rsidRPr="00E45813" w:rsidRDefault="00E45813" w:rsidP="00E45813">
      <w:pPr>
        <w:numPr>
          <w:ilvl w:val="0"/>
          <w:numId w:val="7"/>
        </w:numPr>
        <w:rPr>
          <w:lang w:val="en-IN"/>
        </w:rPr>
      </w:pPr>
      <w:r w:rsidRPr="00E45813">
        <w:rPr>
          <w:lang w:val="en-IN"/>
        </w:rPr>
        <w:t xml:space="preserve">Pipeline runs </w:t>
      </w:r>
    </w:p>
    <w:p w14:paraId="3F800E92" w14:textId="77777777" w:rsidR="00E45813" w:rsidRPr="00E45813" w:rsidRDefault="00E45813" w:rsidP="00E45813">
      <w:pPr>
        <w:numPr>
          <w:ilvl w:val="0"/>
          <w:numId w:val="7"/>
        </w:numPr>
        <w:rPr>
          <w:lang w:val="en-IN"/>
        </w:rPr>
      </w:pPr>
      <w:r w:rsidRPr="00E45813">
        <w:rPr>
          <w:lang w:val="en-IN"/>
        </w:rPr>
        <w:t xml:space="preserve">Failures </w:t>
      </w:r>
    </w:p>
    <w:p w14:paraId="2EBBC81D" w14:textId="77777777" w:rsidR="00E45813" w:rsidRPr="00E45813" w:rsidRDefault="00E45813" w:rsidP="00E45813">
      <w:pPr>
        <w:numPr>
          <w:ilvl w:val="0"/>
          <w:numId w:val="7"/>
        </w:numPr>
        <w:rPr>
          <w:lang w:val="en-IN"/>
        </w:rPr>
      </w:pPr>
      <w:r w:rsidRPr="00E45813">
        <w:rPr>
          <w:lang w:val="en-IN"/>
        </w:rPr>
        <w:t xml:space="preserve">Data latency </w:t>
      </w:r>
    </w:p>
    <w:p w14:paraId="74F8C88A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09AAF800">
          <v:rect id="_x0000_i1182" style="width:0;height:1.5pt" o:hralign="center" o:hrstd="t" o:hr="t" fillcolor="#a0a0a0" stroked="f"/>
        </w:pict>
      </w:r>
    </w:p>
    <w:p w14:paraId="07324555" w14:textId="07A2A311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 xml:space="preserve"> Step 9: Visualization (Power BI)</w:t>
      </w:r>
    </w:p>
    <w:p w14:paraId="2E9A7046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t>Connect Power BI to:</w:t>
      </w:r>
    </w:p>
    <w:p w14:paraId="75D1EF37" w14:textId="77777777" w:rsidR="00E45813" w:rsidRPr="00E45813" w:rsidRDefault="00E45813" w:rsidP="00E45813">
      <w:pPr>
        <w:numPr>
          <w:ilvl w:val="0"/>
          <w:numId w:val="8"/>
        </w:numPr>
        <w:rPr>
          <w:lang w:val="en-IN"/>
        </w:rPr>
      </w:pPr>
      <w:r w:rsidRPr="00E45813">
        <w:rPr>
          <w:lang w:val="en-IN"/>
        </w:rPr>
        <w:t xml:space="preserve">Synapse SQL endpoint </w:t>
      </w:r>
    </w:p>
    <w:p w14:paraId="11D2FD41" w14:textId="77777777" w:rsidR="00E45813" w:rsidRPr="00E45813" w:rsidRDefault="00E45813" w:rsidP="00E45813">
      <w:pPr>
        <w:numPr>
          <w:ilvl w:val="0"/>
          <w:numId w:val="8"/>
        </w:numPr>
        <w:rPr>
          <w:lang w:val="en-IN"/>
        </w:rPr>
      </w:pPr>
      <w:r w:rsidRPr="00E45813">
        <w:rPr>
          <w:lang w:val="en-IN"/>
        </w:rPr>
        <w:t xml:space="preserve">Gold layer tables </w:t>
      </w:r>
    </w:p>
    <w:p w14:paraId="664A6C38" w14:textId="77777777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Dashboards:</w:t>
      </w:r>
    </w:p>
    <w:p w14:paraId="502696BB" w14:textId="77777777" w:rsidR="00E45813" w:rsidRPr="00E45813" w:rsidRDefault="00E45813" w:rsidP="00E45813">
      <w:pPr>
        <w:numPr>
          <w:ilvl w:val="0"/>
          <w:numId w:val="9"/>
        </w:numPr>
        <w:rPr>
          <w:lang w:val="en-IN"/>
        </w:rPr>
      </w:pPr>
      <w:r w:rsidRPr="00E45813">
        <w:rPr>
          <w:lang w:val="en-IN"/>
        </w:rPr>
        <w:t xml:space="preserve">Patient count by disease </w:t>
      </w:r>
    </w:p>
    <w:p w14:paraId="73715D78" w14:textId="77777777" w:rsidR="00E45813" w:rsidRPr="00E45813" w:rsidRDefault="00E45813" w:rsidP="00E45813">
      <w:pPr>
        <w:numPr>
          <w:ilvl w:val="0"/>
          <w:numId w:val="9"/>
        </w:numPr>
        <w:rPr>
          <w:lang w:val="en-IN"/>
        </w:rPr>
      </w:pPr>
      <w:r w:rsidRPr="00E45813">
        <w:rPr>
          <w:lang w:val="en-IN"/>
        </w:rPr>
        <w:t xml:space="preserve">ICU alerts </w:t>
      </w:r>
    </w:p>
    <w:p w14:paraId="5F1BC71E" w14:textId="77777777" w:rsidR="00E45813" w:rsidRPr="00E45813" w:rsidRDefault="00E45813" w:rsidP="00E45813">
      <w:pPr>
        <w:numPr>
          <w:ilvl w:val="0"/>
          <w:numId w:val="9"/>
        </w:numPr>
        <w:rPr>
          <w:lang w:val="en-IN"/>
        </w:rPr>
      </w:pPr>
      <w:r w:rsidRPr="00E45813">
        <w:rPr>
          <w:lang w:val="en-IN"/>
        </w:rPr>
        <w:t xml:space="preserve">Hospital occupancy </w:t>
      </w:r>
    </w:p>
    <w:p w14:paraId="47B2B3EC" w14:textId="77777777" w:rsidR="00E45813" w:rsidRPr="00E45813" w:rsidRDefault="00E45813" w:rsidP="00E45813">
      <w:pPr>
        <w:numPr>
          <w:ilvl w:val="0"/>
          <w:numId w:val="9"/>
        </w:numPr>
        <w:rPr>
          <w:lang w:val="en-IN"/>
        </w:rPr>
      </w:pPr>
      <w:r w:rsidRPr="00E45813">
        <w:rPr>
          <w:lang w:val="en-IN"/>
        </w:rPr>
        <w:t xml:space="preserve">Daily admissions </w:t>
      </w:r>
    </w:p>
    <w:p w14:paraId="2DAD3F66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7EF8C4F4">
          <v:rect id="_x0000_i1183" style="width:0;height:1.5pt" o:hralign="center" o:hrstd="t" o:hr="t" fillcolor="#a0a0a0" stroked="f"/>
        </w:pict>
      </w:r>
    </w:p>
    <w:p w14:paraId="6A65FDA6" w14:textId="701002F2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Key Insights Generated</w:t>
      </w:r>
    </w:p>
    <w:p w14:paraId="65C0C216" w14:textId="77777777" w:rsidR="00E45813" w:rsidRPr="00E45813" w:rsidRDefault="00E45813" w:rsidP="00E45813">
      <w:pPr>
        <w:numPr>
          <w:ilvl w:val="0"/>
          <w:numId w:val="10"/>
        </w:numPr>
        <w:rPr>
          <w:lang w:val="en-IN"/>
        </w:rPr>
      </w:pPr>
      <w:r w:rsidRPr="00E45813">
        <w:rPr>
          <w:lang w:val="en-IN"/>
        </w:rPr>
        <w:t xml:space="preserve">Top diseases by region </w:t>
      </w:r>
    </w:p>
    <w:p w14:paraId="2EE2BEB4" w14:textId="77777777" w:rsidR="00E45813" w:rsidRPr="00E45813" w:rsidRDefault="00E45813" w:rsidP="00E45813">
      <w:pPr>
        <w:numPr>
          <w:ilvl w:val="0"/>
          <w:numId w:val="10"/>
        </w:numPr>
        <w:rPr>
          <w:lang w:val="en-IN"/>
        </w:rPr>
      </w:pPr>
      <w:r w:rsidRPr="00E45813">
        <w:rPr>
          <w:lang w:val="en-IN"/>
        </w:rPr>
        <w:t xml:space="preserve">ICU utilization trends </w:t>
      </w:r>
    </w:p>
    <w:p w14:paraId="4BBACAC5" w14:textId="77777777" w:rsidR="00E45813" w:rsidRPr="00E45813" w:rsidRDefault="00E45813" w:rsidP="00E45813">
      <w:pPr>
        <w:numPr>
          <w:ilvl w:val="0"/>
          <w:numId w:val="10"/>
        </w:numPr>
        <w:rPr>
          <w:lang w:val="en-IN"/>
        </w:rPr>
      </w:pPr>
      <w:r w:rsidRPr="00E45813">
        <w:rPr>
          <w:lang w:val="en-IN"/>
        </w:rPr>
        <w:t xml:space="preserve">Average recovery time </w:t>
      </w:r>
    </w:p>
    <w:p w14:paraId="5801B710" w14:textId="77777777" w:rsidR="00E45813" w:rsidRPr="00E45813" w:rsidRDefault="00E45813" w:rsidP="00E45813">
      <w:pPr>
        <w:numPr>
          <w:ilvl w:val="0"/>
          <w:numId w:val="10"/>
        </w:numPr>
        <w:rPr>
          <w:lang w:val="en-IN"/>
        </w:rPr>
      </w:pPr>
      <w:r w:rsidRPr="00E45813">
        <w:rPr>
          <w:lang w:val="en-IN"/>
        </w:rPr>
        <w:t xml:space="preserve">Emergency spike detection </w:t>
      </w:r>
    </w:p>
    <w:p w14:paraId="0BAEB0C4" w14:textId="77777777" w:rsidR="00E45813" w:rsidRPr="00E45813" w:rsidRDefault="00E45813" w:rsidP="00E45813">
      <w:pPr>
        <w:rPr>
          <w:lang w:val="en-IN"/>
        </w:rPr>
      </w:pPr>
      <w:r w:rsidRPr="00E45813">
        <w:rPr>
          <w:lang w:val="en-IN"/>
        </w:rPr>
        <w:pict w14:anchorId="2D2DBC3D">
          <v:rect id="_x0000_i1187" style="width:0;height:1.5pt" o:hralign="center" o:hrstd="t" o:hr="t" fillcolor="#a0a0a0" stroked="f"/>
        </w:pict>
      </w:r>
    </w:p>
    <w:p w14:paraId="47C00886" w14:textId="17292183" w:rsidR="00E45813" w:rsidRPr="00E45813" w:rsidRDefault="00E45813" w:rsidP="00E45813">
      <w:pPr>
        <w:rPr>
          <w:b/>
          <w:bCs/>
          <w:lang w:val="en-IN"/>
        </w:rPr>
      </w:pPr>
      <w:r w:rsidRPr="00E45813">
        <w:rPr>
          <w:b/>
          <w:bCs/>
          <w:lang w:val="en-IN"/>
        </w:rPr>
        <w:t>Summary Flow</w:t>
      </w:r>
    </w:p>
    <w:p w14:paraId="288E38B8" w14:textId="1FF7597C" w:rsidR="001035CB" w:rsidRPr="00E45813" w:rsidRDefault="00E45813">
      <w:pPr>
        <w:rPr>
          <w:lang w:val="en-IN"/>
        </w:rPr>
      </w:pPr>
      <w:r w:rsidRPr="00E45813">
        <w:rPr>
          <w:lang w:val="en-IN"/>
        </w:rPr>
        <w:t>Batch Data → Pipeline → ADLS Bronze</w:t>
      </w:r>
      <w:r w:rsidRPr="00E45813">
        <w:rPr>
          <w:lang w:val="en-IN"/>
        </w:rPr>
        <w:br/>
        <w:t xml:space="preserve">                     ↓</w:t>
      </w:r>
      <w:r w:rsidRPr="00E45813">
        <w:rPr>
          <w:lang w:val="en-IN"/>
        </w:rPr>
        <w:br/>
        <w:t xml:space="preserve">                 Spark (Clean)</w:t>
      </w:r>
      <w:r w:rsidRPr="00E45813">
        <w:rPr>
          <w:lang w:val="en-IN"/>
        </w:rPr>
        <w:br/>
        <w:t xml:space="preserve">                     ↓</w:t>
      </w:r>
      <w:r w:rsidRPr="00E45813">
        <w:rPr>
          <w:lang w:val="en-IN"/>
        </w:rPr>
        <w:br/>
        <w:t xml:space="preserve">                 Silver Layer</w:t>
      </w:r>
      <w:r w:rsidRPr="00E45813">
        <w:rPr>
          <w:lang w:val="en-IN"/>
        </w:rPr>
        <w:br/>
        <w:t xml:space="preserve">                     ↓</w:t>
      </w:r>
      <w:r w:rsidRPr="00E45813">
        <w:rPr>
          <w:lang w:val="en-IN"/>
        </w:rPr>
        <w:br/>
        <w:t xml:space="preserve">                 SQL Aggregation</w:t>
      </w:r>
      <w:r w:rsidRPr="00E45813">
        <w:rPr>
          <w:lang w:val="en-IN"/>
        </w:rPr>
        <w:br/>
        <w:t xml:space="preserve">                     ↓</w:t>
      </w:r>
      <w:r w:rsidRPr="00E45813">
        <w:rPr>
          <w:lang w:val="en-IN"/>
        </w:rPr>
        <w:br/>
        <w:t xml:space="preserve">                 Gold Layer</w:t>
      </w:r>
      <w:r w:rsidRPr="00E45813">
        <w:rPr>
          <w:lang w:val="en-IN"/>
        </w:rPr>
        <w:br/>
        <w:t xml:space="preserve">                     ↓</w:t>
      </w:r>
      <w:r w:rsidRPr="00E45813">
        <w:rPr>
          <w:lang w:val="en-IN"/>
        </w:rPr>
        <w:br/>
        <w:t xml:space="preserve">                 Power BI</w:t>
      </w:r>
      <w:r w:rsidRPr="00E45813">
        <w:rPr>
          <w:lang w:val="en-IN"/>
        </w:rPr>
        <w:br/>
      </w:r>
      <w:r w:rsidRPr="00E45813">
        <w:rPr>
          <w:lang w:val="en-IN"/>
        </w:rPr>
        <w:br/>
        <w:t>Streaming → Event Hub → Stream Analytics → ADLS → Synapse</w:t>
      </w:r>
    </w:p>
    <w:sectPr w:rsidR="001035CB" w:rsidRPr="00E458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8CD"/>
    <w:multiLevelType w:val="multilevel"/>
    <w:tmpl w:val="18C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74F1"/>
    <w:multiLevelType w:val="multilevel"/>
    <w:tmpl w:val="0CC6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22FAE"/>
    <w:multiLevelType w:val="multilevel"/>
    <w:tmpl w:val="AC5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16955"/>
    <w:multiLevelType w:val="multilevel"/>
    <w:tmpl w:val="7B68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673E"/>
    <w:multiLevelType w:val="multilevel"/>
    <w:tmpl w:val="1CC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54D73"/>
    <w:multiLevelType w:val="multilevel"/>
    <w:tmpl w:val="038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02AF7"/>
    <w:multiLevelType w:val="multilevel"/>
    <w:tmpl w:val="E8DE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C7A21"/>
    <w:multiLevelType w:val="multilevel"/>
    <w:tmpl w:val="13B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C1C60"/>
    <w:multiLevelType w:val="multilevel"/>
    <w:tmpl w:val="AD26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C452E"/>
    <w:multiLevelType w:val="multilevel"/>
    <w:tmpl w:val="4F2C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24709"/>
    <w:multiLevelType w:val="multilevel"/>
    <w:tmpl w:val="B41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126E5"/>
    <w:multiLevelType w:val="multilevel"/>
    <w:tmpl w:val="AA3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94771"/>
    <w:multiLevelType w:val="multilevel"/>
    <w:tmpl w:val="EFA4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B5267"/>
    <w:multiLevelType w:val="multilevel"/>
    <w:tmpl w:val="DBB0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116344">
    <w:abstractNumId w:val="5"/>
  </w:num>
  <w:num w:numId="2" w16cid:durableId="1936984220">
    <w:abstractNumId w:val="3"/>
  </w:num>
  <w:num w:numId="3" w16cid:durableId="1313556514">
    <w:abstractNumId w:val="11"/>
  </w:num>
  <w:num w:numId="4" w16cid:durableId="439879461">
    <w:abstractNumId w:val="2"/>
  </w:num>
  <w:num w:numId="5" w16cid:durableId="279650536">
    <w:abstractNumId w:val="7"/>
  </w:num>
  <w:num w:numId="6" w16cid:durableId="1452742909">
    <w:abstractNumId w:val="13"/>
  </w:num>
  <w:num w:numId="7" w16cid:durableId="1994211449">
    <w:abstractNumId w:val="6"/>
  </w:num>
  <w:num w:numId="8" w16cid:durableId="1437208729">
    <w:abstractNumId w:val="4"/>
  </w:num>
  <w:num w:numId="9" w16cid:durableId="506208930">
    <w:abstractNumId w:val="10"/>
  </w:num>
  <w:num w:numId="10" w16cid:durableId="427241207">
    <w:abstractNumId w:val="8"/>
  </w:num>
  <w:num w:numId="11" w16cid:durableId="670959062">
    <w:abstractNumId w:val="9"/>
  </w:num>
  <w:num w:numId="12" w16cid:durableId="220992179">
    <w:abstractNumId w:val="1"/>
  </w:num>
  <w:num w:numId="13" w16cid:durableId="1805005453">
    <w:abstractNumId w:val="0"/>
  </w:num>
  <w:num w:numId="14" w16cid:durableId="15768199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13"/>
    <w:rsid w:val="001035CB"/>
    <w:rsid w:val="00407817"/>
    <w:rsid w:val="005714D3"/>
    <w:rsid w:val="00E4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8178"/>
  <w15:chartTrackingRefBased/>
  <w15:docId w15:val="{B5964744-F9DD-4DF5-B0C2-EE7BC9205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8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8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81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8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81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8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8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8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8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8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8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81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492</Words>
  <Characters>2987</Characters>
  <Application>Microsoft Office Word</Application>
  <DocSecurity>0</DocSecurity>
  <Lines>175</Lines>
  <Paragraphs>115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2026-04-03T08:23:00Z</dcterms:created>
  <dcterms:modified xsi:type="dcterms:W3CDTF">2026-04-03T08:27:00Z</dcterms:modified>
</cp:coreProperties>
</file>