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090A87" w:rsidRDefault="0044148F" w:rsidP="0044148F">
      <w:pPr>
        <w:spacing w:after="478" w:line="360" w:lineRule="auto"/>
        <w:ind w:left="0" w:firstLine="0"/>
        <w:jc w:val="center"/>
        <w:rPr>
          <w:rFonts w:ascii="Times New Roman" w:eastAsia="Bahnschrift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DEVIKTECH</w:t>
      </w:r>
      <w:bookmarkStart w:id="0" w:name="_GoBack"/>
      <w:bookmarkEnd w:id="0"/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FD1009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b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FD1009" w:rsidRPr="00FD1009">
        <w:rPr>
          <w:rFonts w:ascii="Times New Roman" w:eastAsia="Bahnschrift" w:hAnsi="Times New Roman" w:cs="Times New Roman"/>
          <w:b/>
          <w:sz w:val="72"/>
          <w:szCs w:val="72"/>
        </w:rPr>
        <w:t>MIT APP DEVELOPMENT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FD1009" w:rsidRDefault="00FD1009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FD1009" w:rsidRPr="00090A87" w:rsidRDefault="00FD1009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>This course will serve as a comprehensive introduction to various topics in</w:t>
      </w:r>
      <w:r w:rsidR="00BC191D" w:rsidRPr="00090A87">
        <w:rPr>
          <w:rFonts w:ascii="Times New Roman" w:eastAsia="Calibri" w:hAnsi="Times New Roman" w:cs="Times New Roman"/>
          <w:szCs w:val="28"/>
        </w:rPr>
        <w:t xml:space="preserve"> </w:t>
      </w:r>
      <w:r w:rsidR="00FD1009">
        <w:rPr>
          <w:rFonts w:ascii="Times New Roman" w:eastAsia="Calibri" w:hAnsi="Times New Roman" w:cs="Times New Roman"/>
          <w:szCs w:val="28"/>
        </w:rPr>
        <w:t>MIT App Development</w:t>
      </w:r>
      <w:r w:rsidRPr="00090A87">
        <w:rPr>
          <w:rFonts w:ascii="Times New Roman" w:eastAsia="Calibri" w:hAnsi="Times New Roman" w:cs="Times New Roman"/>
          <w:szCs w:val="28"/>
        </w:rPr>
        <w:t xml:space="preserve">. 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56315C" w:rsidRPr="00090A87" w:rsidRDefault="0056315C" w:rsidP="00090A87">
      <w:pPr>
        <w:spacing w:after="176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There are no prerequisites required for the course. But a little knowledge of programming and high school mathematics is a benefit for candidate. </w:t>
      </w: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FD1009" w:rsidRDefault="00FD1009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FD1009" w:rsidRDefault="00FD1009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FD1009" w:rsidRDefault="00FD1009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FD1009" w:rsidRDefault="00FD1009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FD1009" w:rsidRDefault="00FD1009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948"/>
        <w:gridCol w:w="2146"/>
      </w:tblGrid>
      <w:tr w:rsidR="0056315C" w:rsidRPr="00090A87" w:rsidTr="0056315C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Total hours </w:t>
            </w:r>
          </w:p>
        </w:tc>
      </w:tr>
      <w:tr w:rsidR="0056315C" w:rsidRPr="00090A87" w:rsidTr="0056315C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414B44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414B44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56315C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D1009" w:rsidRDefault="00FD100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D1009" w:rsidRDefault="00FD100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D1009" w:rsidRDefault="00FD100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8E68C4" w:rsidRPr="00090A87" w:rsidRDefault="006F0AE9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6315C" w:rsidRPr="00090A87" w:rsidRDefault="00FD1009" w:rsidP="00090A87">
      <w:pPr>
        <w:pStyle w:val="ListParagraph"/>
        <w:numPr>
          <w:ilvl w:val="0"/>
          <w:numId w:val="7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MIT App </w:t>
      </w:r>
    </w:p>
    <w:p w:rsidR="008E68C4" w:rsidRPr="00090A87" w:rsidRDefault="008E68C4" w:rsidP="00090A87">
      <w:pPr>
        <w:pStyle w:val="ListParagraph"/>
        <w:numPr>
          <w:ilvl w:val="0"/>
          <w:numId w:val="7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sz w:val="24"/>
          <w:szCs w:val="24"/>
        </w:rPr>
        <w:t xml:space="preserve">Brief Introduction about </w:t>
      </w:r>
      <w:r w:rsidR="00FD1009">
        <w:rPr>
          <w:rFonts w:ascii="Times New Roman" w:hAnsi="Times New Roman" w:cs="Times New Roman"/>
          <w:sz w:val="24"/>
          <w:szCs w:val="24"/>
        </w:rPr>
        <w:t>MIT App Development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E565B4" w:rsidRPr="00DC24E5" w:rsidRDefault="00E565B4" w:rsidP="00DC24E5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E565B4" w:rsidRPr="00DC24E5" w:rsidSect="00090A87">
      <w:headerReference w:type="default" r:id="rId7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3C9" w:rsidRDefault="00E023C9" w:rsidP="00090A87">
      <w:pPr>
        <w:spacing w:after="0"/>
      </w:pPr>
      <w:r>
        <w:separator/>
      </w:r>
    </w:p>
  </w:endnote>
  <w:endnote w:type="continuationSeparator" w:id="0">
    <w:p w:rsidR="00E023C9" w:rsidRDefault="00E023C9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3C9" w:rsidRDefault="00E023C9" w:rsidP="00090A87">
      <w:pPr>
        <w:spacing w:after="0"/>
      </w:pPr>
      <w:r>
        <w:separator/>
      </w:r>
    </w:p>
  </w:footnote>
  <w:footnote w:type="continuationSeparator" w:id="0">
    <w:p w:rsidR="00E023C9" w:rsidRDefault="00E023C9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090A87" w:rsidP="00090A87">
    <w:pPr>
      <w:pStyle w:val="Header"/>
      <w:tabs>
        <w:tab w:val="clear" w:pos="9360"/>
        <w:tab w:val="right" w:pos="9356"/>
      </w:tabs>
      <w:ind w:right="-563"/>
      <w:jc w:val="right"/>
    </w:pPr>
    <w:r>
      <w:rPr>
        <w:noProof/>
      </w:rPr>
      <w:drawing>
        <wp:inline distT="0" distB="0" distL="0" distR="0">
          <wp:extent cx="534606" cy="518984"/>
          <wp:effectExtent l="19050" t="0" r="0" b="0"/>
          <wp:docPr id="1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2BAE7804"/>
    <w:multiLevelType w:val="hybridMultilevel"/>
    <w:tmpl w:val="64A8DA92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9"/>
  </w:num>
  <w:num w:numId="6">
    <w:abstractNumId w:val="12"/>
  </w:num>
  <w:num w:numId="7">
    <w:abstractNumId w:val="18"/>
  </w:num>
  <w:num w:numId="8">
    <w:abstractNumId w:val="3"/>
  </w:num>
  <w:num w:numId="9">
    <w:abstractNumId w:val="16"/>
  </w:num>
  <w:num w:numId="10">
    <w:abstractNumId w:val="17"/>
  </w:num>
  <w:num w:numId="11">
    <w:abstractNumId w:val="2"/>
  </w:num>
  <w:num w:numId="12">
    <w:abstractNumId w:val="20"/>
  </w:num>
  <w:num w:numId="13">
    <w:abstractNumId w:val="8"/>
  </w:num>
  <w:num w:numId="14">
    <w:abstractNumId w:val="14"/>
  </w:num>
  <w:num w:numId="15">
    <w:abstractNumId w:val="11"/>
  </w:num>
  <w:num w:numId="16">
    <w:abstractNumId w:val="1"/>
  </w:num>
  <w:num w:numId="17">
    <w:abstractNumId w:val="0"/>
  </w:num>
  <w:num w:numId="18">
    <w:abstractNumId w:val="7"/>
  </w:num>
  <w:num w:numId="19">
    <w:abstractNumId w:val="9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5B4"/>
    <w:rsid w:val="0002110A"/>
    <w:rsid w:val="00090A87"/>
    <w:rsid w:val="000D71C4"/>
    <w:rsid w:val="003A79DA"/>
    <w:rsid w:val="003B4461"/>
    <w:rsid w:val="004070C3"/>
    <w:rsid w:val="00414B44"/>
    <w:rsid w:val="0044148F"/>
    <w:rsid w:val="0056291E"/>
    <w:rsid w:val="0056315C"/>
    <w:rsid w:val="005B3F65"/>
    <w:rsid w:val="005F175F"/>
    <w:rsid w:val="00606C57"/>
    <w:rsid w:val="006F0AE9"/>
    <w:rsid w:val="008E68C4"/>
    <w:rsid w:val="00AC760D"/>
    <w:rsid w:val="00BC191D"/>
    <w:rsid w:val="00BD4743"/>
    <w:rsid w:val="00C8748C"/>
    <w:rsid w:val="00DC24E5"/>
    <w:rsid w:val="00DF30CF"/>
    <w:rsid w:val="00E023C9"/>
    <w:rsid w:val="00E46212"/>
    <w:rsid w:val="00E565B4"/>
    <w:rsid w:val="00E74213"/>
    <w:rsid w:val="00E773D9"/>
    <w:rsid w:val="00E77D3C"/>
    <w:rsid w:val="00F77890"/>
    <w:rsid w:val="00FD1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3160B-9382-4DF4-882D-E1ECBAF0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2020-09-17T07:42:00Z</dcterms:created>
  <dcterms:modified xsi:type="dcterms:W3CDTF">2020-10-24T12:19:00Z</dcterms:modified>
</cp:coreProperties>
</file>