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RTM  Report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Project Name - Qafox.com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Qafox.com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Report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17-11-2024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Vikash Kumar Bharti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https://tutorialsninja.com/demo/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19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370"/>
        <w:gridCol w:w="2085"/>
        <w:gridCol w:w="1890"/>
        <w:gridCol w:w="2115"/>
        <w:gridCol w:w="2250"/>
        <w:tblGridChange w:id="0">
          <w:tblGrid>
            <w:gridCol w:w="1485"/>
            <w:gridCol w:w="2370"/>
            <w:gridCol w:w="2085"/>
            <w:gridCol w:w="1890"/>
            <w:gridCol w:w="211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 ID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 Description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home page loads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home page loads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registration with valid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user registration with valid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registration with invalid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user registration with invalid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functionality with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login with valid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functionality with invalid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login with invalid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"Forgot Password"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"My Account"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navigation to "My Account"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Us form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Contact Us form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successful checkout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search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of product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product details page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desktops and adding to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browsing desktops and adding to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laptops and notebooks.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browsing laptops and notebooks.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components to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adding components to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and adding tablets to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browsing and adding tablets to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software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browsing software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phones and PDAs.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browsing phones and PDAs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and adding cameras to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browsing and adding cameras to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MP3 Players.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browsing MP3 Players.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Dropdown menu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dropdown menu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"About Us"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navigation to "About Us"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Delivery Information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navigation to Delivery Information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Privacy Policy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navigation to Privacy Policy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Terms &amp; Conditions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navigation to Terms &amp; Conditions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Us page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Contact Us page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page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functionality of Returns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Site Map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navigation to Site Map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Browsing products by brand.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browsing products by brand.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Gift Certificates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navigation to Gift Certificates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met.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RQE_030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be able to fill and submit billing details.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submitting valid and invalid data in the billing details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error observed.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D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4425"/>
        <w:gridCol w:w="4545"/>
        <w:tblGridChange w:id="0">
          <w:tblGrid>
            <w:gridCol w:w="3255"/>
            <w:gridCol w:w="442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Requirements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Cases Passed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Cases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ff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ff00"/>
                <w:sz w:val="32"/>
                <w:szCs w:val="3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Remarks </w:t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● </w:t>
      </w:r>
      <w:r w:rsidDel="00000000" w:rsidR="00000000" w:rsidRPr="00000000">
        <w:rPr>
          <w:sz w:val="30"/>
          <w:szCs w:val="30"/>
          <w:rtl w:val="0"/>
        </w:rPr>
        <w:t xml:space="preserve">Issue TC_034 is preventing the completion of test cases dependent      on billing details submission.</w:t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 Resolution of the bug is critical to proceeding with further testing.</w:t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Prepared By</w:t>
      </w:r>
      <w:r w:rsidDel="00000000" w:rsidR="00000000" w:rsidRPr="00000000">
        <w:rPr>
          <w:sz w:val="30"/>
          <w:szCs w:val="30"/>
          <w:rtl w:val="0"/>
        </w:rPr>
        <w:t xml:space="preserve">: Vikash Kumar Bharti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Reviewed By</w:t>
      </w:r>
      <w:r w:rsidDel="00000000" w:rsidR="00000000" w:rsidRPr="00000000">
        <w:rPr>
          <w:sz w:val="30"/>
          <w:szCs w:val="30"/>
          <w:rtl w:val="0"/>
        </w:rPr>
        <w:t xml:space="preserve">: [Reviewer Name] </w:t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Approval Date</w:t>
      </w:r>
      <w:r w:rsidDel="00000000" w:rsidR="00000000" w:rsidRPr="00000000">
        <w:rPr>
          <w:sz w:val="30"/>
          <w:szCs w:val="30"/>
          <w:rtl w:val="0"/>
        </w:rPr>
        <w:t xml:space="preserve">: 17-11-24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