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8D94D" w14:textId="136C1CDB" w:rsidR="008F46DC" w:rsidRPr="00EB6082" w:rsidRDefault="008F46DC" w:rsidP="008F46DC">
      <w:pPr>
        <w:spacing w:before="100" w:beforeAutospacing="1" w:after="100" w:afterAutospacing="1"/>
        <w:jc w:val="center"/>
        <w:rPr>
          <w:sz w:val="56"/>
          <w:szCs w:val="56"/>
          <w:lang w:eastAsia="en-IN"/>
        </w:rPr>
      </w:pPr>
      <w:r w:rsidRPr="00EB6082">
        <w:rPr>
          <w:spacing w:val="-1"/>
          <w:sz w:val="56"/>
          <w:szCs w:val="56"/>
        </w:rPr>
        <w:t xml:space="preserve">    "</w:t>
      </w:r>
      <w:r w:rsidRPr="00EB6082">
        <w:rPr>
          <w:b/>
          <w:bCs/>
          <w:sz w:val="56"/>
          <w:szCs w:val="56"/>
          <w:lang w:eastAsia="en-IN"/>
        </w:rPr>
        <w:t xml:space="preserve"> </w:t>
      </w:r>
      <w:r w:rsidRPr="008F46DC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 xml:space="preserve">Sudoku Solver </w:t>
      </w:r>
      <w:r w:rsidR="001D73AE" w:rsidRPr="001D73AE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Visualizer</w:t>
      </w:r>
      <w:r w:rsidR="001D73AE" w:rsidRPr="008F46D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</w:t>
      </w:r>
      <w:r w:rsidRPr="00EB6082">
        <w:rPr>
          <w:sz w:val="56"/>
          <w:szCs w:val="56"/>
        </w:rPr>
        <w:t>"</w:t>
      </w:r>
    </w:p>
    <w:p w14:paraId="29554AF2" w14:textId="77777777" w:rsidR="008F46DC" w:rsidRDefault="008F46DC" w:rsidP="008F46DC">
      <w:pPr>
        <w:pStyle w:val="BodyText"/>
        <w:rPr>
          <w:b/>
          <w:sz w:val="20"/>
        </w:rPr>
      </w:pPr>
    </w:p>
    <w:p w14:paraId="4828F5F0" w14:textId="77777777" w:rsidR="008F46DC" w:rsidRDefault="008F46DC" w:rsidP="008F46DC">
      <w:pPr>
        <w:pStyle w:val="BodyText"/>
        <w:rPr>
          <w:b/>
          <w:sz w:val="20"/>
        </w:rPr>
      </w:pPr>
    </w:p>
    <w:p w14:paraId="666FD1BA" w14:textId="77777777" w:rsidR="008F46DC" w:rsidRDefault="008F46DC" w:rsidP="008F46DC">
      <w:pPr>
        <w:spacing w:before="224"/>
        <w:ind w:left="114" w:right="375"/>
        <w:jc w:val="center"/>
        <w:rPr>
          <w:i/>
          <w:sz w:val="28"/>
        </w:rPr>
      </w:pPr>
      <w:r>
        <w:rPr>
          <w:i/>
          <w:sz w:val="28"/>
        </w:rPr>
        <w:t>Project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report</w:t>
      </w:r>
      <w:r>
        <w:rPr>
          <w:i/>
          <w:spacing w:val="-5"/>
          <w:sz w:val="28"/>
        </w:rPr>
        <w:t xml:space="preserve"> 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submitted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fulfilment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of</w:t>
      </w:r>
    </w:p>
    <w:p w14:paraId="6ACDA8BB" w14:textId="77777777" w:rsidR="008F46DC" w:rsidRDefault="008F46DC" w:rsidP="008F46DC">
      <w:pPr>
        <w:pStyle w:val="BodyText"/>
        <w:rPr>
          <w:i/>
          <w:sz w:val="30"/>
        </w:rPr>
      </w:pPr>
    </w:p>
    <w:p w14:paraId="6ECEF7CE" w14:textId="77777777" w:rsidR="008F46DC" w:rsidRDefault="008F46DC" w:rsidP="008F46DC">
      <w:pPr>
        <w:pStyle w:val="BodyText"/>
        <w:spacing w:before="8"/>
        <w:rPr>
          <w:i/>
          <w:sz w:val="37"/>
        </w:rPr>
      </w:pPr>
    </w:p>
    <w:p w14:paraId="15058D01" w14:textId="77777777" w:rsidR="008F46DC" w:rsidRDefault="008F46DC" w:rsidP="008F46DC">
      <w:pPr>
        <w:pStyle w:val="Heading1"/>
        <w:spacing w:before="0"/>
        <w:ind w:left="2298" w:right="2552" w:firstLine="0"/>
        <w:jc w:val="center"/>
      </w:pPr>
      <w:r>
        <w:t>BACHELOR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TECHNOLOGY</w:t>
      </w:r>
    </w:p>
    <w:p w14:paraId="10FF19E3" w14:textId="77777777" w:rsidR="008F46DC" w:rsidRDefault="008F46DC" w:rsidP="008F46DC">
      <w:pPr>
        <w:spacing w:before="184"/>
        <w:ind w:left="114" w:right="366"/>
        <w:jc w:val="center"/>
        <w:rPr>
          <w:b/>
          <w:sz w:val="32"/>
        </w:rPr>
      </w:pPr>
      <w:r>
        <w:rPr>
          <w:b/>
          <w:sz w:val="32"/>
        </w:rPr>
        <w:t>in</w:t>
      </w:r>
    </w:p>
    <w:p w14:paraId="2590C79F" w14:textId="77777777" w:rsidR="008F46DC" w:rsidRDefault="008F46DC" w:rsidP="008F46DC">
      <w:pPr>
        <w:spacing w:before="186"/>
        <w:ind w:left="114" w:right="366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ENGINEERING</w:t>
      </w:r>
    </w:p>
    <w:p w14:paraId="3E46F468" w14:textId="77777777" w:rsidR="008F46DC" w:rsidRDefault="008F46DC" w:rsidP="008F46DC">
      <w:pPr>
        <w:pStyle w:val="BodyText"/>
        <w:rPr>
          <w:b/>
          <w:sz w:val="30"/>
        </w:rPr>
      </w:pPr>
    </w:p>
    <w:p w14:paraId="431B04DC" w14:textId="77777777" w:rsidR="008F46DC" w:rsidRDefault="008F46DC" w:rsidP="008F46DC">
      <w:pPr>
        <w:pStyle w:val="BodyText"/>
        <w:spacing w:before="10"/>
        <w:rPr>
          <w:b/>
          <w:sz w:val="28"/>
        </w:rPr>
      </w:pPr>
    </w:p>
    <w:p w14:paraId="7E9645E8" w14:textId="77777777" w:rsidR="008F46DC" w:rsidRDefault="008F46DC" w:rsidP="008F46DC">
      <w:pPr>
        <w:pStyle w:val="BodyText"/>
        <w:spacing w:before="1"/>
        <w:ind w:left="114" w:right="365"/>
        <w:jc w:val="center"/>
      </w:pPr>
      <w:r>
        <w:t>By</w:t>
      </w:r>
    </w:p>
    <w:p w14:paraId="6604DB40" w14:textId="77777777" w:rsidR="008F46DC" w:rsidRDefault="008F46DC" w:rsidP="008F46DC">
      <w:pPr>
        <w:spacing w:before="138"/>
        <w:ind w:left="114" w:right="370"/>
        <w:jc w:val="center"/>
        <w:rPr>
          <w:b/>
          <w:sz w:val="28"/>
        </w:rPr>
      </w:pPr>
      <w:r>
        <w:rPr>
          <w:b/>
          <w:sz w:val="28"/>
        </w:rPr>
        <w:t>Vikash Mishra</w:t>
      </w:r>
    </w:p>
    <w:p w14:paraId="5E3666A2" w14:textId="359BC591" w:rsidR="008F46DC" w:rsidRPr="001D73AE" w:rsidRDefault="008F46DC" w:rsidP="001D73AE">
      <w:pPr>
        <w:pStyle w:val="Heading2"/>
        <w:spacing w:before="159"/>
        <w:ind w:left="114" w:right="370"/>
        <w:jc w:val="center"/>
      </w:pPr>
      <w:r>
        <w:t>(</w:t>
      </w:r>
      <w:r>
        <w:rPr>
          <w:spacing w:val="-11"/>
        </w:rPr>
        <w:t xml:space="preserve"> </w:t>
      </w:r>
      <w:r>
        <w:t>12203720</w:t>
      </w:r>
      <w:r>
        <w:rPr>
          <w:spacing w:val="-8"/>
        </w:rPr>
        <w:t xml:space="preserve"> </w:t>
      </w:r>
      <w:r>
        <w:t>)</w:t>
      </w:r>
    </w:p>
    <w:p w14:paraId="680C4458" w14:textId="77777777" w:rsidR="008F46DC" w:rsidRDefault="008F46DC" w:rsidP="008F46DC">
      <w:pPr>
        <w:pStyle w:val="BodyText"/>
        <w:rPr>
          <w:b/>
          <w:sz w:val="20"/>
        </w:rPr>
      </w:pPr>
    </w:p>
    <w:p w14:paraId="39A6C899" w14:textId="77777777" w:rsidR="008F46DC" w:rsidRDefault="008F46DC" w:rsidP="008F46DC">
      <w:pPr>
        <w:pStyle w:val="BodyText"/>
        <w:spacing w:before="3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ACB2D5" wp14:editId="7B55542A">
            <wp:simplePos x="0" y="0"/>
            <wp:positionH relativeFrom="page">
              <wp:posOffset>3230245</wp:posOffset>
            </wp:positionH>
            <wp:positionV relativeFrom="paragraph">
              <wp:posOffset>238611</wp:posOffset>
            </wp:positionV>
            <wp:extent cx="1545367" cy="14546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367" cy="1454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A6D3F" w14:textId="77777777" w:rsidR="008F46DC" w:rsidRDefault="008F46DC" w:rsidP="008F46DC">
      <w:pPr>
        <w:spacing w:before="141"/>
        <w:ind w:left="114" w:right="370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Engineering</w:t>
      </w:r>
    </w:p>
    <w:p w14:paraId="63EDF7A8" w14:textId="77777777" w:rsidR="008F46DC" w:rsidRDefault="008F46DC" w:rsidP="008F46DC">
      <w:pPr>
        <w:pStyle w:val="BodyText"/>
        <w:spacing w:before="160" w:line="360" w:lineRule="auto"/>
        <w:ind w:left="2888" w:right="3145" w:hanging="2"/>
        <w:jc w:val="center"/>
      </w:pPr>
      <w:r>
        <w:t>Lovely Professional University</w:t>
      </w:r>
      <w:r>
        <w:rPr>
          <w:spacing w:val="1"/>
        </w:rPr>
        <w:t xml:space="preserve"> </w:t>
      </w:r>
      <w:r>
        <w:t>Phagwara, Punjab (India) November,</w:t>
      </w:r>
      <w:r>
        <w:rPr>
          <w:spacing w:val="-57"/>
        </w:rPr>
        <w:t xml:space="preserve"> </w:t>
      </w:r>
      <w:r>
        <w:t>April 2024</w:t>
      </w:r>
    </w:p>
    <w:p w14:paraId="3B42C5D8" w14:textId="77777777" w:rsidR="008F46DC" w:rsidRDefault="008F46DC" w:rsidP="008F46DC">
      <w:pPr>
        <w:spacing w:line="360" w:lineRule="auto"/>
        <w:sectPr w:rsidR="008F46DC" w:rsidSect="008F46DC">
          <w:pgSz w:w="11920" w:h="16850"/>
          <w:pgMar w:top="1480" w:right="1000" w:bottom="280" w:left="1300" w:header="720" w:footer="720" w:gutter="0"/>
          <w:cols w:space="720"/>
        </w:sectPr>
      </w:pPr>
    </w:p>
    <w:p w14:paraId="26EAFFFA" w14:textId="77777777" w:rsidR="008F46DC" w:rsidRPr="00A67393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D0D85E0" w14:textId="77777777" w:rsidR="008F46DC" w:rsidRPr="00A67393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A6C48F6" w14:textId="77777777" w:rsidR="008F46DC" w:rsidRPr="00A67393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3432ECC" w14:textId="367A3C69" w:rsidR="008F46DC" w:rsidRPr="008F46DC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7367472F" w14:textId="2BA645C1" w:rsidR="008F46DC" w:rsidRPr="008F46DC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The Sudoku Solver </w:t>
      </w:r>
      <w:r w:rsidR="001D73AE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Visualizer</w:t>
      </w:r>
      <w:r w:rsidRPr="008F46D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is a Java application designed to solve Sudoku puzzles interactively through a graphical user interface (GUI). Sudoku, a popular puzzle game known for its logic-based challenges, requires filling a 9x9 grid with digits from 1 to 9, ensuring that each column, each row, and each of the nine 3x3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subgrids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contain all of the digits without repetition.</w:t>
      </w:r>
    </w:p>
    <w:p w14:paraId="71114CE1" w14:textId="77777777" w:rsidR="008F46DC" w:rsidRPr="00A67393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6BCBC10" w14:textId="77777777" w:rsidR="008F46DC" w:rsidRPr="00A67393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55C15FE" w14:textId="77777777" w:rsidR="008F46DC" w:rsidRPr="00A67393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3EC2DCF" w14:textId="77777777" w:rsidR="008F46DC" w:rsidRPr="00A67393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E3CF1C9" w14:textId="77777777" w:rsidR="008F46DC" w:rsidRPr="00A67393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3241454" w14:textId="77777777" w:rsidR="008F46DC" w:rsidRPr="00A67393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229608D" w14:textId="77777777" w:rsidR="008F46DC" w:rsidRPr="00A67393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9B36F4B" w14:textId="77777777" w:rsidR="008F46DC" w:rsidRPr="00A67393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872D840" w14:textId="77777777" w:rsidR="008F46DC" w:rsidRPr="00A67393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9EBD12C" w14:textId="77777777" w:rsidR="008F46DC" w:rsidRPr="00A67393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C22D8AC" w14:textId="58DEE45E" w:rsidR="008F46DC" w:rsidRPr="008F46DC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Functionality and Features</w:t>
      </w:r>
    </w:p>
    <w:p w14:paraId="3FDF2F67" w14:textId="2786E76E" w:rsidR="008F46DC" w:rsidRPr="008F46DC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The Sudoku Solver </w:t>
      </w:r>
      <w:r w:rsidR="00C15F1F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Visualizer</w:t>
      </w:r>
      <w:r w:rsidR="00C15F1F" w:rsidRPr="008F46D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offers several key features to facilitate puzzle solving and interaction:</w:t>
      </w:r>
    </w:p>
    <w:p w14:paraId="702A51FD" w14:textId="77777777" w:rsidR="008F46DC" w:rsidRPr="008F46DC" w:rsidRDefault="008F46DC" w:rsidP="008F4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Graphical User Interface (GUI)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2298535E" w14:textId="77777777" w:rsidR="008F46DC" w:rsidRPr="00A67393" w:rsidRDefault="008F46DC" w:rsidP="008F4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Grid Representation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The main puzzle grid is displayed using Java Swing's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JTextField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components arranged in a 9x9 layout.</w:t>
      </w:r>
    </w:p>
    <w:p w14:paraId="5A70F2B5" w14:textId="77777777" w:rsidR="00A67393" w:rsidRPr="008F46DC" w:rsidRDefault="00A67393" w:rsidP="00A673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8C30BBF" w14:textId="77777777" w:rsidR="008F46DC" w:rsidRPr="00A67393" w:rsidRDefault="008F46DC" w:rsidP="008F4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Input and Display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Users can input puzzle values manually or load predefined puzzles. Each cell's background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(CELL_BACKGROUND) distinguishes between fixed (given) and editable cells.</w:t>
      </w:r>
    </w:p>
    <w:p w14:paraId="71196104" w14:textId="77777777" w:rsidR="00A67393" w:rsidRPr="008F46DC" w:rsidRDefault="00A67393" w:rsidP="00A673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DA68CFA" w14:textId="77777777" w:rsidR="008F46DC" w:rsidRPr="00A67393" w:rsidRDefault="008F46DC" w:rsidP="008F4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Button Controls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Three control buttons (Load Puzzle, Solve, Clear) facilitate puzzle manipulation, each styled with a consistent visual theme (BUTTON_COLOR and BUTTON_TEXT_COLOR).</w:t>
      </w:r>
    </w:p>
    <w:p w14:paraId="0F551747" w14:textId="77777777" w:rsidR="008F46DC" w:rsidRPr="008F46DC" w:rsidRDefault="008F46DC" w:rsidP="008F46D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97B56EA" w14:textId="77777777" w:rsidR="008F46DC" w:rsidRPr="008F46DC" w:rsidRDefault="008F46DC" w:rsidP="008F4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Solver Algorithms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0BC25834" w14:textId="77777777" w:rsidR="008F46DC" w:rsidRPr="00A67393" w:rsidRDefault="008F46DC" w:rsidP="008F4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Backtracking Algorithm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The core solving mechanism employs a recursive backtracking approach (solve() method). This method systematically fills each empty cell with valid numbers, backtracking when a solution path fails.</w:t>
      </w:r>
    </w:p>
    <w:p w14:paraId="506AA505" w14:textId="77777777" w:rsidR="00A67393" w:rsidRPr="008F46DC" w:rsidRDefault="00A67393" w:rsidP="00A673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39BE8CD8" w14:textId="77777777" w:rsidR="008F46DC" w:rsidRPr="00A67393" w:rsidRDefault="008F46DC" w:rsidP="008F4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Validation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The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isValid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() method ensures that no number is repeated within its row, column, or 3x3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subgrid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crucial for maintaining Sudoku puzzle rules.</w:t>
      </w:r>
    </w:p>
    <w:p w14:paraId="5A6640E2" w14:textId="77777777" w:rsidR="00A67393" w:rsidRPr="00A67393" w:rsidRDefault="00A67393" w:rsidP="00A673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1828E3C" w14:textId="77777777" w:rsidR="00A67393" w:rsidRPr="008F46DC" w:rsidRDefault="00A67393" w:rsidP="00A673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E2E1F05" w14:textId="77777777" w:rsidR="008F46DC" w:rsidRPr="008F46DC" w:rsidRDefault="008F46DC" w:rsidP="008F4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Visual Feedback and Delay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2A68F9E1" w14:textId="4F4050FB" w:rsidR="008F46DC" w:rsidRDefault="008F46DC" w:rsidP="008F4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Update Mechanism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During the solving process, each step updates the GUI to reflect changes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updateGUI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 method). This includes filling cells with potential solutions and applying a brief delay (delay() method) to visualize the solving steps.</w:t>
      </w:r>
    </w:p>
    <w:p w14:paraId="5CD87727" w14:textId="3AFF3EC1" w:rsidR="001D73AE" w:rsidRPr="008F46DC" w:rsidRDefault="001D73AE" w:rsidP="001D73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13D5CDE" w14:textId="1B6FEDE1" w:rsidR="001D73AE" w:rsidRDefault="008F46DC" w:rsidP="001D7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Coding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Fixed numbers (FIXED_NUMBER_COLOR) and solved numbers (SOLVED_NUMBER_COLOR) are visually distinguished to enhance clarity and user experience.</w:t>
      </w:r>
    </w:p>
    <w:p w14:paraId="5A648624" w14:textId="77777777" w:rsidR="001D73AE" w:rsidRDefault="001D73AE" w:rsidP="001D73AE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09F4D47" w14:textId="77777777" w:rsidR="001D73AE" w:rsidRPr="008F46DC" w:rsidRDefault="001D73AE" w:rsidP="001D73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5AF2623" w14:textId="77777777" w:rsidR="008F46DC" w:rsidRPr="008F46DC" w:rsidRDefault="008F46DC" w:rsidP="008F4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User Interaction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5B56F9F5" w14:textId="77777777" w:rsidR="008F46DC" w:rsidRPr="008F46DC" w:rsidRDefault="008F46DC" w:rsidP="008F4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Load Puzzle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Users can load predefined puzzles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loadPuzzle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 method) or manually enter new puzzles.</w:t>
      </w:r>
    </w:p>
    <w:p w14:paraId="32C025EA" w14:textId="77777777" w:rsidR="008F46DC" w:rsidRDefault="008F46DC" w:rsidP="008F4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Solve and Clear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The Solve button triggers the solving process, while the Clear button resets the grid for new inputs or puzzle loading.</w:t>
      </w:r>
    </w:p>
    <w:p w14:paraId="5218EB70" w14:textId="77777777" w:rsidR="001D73AE" w:rsidRPr="008F46DC" w:rsidRDefault="001D73AE" w:rsidP="001D73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07B49CB" w14:textId="77777777" w:rsidR="008F46DC" w:rsidRPr="008F46DC" w:rsidRDefault="008F46DC" w:rsidP="008F4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Error Handling and Messages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64CAA4AB" w14:textId="77777777" w:rsidR="008F46DC" w:rsidRPr="008F46DC" w:rsidRDefault="008F46DC" w:rsidP="008F4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Feedback Dialogs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Message dialogs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JOptionPane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 provide informative messages upon successful puzzle solving or errors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solvePuzzle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 method).</w:t>
      </w:r>
    </w:p>
    <w:p w14:paraId="040601BC" w14:textId="77777777" w:rsidR="00A67393" w:rsidRPr="00A67393" w:rsidRDefault="00A67393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D1C2F9A" w14:textId="5250E24A" w:rsidR="008F46DC" w:rsidRPr="008F46DC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Technical Design and Implementation</w:t>
      </w:r>
    </w:p>
    <w:p w14:paraId="4D5B0DF9" w14:textId="77777777" w:rsidR="008F46DC" w:rsidRPr="008F46DC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The Sudoku Solver GUI is implemented using object-oriented programming principles in Java, leveraging the Java Swing framework for the graphical interface. Here’s an overview of its technical components:</w:t>
      </w:r>
    </w:p>
    <w:p w14:paraId="3933D9EE" w14:textId="77777777" w:rsidR="008F46DC" w:rsidRPr="008F46DC" w:rsidRDefault="008F46DC" w:rsidP="008F4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Main Class (</w:t>
      </w:r>
      <w:proofErr w:type="spellStart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SudokuSolverGUI</w:t>
      </w:r>
      <w:proofErr w:type="spellEnd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153C5C73" w14:textId="77777777" w:rsid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Extends </w:t>
      </w:r>
      <w:proofErr w:type="spellStart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JFrame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The application window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JFrame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 encapsulates the entire GUI, with specified dimensions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setSize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(600, 600)), title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setTitle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("Sudoku Solver")), and default close operation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setDefaultCloseOperation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JFrame.EXIT_ON_CLOSE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)).</w:t>
      </w:r>
    </w:p>
    <w:p w14:paraId="09627C57" w14:textId="77777777" w:rsidR="001D73AE" w:rsidRPr="008F46DC" w:rsidRDefault="001D73AE" w:rsidP="001D73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7B36B36" w14:textId="77777777" w:rsidR="008F46DC" w:rsidRP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Layout and Components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The GUI layout employs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BorderLayout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for main content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gridPanel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buttonPanel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 and South-aligned controls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buttonPanel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).</w:t>
      </w:r>
    </w:p>
    <w:p w14:paraId="4924E2BD" w14:textId="77777777" w:rsid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Constants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Defined constants (BACKGROUND_COLOR, CELL_BACKGROUND, etc.) ensure consistent visual styling across components.</w:t>
      </w:r>
    </w:p>
    <w:p w14:paraId="7A794C20" w14:textId="77777777" w:rsidR="00A67393" w:rsidRPr="008F46DC" w:rsidRDefault="00A67393" w:rsidP="00A673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71B4A9F" w14:textId="77777777" w:rsidR="008F46DC" w:rsidRPr="008F46DC" w:rsidRDefault="008F46DC" w:rsidP="008F4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Grid Panel (</w:t>
      </w:r>
      <w:proofErr w:type="spellStart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gridPanel</w:t>
      </w:r>
      <w:proofErr w:type="spellEnd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5D0A870F" w14:textId="77777777" w:rsid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Grid Layout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A nested loop initializes a 9x9 grid of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JTextField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cells (cells[][]) within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gridPanel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. Each cell is configured with alignment, font, background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and border settings.</w:t>
      </w:r>
    </w:p>
    <w:p w14:paraId="7BE7E6BF" w14:textId="77777777" w:rsidR="00A67393" w:rsidRDefault="00A67393" w:rsidP="00A673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E1FB2A4" w14:textId="77777777" w:rsidR="00A67393" w:rsidRPr="008F46DC" w:rsidRDefault="00A67393" w:rsidP="00A673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7EC275B" w14:textId="77777777" w:rsidR="008F46DC" w:rsidRPr="008F46DC" w:rsidRDefault="008F46DC" w:rsidP="008F4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Button Panel (</w:t>
      </w:r>
      <w:proofErr w:type="spellStart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buttonPanel</w:t>
      </w:r>
      <w:proofErr w:type="spellEnd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39AED741" w14:textId="77777777" w:rsid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Control Buttons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Three buttons (Load Puzzle, Solve, Clear) are created using a helper method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createStyledButton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()). Each button triggers corresponding actions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loadPuzzle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(),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solvePuzzle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(),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clearBoard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()) upon user interaction.</w:t>
      </w:r>
    </w:p>
    <w:p w14:paraId="0097DC67" w14:textId="77777777" w:rsidR="00A67393" w:rsidRPr="008F46DC" w:rsidRDefault="00A67393" w:rsidP="00A673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384A292" w14:textId="77777777" w:rsidR="008F46DC" w:rsidRPr="008F46DC" w:rsidRDefault="008F46DC" w:rsidP="008F4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 Structures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125D793C" w14:textId="77777777" w:rsidR="008F46DC" w:rsidRP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Board Representation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board[][] maintains the current state of the Sudoku grid, with 0 representing empty cells and 1-9 representing filled cells.</w:t>
      </w:r>
    </w:p>
    <w:p w14:paraId="27009D22" w14:textId="77777777" w:rsid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Validation Sets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HashSet&lt;Integer&gt;[] rows, cols, and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subgrids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store unique numbers in each row, column, and 3x3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subgrid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ensuring validity during puzzle solving.</w:t>
      </w:r>
    </w:p>
    <w:p w14:paraId="5846ADF2" w14:textId="77777777" w:rsidR="00A67393" w:rsidRPr="008F46DC" w:rsidRDefault="00A67393" w:rsidP="00A673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D98ECE1" w14:textId="77777777" w:rsidR="008F46DC" w:rsidRPr="008F46DC" w:rsidRDefault="008F46DC" w:rsidP="008F4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Event Handling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4EC4512C" w14:textId="77777777" w:rsid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Action Listeners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Inline lambda expressions (e -&gt; {...}) attach listeners to control buttons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loadButton.addActionListener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(...),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solveButton.addActionListener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(...),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clearButton.addActionListener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(...)), triggering 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respective methods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loadPuzzle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(),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solvePuzzle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(),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clearBoard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()).</w:t>
      </w:r>
    </w:p>
    <w:p w14:paraId="555B293C" w14:textId="77777777" w:rsidR="00A67393" w:rsidRDefault="00A67393" w:rsidP="00A673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9C24049" w14:textId="77777777" w:rsidR="00A67393" w:rsidRDefault="00A67393" w:rsidP="00A673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8C7F369" w14:textId="77777777" w:rsidR="00A67393" w:rsidRDefault="00A67393" w:rsidP="00A673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3B2BA3C" w14:textId="77777777" w:rsidR="00A67393" w:rsidRPr="008F46DC" w:rsidRDefault="00A67393" w:rsidP="00A673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C6AF23A" w14:textId="77777777" w:rsidR="008F46DC" w:rsidRPr="008F46DC" w:rsidRDefault="008F46DC" w:rsidP="008F4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Solver Methods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0DDB94D5" w14:textId="77777777" w:rsidR="008F46DC" w:rsidRP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loadPuzzle</w:t>
      </w:r>
      <w:proofErr w:type="spellEnd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()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Initializes the board[][] from a predefined puzzle[][], populating cells and configuring editable and fixed values (cells[][]).</w:t>
      </w:r>
    </w:p>
    <w:p w14:paraId="3BE96939" w14:textId="77777777" w:rsidR="008F46DC" w:rsidRP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solvePuzzle</w:t>
      </w:r>
      <w:proofErr w:type="spellEnd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()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Initiates the solving process using a new thread (solve() method), displaying success or error messages upon completion.</w:t>
      </w:r>
    </w:p>
    <w:p w14:paraId="0476923E" w14:textId="21B85779" w:rsid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clearBoard</w:t>
      </w:r>
      <w:proofErr w:type="spellEnd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()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Resets the grid (cells[][]), board[][], and validation sets (rows[], cols[],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subgrids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[]) for new puzzle loading or user input.</w:t>
      </w:r>
    </w:p>
    <w:p w14:paraId="07C8B741" w14:textId="77777777" w:rsidR="00A67393" w:rsidRPr="008F46DC" w:rsidRDefault="00A67393" w:rsidP="00A673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3D50287" w14:textId="77777777" w:rsidR="008F46DC" w:rsidRPr="008F46DC" w:rsidRDefault="008F46DC" w:rsidP="008F4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Solver Algorithm (solve() Method)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2DCEE31D" w14:textId="77777777" w:rsid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Recursive Backtracking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Implements a backtracking approach to find valid solutions for the Sudoku puzzle. It recursively explores potential numbers (1-9) for each empty cell, validating against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isValid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 constraints and backtracking on failure.</w:t>
      </w:r>
    </w:p>
    <w:p w14:paraId="1AA78BEE" w14:textId="77777777" w:rsidR="00A67393" w:rsidRPr="008F46DC" w:rsidRDefault="00A67393" w:rsidP="00A673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4EBA2DA" w14:textId="77777777" w:rsidR="008F46DC" w:rsidRPr="008F46DC" w:rsidRDefault="008F46DC" w:rsidP="008F4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GUI Update (</w:t>
      </w:r>
      <w:proofErr w:type="spellStart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updateGUI</w:t>
      </w:r>
      <w:proofErr w:type="spellEnd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() Method)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0ED384CD" w14:textId="77777777" w:rsid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SwingUtilities.invokeLater</w:t>
      </w:r>
      <w:proofErr w:type="spellEnd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()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Ensures thread-safe GUI updates, modifying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JTextField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text and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(SOLVED_NUMBER_COLOR) based on solver progress.</w:t>
      </w:r>
    </w:p>
    <w:p w14:paraId="7CFDFD64" w14:textId="77777777" w:rsidR="00A67393" w:rsidRPr="008F46DC" w:rsidRDefault="00A67393" w:rsidP="00A673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39A6CD6" w14:textId="77777777" w:rsidR="008F46DC" w:rsidRPr="008F46DC" w:rsidRDefault="008F46DC" w:rsidP="008F4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Delay Mechanism (delay() Method)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364E28B5" w14:textId="77777777" w:rsidR="008F46DC" w:rsidRPr="008F46DC" w:rsidRDefault="008F46DC" w:rsidP="008F4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Thread.sleep</w:t>
      </w:r>
      <w:proofErr w:type="spellEnd"/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()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Introduces a short delay (50 milliseconds) between solver steps, enhancing visual feedback without affecting performance.</w:t>
      </w:r>
    </w:p>
    <w:p w14:paraId="6F7C6EDC" w14:textId="77777777" w:rsidR="008F46DC" w:rsidRPr="008F46DC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Performance and Optimization</w:t>
      </w:r>
    </w:p>
    <w:p w14:paraId="13B5D63A" w14:textId="77777777" w:rsidR="008F46DC" w:rsidRPr="008F46DC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The Sudoku Solver GUI demonstrates efficient puzzle-solving capabilities through the following performance considerations:</w:t>
      </w:r>
    </w:p>
    <w:p w14:paraId="41E81C8D" w14:textId="77777777" w:rsidR="008F46DC" w:rsidRDefault="008F46DC" w:rsidP="008F4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Algorithm Efficiency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The backtracking algorithm efficiently explores solution paths, ensuring optimal performance for typical Sudoku puzzles (SIZE = 9).</w:t>
      </w:r>
    </w:p>
    <w:p w14:paraId="065B5EFC" w14:textId="77777777" w:rsidR="00A67393" w:rsidRPr="008F46DC" w:rsidRDefault="00A67393" w:rsidP="00A673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D74E943" w14:textId="56C17E25" w:rsidR="00A67393" w:rsidRDefault="008F46DC" w:rsidP="00A67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Resource Management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Minimal resource consumption (memory and CPU) during solving operations, supported by Java's efficient handling of thread management and data structures (HashSet).</w:t>
      </w:r>
    </w:p>
    <w:p w14:paraId="27850602" w14:textId="7D1F9B24" w:rsidR="00A67393" w:rsidRPr="008F46DC" w:rsidRDefault="00A67393" w:rsidP="00A6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30BF18C" w14:textId="77777777" w:rsidR="008F46DC" w:rsidRDefault="008F46DC" w:rsidP="008F4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Thread Safety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GUI updates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SwingUtilities.invokeLater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()) and delay mechanism (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Thread.sleep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()) maintain responsiveness and visual clarity without blocking the main event dispatch thread (EDT).</w:t>
      </w:r>
    </w:p>
    <w:p w14:paraId="63D0423B" w14:textId="77777777" w:rsidR="00A67393" w:rsidRPr="008F46DC" w:rsidRDefault="00A67393" w:rsidP="00A6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C3E381C" w14:textId="77777777" w:rsidR="008F46DC" w:rsidRDefault="008F46DC" w:rsidP="008F4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Scalability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Designed to handle larger grid sizes (SIZE &gt; 9) with minimal code adjustments, supporting potential future expansions or customization.</w:t>
      </w:r>
    </w:p>
    <w:p w14:paraId="202CA10B" w14:textId="77777777" w:rsidR="00A67393" w:rsidRDefault="00A67393" w:rsidP="00A6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E56C6D9" w14:textId="77777777" w:rsidR="00A67393" w:rsidRDefault="00A67393" w:rsidP="00A6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754A113" w14:textId="77777777" w:rsidR="00A67393" w:rsidRPr="008F46DC" w:rsidRDefault="00A67393" w:rsidP="00A6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9FB94F9" w14:textId="77777777" w:rsidR="008F46DC" w:rsidRPr="008F46DC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Future Enhancements</w:t>
      </w:r>
    </w:p>
    <w:p w14:paraId="438EFD48" w14:textId="77777777" w:rsidR="008F46DC" w:rsidRPr="008F46DC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To further enhance the Sudoku Solver GUI, several improvements and features can be considered:</w:t>
      </w:r>
    </w:p>
    <w:p w14:paraId="5F97917D" w14:textId="77777777" w:rsidR="008F46DC" w:rsidRDefault="008F46DC" w:rsidP="008F46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Advanced Solving Techniques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Incorporation of advanced algorithms (e.g., Constraint Propagation, Dancing Links) to optimize solving speed and efficiency for complex puzzles.</w:t>
      </w:r>
    </w:p>
    <w:p w14:paraId="2D0BDB0E" w14:textId="77777777" w:rsidR="00A67393" w:rsidRPr="008F46DC" w:rsidRDefault="00A67393" w:rsidP="00A67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4B55C8C" w14:textId="77777777" w:rsidR="008F46DC" w:rsidRPr="008F46DC" w:rsidRDefault="008F46DC" w:rsidP="008F46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User Experience Enhancements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4CAC5587" w14:textId="77777777" w:rsidR="008F46DC" w:rsidRPr="008F46DC" w:rsidRDefault="008F46DC" w:rsidP="008F46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Interactive Hint System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Real-time hint generation for potential moves or logical deductions.</w:t>
      </w:r>
    </w:p>
    <w:p w14:paraId="0A5A00C0" w14:textId="77777777" w:rsidR="008F46DC" w:rsidRDefault="008F46DC" w:rsidP="008F46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Visual Themes and Customization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User-selectable themes (dark mode, </w:t>
      </w:r>
      <w:proofErr w:type="spellStart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schemes) for personalized aesthetics.</w:t>
      </w:r>
    </w:p>
    <w:p w14:paraId="27ED7C49" w14:textId="77777777" w:rsidR="00A67393" w:rsidRPr="008F46DC" w:rsidRDefault="00A67393" w:rsidP="00A673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39DB7E06" w14:textId="77777777" w:rsidR="008F46DC" w:rsidRPr="008F46DC" w:rsidRDefault="008F46DC" w:rsidP="008F46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Accessibility and Internationalization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347E6F77" w14:textId="77777777" w:rsidR="008F46DC" w:rsidRPr="008F46DC" w:rsidRDefault="008F46DC" w:rsidP="008F46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Keyboard Navigation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Enhanced keyboard support (tab navigation, hotkeys) for accessibility.</w:t>
      </w:r>
    </w:p>
    <w:p w14:paraId="7187066A" w14:textId="77777777" w:rsidR="008F46DC" w:rsidRDefault="008F46DC" w:rsidP="008F46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Multi-language Support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Localization (internationalization) for global user accessibility.</w:t>
      </w:r>
    </w:p>
    <w:p w14:paraId="29B25C25" w14:textId="77777777" w:rsidR="00A67393" w:rsidRPr="008F46DC" w:rsidRDefault="00A67393" w:rsidP="00A673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40DF6B5" w14:textId="77777777" w:rsidR="008F46DC" w:rsidRPr="008F46DC" w:rsidRDefault="008F46DC" w:rsidP="008F46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Community Integration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06BE74AB" w14:textId="77777777" w:rsidR="008F46DC" w:rsidRPr="008F46DC" w:rsidRDefault="008F46DC" w:rsidP="008F46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Online Puzzle Repository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Integration with online Sudoku communities for puzzle sharing, competition, and collaborative solving experiences.</w:t>
      </w:r>
    </w:p>
    <w:p w14:paraId="3FC40EE3" w14:textId="1FBFD26A" w:rsidR="001D73AE" w:rsidRDefault="008F46DC" w:rsidP="001D73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Cloud Sync</w:t>
      </w:r>
      <w:r w:rsidRPr="008F46D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Synchronization capabilities (Google Drive, Dropbox) for saving and sharing puzzle progress across devices.</w:t>
      </w:r>
    </w:p>
    <w:p w14:paraId="6F6C34C8" w14:textId="2EE22023" w:rsidR="001D73AE" w:rsidRDefault="00CF05FB" w:rsidP="001D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link: </w:t>
      </w:r>
      <w:hyperlink r:id="rId6" w:history="1">
        <w:r>
          <w:rPr>
            <w:rStyle w:val="Hyperlink"/>
          </w:rPr>
          <w:t>vikashmishra464/</w:t>
        </w:r>
        <w:proofErr w:type="spellStart"/>
        <w:r>
          <w:rPr>
            <w:rStyle w:val="Hyperlink"/>
          </w:rPr>
          <w:t>sudokuSolver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2635329" w14:textId="77777777" w:rsidR="001D73AE" w:rsidRDefault="001D73AE" w:rsidP="001D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C55678F" w14:textId="77777777" w:rsidR="001D73AE" w:rsidRDefault="001D73AE" w:rsidP="001D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33EB5AC" w14:textId="77777777" w:rsidR="001D73AE" w:rsidRDefault="001D73AE" w:rsidP="001D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9D21B78" w14:textId="77777777" w:rsidR="001D73AE" w:rsidRDefault="001D73AE" w:rsidP="001D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A913BAB" w14:textId="77777777" w:rsidR="001D73AE" w:rsidRDefault="001D73AE" w:rsidP="001D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A8976BB" w14:textId="77777777" w:rsidR="001D73AE" w:rsidRDefault="001D73AE" w:rsidP="001D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2A56F14" w14:textId="77777777" w:rsidR="001D73AE" w:rsidRDefault="001D73AE" w:rsidP="001D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56670F2" w14:textId="77777777" w:rsidR="001D73AE" w:rsidRDefault="001D73AE" w:rsidP="001D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6F3F9AF" w14:textId="77777777" w:rsidR="001D73AE" w:rsidRPr="008F46DC" w:rsidRDefault="001D73AE" w:rsidP="001D7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D1308CC" w14:textId="77777777" w:rsidR="008F46DC" w:rsidRPr="008F46DC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Conclusion</w:t>
      </w:r>
    </w:p>
    <w:p w14:paraId="7E45403D" w14:textId="77777777" w:rsidR="008F46DC" w:rsidRPr="008F46DC" w:rsidRDefault="008F46DC" w:rsidP="008F4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8F46D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In conclusion, the Sudoku Solver GUI represents a robust implementation of a Sudoku puzzle solver using </w:t>
      </w:r>
      <w:r w:rsidRPr="008F46D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lastRenderedPageBreak/>
        <w:t>Java Swing, offering intuitive user interaction, efficient solving algorithms, and visual feedback mechanisms. Its structured design, adherence to OOP principles, and utilization of Java's concurrency and GUI capabilities ensure a responsive and engaging user experience. With potential enhancements in algorithmic efficiency, user customization, and community integration, the Sudoku Solver GUI holds promise for further enriching the puzzle-solving community and catering to diverse user preferences and needs.</w:t>
      </w:r>
    </w:p>
    <w:p w14:paraId="4A27E802" w14:textId="77777777" w:rsidR="00D12635" w:rsidRPr="00A67393" w:rsidRDefault="00D12635" w:rsidP="008F46DC">
      <w:pPr>
        <w:rPr>
          <w:rFonts w:ascii="Times New Roman" w:hAnsi="Times New Roman" w:cs="Times New Roman"/>
          <w:sz w:val="24"/>
          <w:szCs w:val="22"/>
          <w:lang w:val="en-US"/>
        </w:rPr>
      </w:pPr>
    </w:p>
    <w:sectPr w:rsidR="00D12635" w:rsidRPr="00A6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1696F"/>
    <w:multiLevelType w:val="multilevel"/>
    <w:tmpl w:val="34C2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F4790"/>
    <w:multiLevelType w:val="multilevel"/>
    <w:tmpl w:val="224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0071A"/>
    <w:multiLevelType w:val="multilevel"/>
    <w:tmpl w:val="5E6A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20F16"/>
    <w:multiLevelType w:val="multilevel"/>
    <w:tmpl w:val="00AE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987491">
    <w:abstractNumId w:val="1"/>
  </w:num>
  <w:num w:numId="2" w16cid:durableId="392193040">
    <w:abstractNumId w:val="2"/>
  </w:num>
  <w:num w:numId="3" w16cid:durableId="562567125">
    <w:abstractNumId w:val="0"/>
  </w:num>
  <w:num w:numId="4" w16cid:durableId="1311715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41"/>
    <w:rsid w:val="001D73AE"/>
    <w:rsid w:val="005028B6"/>
    <w:rsid w:val="006E7F98"/>
    <w:rsid w:val="008F46DC"/>
    <w:rsid w:val="00A67393"/>
    <w:rsid w:val="00C15F1F"/>
    <w:rsid w:val="00CF05FB"/>
    <w:rsid w:val="00D12635"/>
    <w:rsid w:val="00FB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A2BC"/>
  <w15:chartTrackingRefBased/>
  <w15:docId w15:val="{C9844AEF-42FC-46D9-978C-D95A8E22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F46DC"/>
    <w:pPr>
      <w:widowControl w:val="0"/>
      <w:autoSpaceDE w:val="0"/>
      <w:autoSpaceDN w:val="0"/>
      <w:spacing w:before="73" w:after="0" w:line="240" w:lineRule="auto"/>
      <w:ind w:left="114" w:hanging="320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bidi="ar-SA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F46DC"/>
    <w:pPr>
      <w:widowControl w:val="0"/>
      <w:autoSpaceDE w:val="0"/>
      <w:autoSpaceDN w:val="0"/>
      <w:spacing w:after="0" w:line="240" w:lineRule="auto"/>
      <w:ind w:left="313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46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46D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46DC"/>
    <w:rPr>
      <w:rFonts w:ascii="Times New Roman" w:eastAsia="Times New Roman" w:hAnsi="Times New Roman" w:cs="Times New Roman"/>
      <w:b/>
      <w:bCs/>
      <w:kern w:val="0"/>
      <w:sz w:val="32"/>
      <w:szCs w:val="32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F46DC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F46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F46DC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A673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7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kashmishra464/sudokuSolv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Mishra</dc:creator>
  <cp:keywords/>
  <dc:description/>
  <cp:lastModifiedBy>Vikash Mishra</cp:lastModifiedBy>
  <cp:revision>11</cp:revision>
  <dcterms:created xsi:type="dcterms:W3CDTF">2024-07-11T08:19:00Z</dcterms:created>
  <dcterms:modified xsi:type="dcterms:W3CDTF">2024-07-11T08:49:00Z</dcterms:modified>
</cp:coreProperties>
</file>