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4FAC" w14:textId="3BDBAA9D" w:rsidR="00991CFD" w:rsidRPr="00CC4A59" w:rsidRDefault="00133716" w:rsidP="00CC4A59">
      <w:pPr>
        <w:jc w:val="center"/>
        <w:rPr>
          <w:rFonts w:ascii="Algerian" w:hAnsi="Algerian"/>
          <w:b/>
          <w:bCs/>
          <w:color w:val="4472C4" w:themeColor="accent1"/>
          <w:sz w:val="36"/>
          <w:szCs w:val="36"/>
        </w:rPr>
      </w:pPr>
      <w:r>
        <w:rPr>
          <w:rFonts w:ascii="Algerian" w:hAnsi="Algerian"/>
          <w:b/>
          <w:bCs/>
          <w:color w:val="4472C4" w:themeColor="accent1"/>
          <w:sz w:val="36"/>
          <w:szCs w:val="36"/>
        </w:rPr>
        <w:t>HTML CSS JAVA SCRIPT</w:t>
      </w:r>
    </w:p>
    <w:p w14:paraId="37D4AD97" w14:textId="413E99B7" w:rsidR="00133716" w:rsidRDefault="00133716" w:rsidP="00133716">
      <w:pPr>
        <w:pStyle w:val="ListParagraph"/>
        <w:rPr>
          <w:rFonts w:ascii="Constantia" w:hAnsi="Constantia"/>
          <w:b/>
          <w:bCs/>
          <w:color w:val="0070C0"/>
          <w:sz w:val="36"/>
          <w:szCs w:val="36"/>
        </w:rPr>
      </w:pPr>
      <w:r>
        <w:rPr>
          <w:rFonts w:ascii="Constantia" w:hAnsi="Constantia"/>
          <w:b/>
          <w:bCs/>
          <w:color w:val="0070C0"/>
          <w:sz w:val="36"/>
          <w:szCs w:val="36"/>
        </w:rPr>
        <w:t>VSCODE</w:t>
      </w:r>
    </w:p>
    <w:p w14:paraId="5FC404EB" w14:textId="59B60DBE" w:rsidR="00133716" w:rsidRDefault="00133716" w:rsidP="00133716">
      <w:pPr>
        <w:pStyle w:val="ListParagraph"/>
        <w:numPr>
          <w:ilvl w:val="0"/>
          <w:numId w:val="28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13371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To generate 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html </w:t>
      </w:r>
      <w:r w:rsidR="001F606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Skelton code press </w:t>
      </w:r>
      <w:proofErr w:type="gramStart"/>
      <w:r w:rsidR="001F606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- !</w:t>
      </w:r>
      <w:proofErr w:type="gramEnd"/>
      <w:r w:rsidR="001F606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+</w:t>
      </w:r>
      <w:r w:rsidR="009237EF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e</w:t>
      </w:r>
      <w:r w:rsidR="001F606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nter key.</w:t>
      </w:r>
    </w:p>
    <w:p w14:paraId="363E91F5" w14:textId="005FFB48" w:rsidR="009237EF" w:rsidRDefault="009237EF" w:rsidP="00133716">
      <w:pPr>
        <w:pStyle w:val="ListParagraph"/>
        <w:numPr>
          <w:ilvl w:val="0"/>
          <w:numId w:val="28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To write h1 tag simple h1 then press enter key</w:t>
      </w:r>
    </w:p>
    <w:p w14:paraId="27B1DA44" w14:textId="21F1E06A" w:rsidR="009237EF" w:rsidRDefault="009237EF" w:rsidP="00133716">
      <w:pPr>
        <w:pStyle w:val="ListParagraph"/>
        <w:numPr>
          <w:ilvl w:val="0"/>
          <w:numId w:val="28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To replicate same code use </w:t>
      </w:r>
      <w:proofErr w:type="spellStart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Alt+shift+down</w:t>
      </w:r>
      <w:proofErr w:type="spellEnd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array</w:t>
      </w:r>
    </w:p>
    <w:p w14:paraId="164B9BF4" w14:textId="142F2379" w:rsidR="009237EF" w:rsidRPr="009237EF" w:rsidRDefault="009237EF" w:rsidP="009237EF">
      <w:pPr>
        <w:pStyle w:val="ListParagraph"/>
        <w:numPr>
          <w:ilvl w:val="0"/>
          <w:numId w:val="28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For Auto refresh install </w:t>
      </w:r>
      <w:r w:rsidRPr="009237EF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Live server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extension in vs code to use right click on html page and open with live server</w:t>
      </w:r>
    </w:p>
    <w:p w14:paraId="657A0CD8" w14:textId="4CD3B75F" w:rsidR="009237EF" w:rsidRDefault="0001130F" w:rsidP="00133716">
      <w:pPr>
        <w:pStyle w:val="ListParagraph"/>
        <w:numPr>
          <w:ilvl w:val="0"/>
          <w:numId w:val="28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01130F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 xml:space="preserve">Bracket Pair </w:t>
      </w:r>
      <w:proofErr w:type="spellStart"/>
      <w:r w:rsidRPr="0001130F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coloriser</w:t>
      </w:r>
      <w:proofErr w:type="spellEnd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extension is use to identified brackets</w:t>
      </w:r>
    </w:p>
    <w:p w14:paraId="23A78E91" w14:textId="77707985" w:rsidR="0001130F" w:rsidRDefault="0001130F" w:rsidP="00133716">
      <w:pPr>
        <w:pStyle w:val="ListParagraph"/>
        <w:numPr>
          <w:ilvl w:val="0"/>
          <w:numId w:val="28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01130F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Prettier - Code formatter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for format the code</w:t>
      </w:r>
    </w:p>
    <w:p w14:paraId="1153D8AA" w14:textId="62D9C214" w:rsidR="009237EF" w:rsidRDefault="00765EA8" w:rsidP="009237EF">
      <w:pPr>
        <w:pStyle w:val="ListParagraph"/>
        <w:numPr>
          <w:ilvl w:val="0"/>
          <w:numId w:val="28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proofErr w:type="spellStart"/>
      <w:r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Ctrl+enter</w:t>
      </w:r>
      <w:proofErr w:type="spellEnd"/>
      <w:r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 xml:space="preserve"> </w:t>
      </w:r>
      <w:r w:rsidRPr="00765EA8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to come direct below line</w:t>
      </w:r>
    </w:p>
    <w:p w14:paraId="6A7B161F" w14:textId="77777777" w:rsidR="00765EA8" w:rsidRPr="00765EA8" w:rsidRDefault="00765EA8" w:rsidP="00765EA8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3069E21F" w14:textId="6CF617A3" w:rsidR="009237EF" w:rsidRDefault="009237EF" w:rsidP="009237EF">
      <w:pPr>
        <w:pStyle w:val="ListParagraph"/>
        <w:numPr>
          <w:ilvl w:val="0"/>
          <w:numId w:val="29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H1 is largest heading and so on</w:t>
      </w:r>
    </w:p>
    <w:p w14:paraId="2F5257F6" w14:textId="77777777" w:rsidR="00837BDA" w:rsidRPr="00837BDA" w:rsidRDefault="00837BDA" w:rsidP="00837BDA">
      <w:pPr>
        <w:ind w:left="360"/>
        <w:rPr>
          <w:rFonts w:ascii="Constantia" w:hAnsi="Constantia"/>
          <w:b/>
          <w:bCs/>
          <w:color w:val="0070C0"/>
          <w:sz w:val="36"/>
          <w:szCs w:val="36"/>
        </w:rPr>
      </w:pPr>
      <w:r w:rsidRPr="00837BDA">
        <w:rPr>
          <w:rFonts w:ascii="Constantia" w:hAnsi="Constantia"/>
          <w:b/>
          <w:bCs/>
          <w:color w:val="0070C0"/>
          <w:sz w:val="36"/>
          <w:szCs w:val="36"/>
        </w:rPr>
        <w:t xml:space="preserve">Anchor tag </w:t>
      </w:r>
    </w:p>
    <w:p w14:paraId="4792EEF9" w14:textId="77777777" w:rsidR="00837BDA" w:rsidRDefault="00837BDA" w:rsidP="00837BDA">
      <w:pPr>
        <w:pStyle w:val="ListParagraph"/>
        <w:numPr>
          <w:ilvl w:val="0"/>
          <w:numId w:val="30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837BD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&lt;a </w:t>
      </w:r>
      <w:proofErr w:type="spellStart"/>
      <w:r w:rsidRPr="00837BD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href</w:t>
      </w:r>
      <w:proofErr w:type="spellEnd"/>
      <w:r w:rsidRPr="00837BD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=””&gt;&lt;/a&gt;</w:t>
      </w:r>
    </w:p>
    <w:p w14:paraId="0D0C4328" w14:textId="06716741" w:rsidR="00837BDA" w:rsidRDefault="00837BDA" w:rsidP="00837BDA">
      <w:pPr>
        <w:pStyle w:val="ListParagraph"/>
        <w:numPr>
          <w:ilvl w:val="0"/>
          <w:numId w:val="30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837BD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We can use </w:t>
      </w:r>
      <w:r w:rsidRPr="00837BDA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target</w:t>
      </w:r>
      <w:proofErr w:type="gramStart"/>
      <w:r w:rsidRPr="00837BDA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=”_</w:t>
      </w:r>
      <w:proofErr w:type="gramEnd"/>
      <w:r w:rsidRPr="00837BDA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blank”</w:t>
      </w:r>
      <w:r w:rsidRPr="00837BD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attribute to open tab in new tab</w:t>
      </w:r>
    </w:p>
    <w:p w14:paraId="2A199262" w14:textId="1DA85E69" w:rsidR="00837BDA" w:rsidRPr="00837BDA" w:rsidRDefault="00837BDA" w:rsidP="00837BDA">
      <w:pPr>
        <w:pStyle w:val="ListParagraph"/>
        <w:numPr>
          <w:ilvl w:val="0"/>
          <w:numId w:val="30"/>
        </w:numPr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</w:pPr>
      <w:proofErr w:type="gramStart"/>
      <w:r w:rsidRPr="00837BDA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./</w:t>
      </w:r>
      <w:proofErr w:type="gramEnd"/>
      <w:r w:rsidRPr="00837BDA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 xml:space="preserve"> means same folder</w:t>
      </w:r>
    </w:p>
    <w:p w14:paraId="68BB21B4" w14:textId="6FCA6A61" w:rsidR="00837BDA" w:rsidRDefault="00837BDA" w:rsidP="00837BDA">
      <w:pPr>
        <w:pStyle w:val="ListParagraph"/>
        <w:numPr>
          <w:ilvl w:val="0"/>
          <w:numId w:val="30"/>
        </w:numPr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</w:pPr>
      <w:proofErr w:type="gramStart"/>
      <w:r w:rsidRPr="00837BDA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..</w:t>
      </w:r>
      <w:proofErr w:type="gramEnd"/>
      <w:r w:rsidRPr="00837BDA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/ means one step back</w:t>
      </w:r>
    </w:p>
    <w:p w14:paraId="051AC523" w14:textId="59D29B2F" w:rsidR="00852C16" w:rsidRDefault="00852C16" w:rsidP="00837BDA">
      <w:pPr>
        <w:pStyle w:val="ListParagraph"/>
        <w:numPr>
          <w:ilvl w:val="0"/>
          <w:numId w:val="30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852C1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We can use </w:t>
      </w:r>
      <w:r w:rsidRPr="00852C16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title</w:t>
      </w:r>
      <w:r w:rsidRPr="00852C1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attribute to </w:t>
      </w:r>
      <w:r w:rsidRPr="00852C16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show tool tip</w:t>
      </w:r>
      <w:r w:rsidRPr="00852C1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of anchor tag</w:t>
      </w:r>
    </w:p>
    <w:p w14:paraId="0F0C12AA" w14:textId="1FD91CA6" w:rsidR="00852C16" w:rsidRDefault="00852C16" w:rsidP="00852C16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852C16">
        <w:rPr>
          <w:rFonts w:ascii="Constantia" w:hAnsi="Constantia"/>
          <w:b/>
          <w:bCs/>
          <w:color w:val="0070C0"/>
          <w:sz w:val="36"/>
          <w:szCs w:val="36"/>
        </w:rPr>
        <w:t>Image</w:t>
      </w:r>
    </w:p>
    <w:p w14:paraId="38ECCE04" w14:textId="19074AD0" w:rsidR="00852C16" w:rsidRDefault="00852C16" w:rsidP="00852C16">
      <w:pPr>
        <w:pStyle w:val="ListParagraph"/>
        <w:numPr>
          <w:ilvl w:val="0"/>
          <w:numId w:val="31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proofErr w:type="spellStart"/>
      <w:r w:rsidRPr="00852C1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Img</w:t>
      </w:r>
      <w:proofErr w:type="spellEnd"/>
      <w:r w:rsidRPr="00852C1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tag is used for 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show image </w:t>
      </w:r>
    </w:p>
    <w:p w14:paraId="3EDD46FD" w14:textId="024B14F2" w:rsidR="00852C16" w:rsidRDefault="00852C16" w:rsidP="00852C16">
      <w:pPr>
        <w:pStyle w:val="ListParagraph"/>
        <w:numPr>
          <w:ilvl w:val="0"/>
          <w:numId w:val="31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Alt attribute of image tag is used for image description, </w:t>
      </w:r>
      <w:proofErr w:type="spellStart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wgich</w:t>
      </w:r>
      <w:proofErr w:type="spellEnd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will not display on screen but if image will not load due to some </w:t>
      </w:r>
      <w:proofErr w:type="gramStart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exception</w:t>
      </w:r>
      <w:proofErr w:type="gramEnd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then this </w:t>
      </w:r>
      <w:proofErr w:type="spellStart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desc</w:t>
      </w:r>
      <w:proofErr w:type="spellEnd"/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will appear and it will be helpful for blind user as well</w:t>
      </w:r>
    </w:p>
    <w:p w14:paraId="6457FEC1" w14:textId="032FDDE6" w:rsidR="00852C16" w:rsidRDefault="00852C16" w:rsidP="00852C16">
      <w:pPr>
        <w:pStyle w:val="ListParagraph"/>
        <w:numPr>
          <w:ilvl w:val="0"/>
          <w:numId w:val="31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Pexels.com we can download image in free</w:t>
      </w:r>
      <w:r w:rsidR="009D417C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, unsplash.com</w:t>
      </w:r>
    </w:p>
    <w:p w14:paraId="34B7CF70" w14:textId="2A8B4A0F" w:rsidR="009D417C" w:rsidRDefault="009D417C" w:rsidP="00852C16">
      <w:pPr>
        <w:pStyle w:val="ListParagraph"/>
        <w:numPr>
          <w:ilvl w:val="0"/>
          <w:numId w:val="31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We can use </w:t>
      </w:r>
      <w:hyperlink r:id="rId6" w:history="1">
        <w:r w:rsidRPr="001270E8">
          <w:rPr>
            <w:rStyle w:val="Hyperlink"/>
            <w:rFonts w:ascii="Constantia" w:hAnsi="Constantia" w:cs="Consolas"/>
            <w:bCs/>
            <w:kern w:val="36"/>
            <w:sz w:val="28"/>
            <w:szCs w:val="28"/>
          </w:rPr>
          <w:t>https://source.unsplash.com/random/</w:t>
        </w:r>
      </w:hyperlink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this will display random image </w:t>
      </w:r>
    </w:p>
    <w:p w14:paraId="788D5BE2" w14:textId="77777777" w:rsid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3B24B48E" w14:textId="77777777" w:rsid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5994D57F" w14:textId="77777777" w:rsid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54D030E7" w14:textId="77777777" w:rsid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24257610" w14:textId="77777777" w:rsid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41AC19BA" w14:textId="77777777" w:rsid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48EFAF75" w14:textId="77777777" w:rsid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3F193068" w14:textId="3147135D" w:rsidR="0041478C" w:rsidRPr="0041478C" w:rsidRDefault="0041478C" w:rsidP="0041478C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41478C">
        <w:rPr>
          <w:rFonts w:ascii="Constantia" w:hAnsi="Constantia"/>
          <w:b/>
          <w:bCs/>
          <w:color w:val="0070C0"/>
          <w:sz w:val="36"/>
          <w:szCs w:val="36"/>
        </w:rPr>
        <w:lastRenderedPageBreak/>
        <w:t>CSS: Fundamentals</w:t>
      </w:r>
    </w:p>
    <w:p w14:paraId="4456FE20" w14:textId="3C617C87" w:rsidR="0041478C" w:rsidRDefault="0041478C" w:rsidP="0041478C">
      <w:pPr>
        <w:pStyle w:val="ListParagraph"/>
        <w:numPr>
          <w:ilvl w:val="0"/>
          <w:numId w:val="32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CSS Fonts, colors, Selectors</w:t>
      </w:r>
    </w:p>
    <w:p w14:paraId="16CD5535" w14:textId="3CE04E89" w:rsidR="0041478C" w:rsidRDefault="0041478C" w:rsidP="0041478C">
      <w:pPr>
        <w:pStyle w:val="ListParagraph"/>
        <w:numPr>
          <w:ilvl w:val="0"/>
          <w:numId w:val="32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Specificity, Border, Box Model</w:t>
      </w:r>
    </w:p>
    <w:p w14:paraId="7F894DEE" w14:textId="6CB1A3E6" w:rsidR="0041478C" w:rsidRDefault="0041478C" w:rsidP="0041478C">
      <w:pPr>
        <w:pStyle w:val="ListParagraph"/>
        <w:numPr>
          <w:ilvl w:val="0"/>
          <w:numId w:val="32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Block, Inline, Inline block Elements</w:t>
      </w:r>
    </w:p>
    <w:p w14:paraId="1EA613E3" w14:textId="3AA287B7" w:rsidR="0041478C" w:rsidRDefault="0041478C" w:rsidP="0041478C">
      <w:pPr>
        <w:pStyle w:val="ListParagraph"/>
        <w:numPr>
          <w:ilvl w:val="0"/>
          <w:numId w:val="32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CSS text properties, Inheritance</w:t>
      </w:r>
    </w:p>
    <w:p w14:paraId="31829E30" w14:textId="645DF2D7" w:rsidR="0041478C" w:rsidRDefault="0041478C" w:rsidP="0041478C">
      <w:pPr>
        <w:pStyle w:val="ListParagraph"/>
        <w:numPr>
          <w:ilvl w:val="0"/>
          <w:numId w:val="32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Pseudo, classes and elements</w:t>
      </w:r>
    </w:p>
    <w:p w14:paraId="6318BDDC" w14:textId="77777777" w:rsidR="0041478C" w:rsidRPr="0041478C" w:rsidRDefault="0041478C" w:rsidP="0041478C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28480294" w14:textId="77777777" w:rsidR="0041478C" w:rsidRPr="0041478C" w:rsidRDefault="0041478C" w:rsidP="0041478C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3B1C6973" w14:textId="77777777" w:rsidR="00852C16" w:rsidRPr="00852C16" w:rsidRDefault="00852C16" w:rsidP="00852C16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14:paraId="4996685C" w14:textId="77777777" w:rsidR="00540AF2" w:rsidRPr="00540AF2" w:rsidRDefault="00540AF2" w:rsidP="00BE783E">
      <w:pPr>
        <w:pStyle w:val="ListParagraph"/>
        <w:rPr>
          <w:rFonts w:ascii="Constantia" w:hAnsi="Constantia"/>
          <w:sz w:val="28"/>
          <w:szCs w:val="28"/>
        </w:rPr>
      </w:pPr>
    </w:p>
    <w:p w14:paraId="1C1AD6CC" w14:textId="77777777" w:rsidR="00D95551" w:rsidRDefault="00D95551">
      <w:pPr>
        <w:rPr>
          <w:rFonts w:ascii="Constantia" w:hAnsi="Constantia"/>
          <w:sz w:val="28"/>
          <w:szCs w:val="28"/>
        </w:rPr>
      </w:pPr>
    </w:p>
    <w:p w14:paraId="4CAF06CE" w14:textId="77777777" w:rsidR="003401D0" w:rsidRPr="003401D0" w:rsidRDefault="003401D0" w:rsidP="003401D0">
      <w:pPr>
        <w:rPr>
          <w:rFonts w:ascii="Constantia" w:hAnsi="Constantia"/>
          <w:sz w:val="28"/>
          <w:szCs w:val="28"/>
        </w:rPr>
      </w:pPr>
    </w:p>
    <w:sectPr w:rsidR="003401D0" w:rsidRPr="003401D0" w:rsidSect="002B1462">
      <w:pgSz w:w="11906" w:h="16838"/>
      <w:pgMar w:top="1134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9"/>
    <w:multiLevelType w:val="multilevel"/>
    <w:tmpl w:val="137C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27EA"/>
    <w:multiLevelType w:val="hybridMultilevel"/>
    <w:tmpl w:val="E934304C"/>
    <w:lvl w:ilvl="0" w:tplc="7632C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E89"/>
    <w:multiLevelType w:val="hybridMultilevel"/>
    <w:tmpl w:val="B34AA3AC"/>
    <w:lvl w:ilvl="0" w:tplc="E4B22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91FDE"/>
    <w:multiLevelType w:val="hybridMultilevel"/>
    <w:tmpl w:val="C1F8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C36E3"/>
    <w:multiLevelType w:val="multilevel"/>
    <w:tmpl w:val="E1B8D7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25F36"/>
    <w:multiLevelType w:val="multilevel"/>
    <w:tmpl w:val="E34C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B0E3B"/>
    <w:multiLevelType w:val="hybridMultilevel"/>
    <w:tmpl w:val="C504D24A"/>
    <w:lvl w:ilvl="0" w:tplc="DA34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75F00"/>
    <w:multiLevelType w:val="multilevel"/>
    <w:tmpl w:val="86AC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83946"/>
    <w:multiLevelType w:val="hybridMultilevel"/>
    <w:tmpl w:val="A3964BDA"/>
    <w:lvl w:ilvl="0" w:tplc="80968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537173"/>
    <w:multiLevelType w:val="hybridMultilevel"/>
    <w:tmpl w:val="7ECE11DC"/>
    <w:lvl w:ilvl="0" w:tplc="CE5E7FD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91788A"/>
    <w:multiLevelType w:val="multilevel"/>
    <w:tmpl w:val="3FC8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FC234A"/>
    <w:multiLevelType w:val="multilevel"/>
    <w:tmpl w:val="FCD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72DD8"/>
    <w:multiLevelType w:val="hybridMultilevel"/>
    <w:tmpl w:val="CFD4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6091F"/>
    <w:multiLevelType w:val="multilevel"/>
    <w:tmpl w:val="1BEE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E6E50"/>
    <w:multiLevelType w:val="multilevel"/>
    <w:tmpl w:val="AC8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8563B7"/>
    <w:multiLevelType w:val="hybridMultilevel"/>
    <w:tmpl w:val="4746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97A4F"/>
    <w:multiLevelType w:val="multilevel"/>
    <w:tmpl w:val="F05E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605FA"/>
    <w:multiLevelType w:val="hybridMultilevel"/>
    <w:tmpl w:val="7748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95229"/>
    <w:multiLevelType w:val="hybridMultilevel"/>
    <w:tmpl w:val="D934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04BD5"/>
    <w:multiLevelType w:val="hybridMultilevel"/>
    <w:tmpl w:val="0A28F664"/>
    <w:lvl w:ilvl="0" w:tplc="125EE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5A0FDC"/>
    <w:multiLevelType w:val="hybridMultilevel"/>
    <w:tmpl w:val="7CE6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75C63"/>
    <w:multiLevelType w:val="multilevel"/>
    <w:tmpl w:val="9B8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8747A"/>
    <w:multiLevelType w:val="hybridMultilevel"/>
    <w:tmpl w:val="815A0240"/>
    <w:lvl w:ilvl="0" w:tplc="52667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A03EEE"/>
    <w:multiLevelType w:val="multilevel"/>
    <w:tmpl w:val="D5F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C1FF8"/>
    <w:multiLevelType w:val="hybridMultilevel"/>
    <w:tmpl w:val="19949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B3323"/>
    <w:multiLevelType w:val="multilevel"/>
    <w:tmpl w:val="E12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52DF8"/>
    <w:multiLevelType w:val="multilevel"/>
    <w:tmpl w:val="91E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67DF8"/>
    <w:multiLevelType w:val="multilevel"/>
    <w:tmpl w:val="B286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CC3394"/>
    <w:multiLevelType w:val="multilevel"/>
    <w:tmpl w:val="FE3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1D52CA"/>
    <w:multiLevelType w:val="hybridMultilevel"/>
    <w:tmpl w:val="8D0EF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47A9E"/>
    <w:multiLevelType w:val="multilevel"/>
    <w:tmpl w:val="C82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B04DA3"/>
    <w:multiLevelType w:val="multilevel"/>
    <w:tmpl w:val="58BC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409149">
    <w:abstractNumId w:val="24"/>
  </w:num>
  <w:num w:numId="2" w16cid:durableId="1560749074">
    <w:abstractNumId w:val="30"/>
  </w:num>
  <w:num w:numId="3" w16cid:durableId="1595631734">
    <w:abstractNumId w:val="31"/>
  </w:num>
  <w:num w:numId="4" w16cid:durableId="1216703714">
    <w:abstractNumId w:val="28"/>
  </w:num>
  <w:num w:numId="5" w16cid:durableId="1899780930">
    <w:abstractNumId w:val="8"/>
  </w:num>
  <w:num w:numId="6" w16cid:durableId="1758284145">
    <w:abstractNumId w:val="9"/>
  </w:num>
  <w:num w:numId="7" w16cid:durableId="1995446875">
    <w:abstractNumId w:val="29"/>
  </w:num>
  <w:num w:numId="8" w16cid:durableId="1534346610">
    <w:abstractNumId w:val="26"/>
  </w:num>
  <w:num w:numId="9" w16cid:durableId="1316908821">
    <w:abstractNumId w:val="27"/>
  </w:num>
  <w:num w:numId="10" w16cid:durableId="940070333">
    <w:abstractNumId w:val="7"/>
  </w:num>
  <w:num w:numId="11" w16cid:durableId="1934587028">
    <w:abstractNumId w:val="11"/>
  </w:num>
  <w:num w:numId="12" w16cid:durableId="1278367833">
    <w:abstractNumId w:val="5"/>
  </w:num>
  <w:num w:numId="13" w16cid:durableId="1311905621">
    <w:abstractNumId w:val="0"/>
  </w:num>
  <w:num w:numId="14" w16cid:durableId="1730810877">
    <w:abstractNumId w:val="13"/>
  </w:num>
  <w:num w:numId="15" w16cid:durableId="1569148922">
    <w:abstractNumId w:val="21"/>
  </w:num>
  <w:num w:numId="16" w16cid:durableId="1056238">
    <w:abstractNumId w:val="16"/>
  </w:num>
  <w:num w:numId="17" w16cid:durableId="1880975340">
    <w:abstractNumId w:val="25"/>
  </w:num>
  <w:num w:numId="18" w16cid:durableId="1349985982">
    <w:abstractNumId w:val="23"/>
  </w:num>
  <w:num w:numId="19" w16cid:durableId="887840720">
    <w:abstractNumId w:val="10"/>
  </w:num>
  <w:num w:numId="20" w16cid:durableId="756094862">
    <w:abstractNumId w:val="14"/>
  </w:num>
  <w:num w:numId="21" w16cid:durableId="1078668509">
    <w:abstractNumId w:val="1"/>
  </w:num>
  <w:num w:numId="22" w16cid:durableId="437681574">
    <w:abstractNumId w:val="19"/>
  </w:num>
  <w:num w:numId="23" w16cid:durableId="406540626">
    <w:abstractNumId w:val="6"/>
  </w:num>
  <w:num w:numId="24" w16cid:durableId="1824614514">
    <w:abstractNumId w:val="4"/>
  </w:num>
  <w:num w:numId="25" w16cid:durableId="2021198514">
    <w:abstractNumId w:val="2"/>
  </w:num>
  <w:num w:numId="26" w16cid:durableId="1121149659">
    <w:abstractNumId w:val="15"/>
  </w:num>
  <w:num w:numId="27" w16cid:durableId="516843815">
    <w:abstractNumId w:val="12"/>
  </w:num>
  <w:num w:numId="28" w16cid:durableId="93985380">
    <w:abstractNumId w:val="22"/>
  </w:num>
  <w:num w:numId="29" w16cid:durableId="635335616">
    <w:abstractNumId w:val="18"/>
  </w:num>
  <w:num w:numId="30" w16cid:durableId="770592580">
    <w:abstractNumId w:val="17"/>
  </w:num>
  <w:num w:numId="31" w16cid:durableId="571547908">
    <w:abstractNumId w:val="3"/>
  </w:num>
  <w:num w:numId="32" w16cid:durableId="20841328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1"/>
    <w:rsid w:val="0001130F"/>
    <w:rsid w:val="00063BC4"/>
    <w:rsid w:val="000644D3"/>
    <w:rsid w:val="00070B9F"/>
    <w:rsid w:val="000B3736"/>
    <w:rsid w:val="000D21F8"/>
    <w:rsid w:val="000E49C9"/>
    <w:rsid w:val="001006F8"/>
    <w:rsid w:val="00103F82"/>
    <w:rsid w:val="00123AA3"/>
    <w:rsid w:val="00133716"/>
    <w:rsid w:val="00146586"/>
    <w:rsid w:val="00190A61"/>
    <w:rsid w:val="001A66B2"/>
    <w:rsid w:val="001E6A3B"/>
    <w:rsid w:val="001F606A"/>
    <w:rsid w:val="002A2436"/>
    <w:rsid w:val="002B1462"/>
    <w:rsid w:val="003057C5"/>
    <w:rsid w:val="00331356"/>
    <w:rsid w:val="003340E6"/>
    <w:rsid w:val="003358E0"/>
    <w:rsid w:val="003401D0"/>
    <w:rsid w:val="00383B63"/>
    <w:rsid w:val="003927D0"/>
    <w:rsid w:val="003E235E"/>
    <w:rsid w:val="004125B6"/>
    <w:rsid w:val="0041478C"/>
    <w:rsid w:val="00436BF7"/>
    <w:rsid w:val="00450B23"/>
    <w:rsid w:val="004B0891"/>
    <w:rsid w:val="004C5F5C"/>
    <w:rsid w:val="004E392A"/>
    <w:rsid w:val="00517656"/>
    <w:rsid w:val="00534DAC"/>
    <w:rsid w:val="00540AF2"/>
    <w:rsid w:val="00542FDF"/>
    <w:rsid w:val="00561626"/>
    <w:rsid w:val="005A0AD5"/>
    <w:rsid w:val="005C1261"/>
    <w:rsid w:val="00605DFC"/>
    <w:rsid w:val="00614392"/>
    <w:rsid w:val="00622FC3"/>
    <w:rsid w:val="00630FF4"/>
    <w:rsid w:val="00640083"/>
    <w:rsid w:val="006426AB"/>
    <w:rsid w:val="006E7246"/>
    <w:rsid w:val="00714F4C"/>
    <w:rsid w:val="00720493"/>
    <w:rsid w:val="00765EA8"/>
    <w:rsid w:val="007813C8"/>
    <w:rsid w:val="007B0CF9"/>
    <w:rsid w:val="007B78EC"/>
    <w:rsid w:val="007D72D9"/>
    <w:rsid w:val="008234EC"/>
    <w:rsid w:val="00827BD9"/>
    <w:rsid w:val="00837BDA"/>
    <w:rsid w:val="00852C16"/>
    <w:rsid w:val="00863268"/>
    <w:rsid w:val="008657B1"/>
    <w:rsid w:val="00876A5A"/>
    <w:rsid w:val="00880175"/>
    <w:rsid w:val="008A6BF6"/>
    <w:rsid w:val="008C0192"/>
    <w:rsid w:val="008E2947"/>
    <w:rsid w:val="009237EF"/>
    <w:rsid w:val="0094263C"/>
    <w:rsid w:val="00944CFE"/>
    <w:rsid w:val="00947FEF"/>
    <w:rsid w:val="00991CFD"/>
    <w:rsid w:val="009978A9"/>
    <w:rsid w:val="009A0912"/>
    <w:rsid w:val="009B2EED"/>
    <w:rsid w:val="009B7100"/>
    <w:rsid w:val="009B7B5F"/>
    <w:rsid w:val="009D30F8"/>
    <w:rsid w:val="009D417C"/>
    <w:rsid w:val="009E1F32"/>
    <w:rsid w:val="009E7210"/>
    <w:rsid w:val="00A2395D"/>
    <w:rsid w:val="00A2549F"/>
    <w:rsid w:val="00A65819"/>
    <w:rsid w:val="00A90238"/>
    <w:rsid w:val="00A93BF9"/>
    <w:rsid w:val="00A97B86"/>
    <w:rsid w:val="00AA1C85"/>
    <w:rsid w:val="00AC7E63"/>
    <w:rsid w:val="00AD78AA"/>
    <w:rsid w:val="00AF0560"/>
    <w:rsid w:val="00AF1E78"/>
    <w:rsid w:val="00B410AA"/>
    <w:rsid w:val="00B4195C"/>
    <w:rsid w:val="00B4440B"/>
    <w:rsid w:val="00B77ADE"/>
    <w:rsid w:val="00BE02FF"/>
    <w:rsid w:val="00BE2547"/>
    <w:rsid w:val="00BE783E"/>
    <w:rsid w:val="00C068B7"/>
    <w:rsid w:val="00C13691"/>
    <w:rsid w:val="00C56E7E"/>
    <w:rsid w:val="00C66A99"/>
    <w:rsid w:val="00C73348"/>
    <w:rsid w:val="00C8266A"/>
    <w:rsid w:val="00C83759"/>
    <w:rsid w:val="00C918D0"/>
    <w:rsid w:val="00CB3B99"/>
    <w:rsid w:val="00CB7712"/>
    <w:rsid w:val="00CC4A59"/>
    <w:rsid w:val="00CD269D"/>
    <w:rsid w:val="00CF17A5"/>
    <w:rsid w:val="00D3649B"/>
    <w:rsid w:val="00D44710"/>
    <w:rsid w:val="00D457AB"/>
    <w:rsid w:val="00D60F6C"/>
    <w:rsid w:val="00D73F3B"/>
    <w:rsid w:val="00D922BF"/>
    <w:rsid w:val="00D95551"/>
    <w:rsid w:val="00DA6BDB"/>
    <w:rsid w:val="00DD1FE0"/>
    <w:rsid w:val="00E02FE0"/>
    <w:rsid w:val="00E14F96"/>
    <w:rsid w:val="00E452AE"/>
    <w:rsid w:val="00E76AA5"/>
    <w:rsid w:val="00E869C9"/>
    <w:rsid w:val="00EA1F05"/>
    <w:rsid w:val="00EC377E"/>
    <w:rsid w:val="00EF7991"/>
    <w:rsid w:val="00F0469E"/>
    <w:rsid w:val="00F90177"/>
    <w:rsid w:val="00F95836"/>
    <w:rsid w:val="00FA6076"/>
    <w:rsid w:val="00F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2F24"/>
  <w15:chartTrackingRefBased/>
  <w15:docId w15:val="{262F18E6-0D13-45EB-88A6-3B86FC0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6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78"/>
    <w:rPr>
      <w:color w:val="605E5C"/>
      <w:shd w:val="clear" w:color="auto" w:fill="E1DFDD"/>
    </w:rPr>
  </w:style>
  <w:style w:type="paragraph" w:customStyle="1" w:styleId="uiqtextpara">
    <w:name w:val="ui_qtext_para"/>
    <w:basedOn w:val="Normal"/>
    <w:rsid w:val="003E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F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2B1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4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4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6B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9B7100"/>
  </w:style>
  <w:style w:type="character" w:customStyle="1" w:styleId="pln">
    <w:name w:val="pln"/>
    <w:basedOn w:val="DefaultParagraphFont"/>
    <w:rsid w:val="009B7100"/>
  </w:style>
  <w:style w:type="character" w:customStyle="1" w:styleId="atn">
    <w:name w:val="atn"/>
    <w:basedOn w:val="DefaultParagraphFont"/>
    <w:rsid w:val="009B7100"/>
  </w:style>
  <w:style w:type="character" w:customStyle="1" w:styleId="pun">
    <w:name w:val="pun"/>
    <w:basedOn w:val="DefaultParagraphFont"/>
    <w:rsid w:val="009B7100"/>
  </w:style>
  <w:style w:type="character" w:customStyle="1" w:styleId="atv">
    <w:name w:val="atv"/>
    <w:basedOn w:val="DefaultParagraphFont"/>
    <w:rsid w:val="009B7100"/>
  </w:style>
  <w:style w:type="paragraph" w:customStyle="1" w:styleId="l0">
    <w:name w:val="l0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0E49C9"/>
  </w:style>
  <w:style w:type="character" w:customStyle="1" w:styleId="typ">
    <w:name w:val="typ"/>
    <w:basedOn w:val="DefaultParagraphFont"/>
    <w:rsid w:val="000E49C9"/>
  </w:style>
  <w:style w:type="character" w:customStyle="1" w:styleId="str">
    <w:name w:val="str"/>
    <w:basedOn w:val="DefaultParagraphFont"/>
    <w:rsid w:val="000E49C9"/>
  </w:style>
  <w:style w:type="paragraph" w:customStyle="1" w:styleId="l1">
    <w:name w:val="l1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0E49C9"/>
  </w:style>
  <w:style w:type="paragraph" w:customStyle="1" w:styleId="l3">
    <w:name w:val="l3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pi-item">
    <w:name w:val="api-item"/>
    <w:basedOn w:val="Normal"/>
    <w:rsid w:val="000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9978A9"/>
  </w:style>
  <w:style w:type="character" w:customStyle="1" w:styleId="Heading1Char">
    <w:name w:val="Heading 1 Char"/>
    <w:basedOn w:val="DefaultParagraphFont"/>
    <w:link w:val="Heading1"/>
    <w:uiPriority w:val="9"/>
    <w:rsid w:val="00FA6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B2EED"/>
    <w:rPr>
      <w:i/>
      <w:iCs/>
    </w:rPr>
  </w:style>
  <w:style w:type="character" w:customStyle="1" w:styleId="prism-token">
    <w:name w:val="prism-token"/>
    <w:basedOn w:val="DefaultParagraphFont"/>
    <w:rsid w:val="00CB7712"/>
  </w:style>
  <w:style w:type="character" w:styleId="HTMLCode">
    <w:name w:val="HTML Code"/>
    <w:basedOn w:val="DefaultParagraphFont"/>
    <w:uiPriority w:val="99"/>
    <w:semiHidden/>
    <w:unhideWhenUsed/>
    <w:rsid w:val="00A90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.unsplash.com/rand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3CF70-D113-47DA-B01B-77522F0D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10</cp:revision>
  <dcterms:created xsi:type="dcterms:W3CDTF">2023-04-27T04:18:00Z</dcterms:created>
  <dcterms:modified xsi:type="dcterms:W3CDTF">2023-07-03T04:56:00Z</dcterms:modified>
</cp:coreProperties>
</file>