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038DF1" w14:textId="77777777" w:rsidR="008E4519" w:rsidRDefault="006B302F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1B4F8A"/>
          <w:spacing w:val="80"/>
          <w:sz w:val="60"/>
          <w:szCs w:val="60"/>
        </w:rPr>
        <w:t>VIKASH RAO</w:t>
      </w:r>
    </w:p>
    <w:p w14:paraId="206922D4" w14:textId="77777777" w:rsidR="008E4519" w:rsidRDefault="006B302F">
      <w:pPr>
        <w:spacing w:after="100"/>
        <w:jc w:val="center"/>
      </w:pPr>
      <w:r>
        <w:rPr>
          <w:rFonts w:ascii="Calibri" w:eastAsia="Calibri" w:hAnsi="Calibri" w:cs="Calibri"/>
          <w:color w:val="777777"/>
          <w:sz w:val="21"/>
          <w:szCs w:val="21"/>
        </w:rPr>
        <w:t>Data Analyst  ·  SQL  ·  Python  ·  Power BI  ·  Tableau  ·  Excel</w:t>
      </w:r>
    </w:p>
    <w:p w14:paraId="7C69F568" w14:textId="77A6F0B3" w:rsidR="008E4519" w:rsidRDefault="006B302F">
      <w:pPr>
        <w:spacing w:after="60"/>
        <w:jc w:val="center"/>
      </w:pPr>
      <w:r>
        <w:rPr>
          <w:rFonts w:ascii="Calibri" w:eastAsia="Calibri" w:hAnsi="Calibri" w:cs="Calibri"/>
          <w:color w:val="4A4A4A"/>
          <w:sz w:val="19"/>
          <w:szCs w:val="19"/>
        </w:rPr>
        <w:t>📞</w:t>
      </w:r>
      <w:r>
        <w:rPr>
          <w:rFonts w:ascii="Calibri" w:eastAsia="Calibri" w:hAnsi="Calibri" w:cs="Calibri"/>
          <w:color w:val="4A4A4A"/>
          <w:sz w:val="19"/>
          <w:szCs w:val="19"/>
        </w:rPr>
        <w:t xml:space="preserve"> 8416868900    </w:t>
      </w:r>
      <w:hyperlink r:id="rId5" w:history="1">
        <w:r>
          <w:rPr>
            <w:rFonts w:ascii="Calibri" w:eastAsia="Calibri" w:hAnsi="Calibri" w:cs="Calibri"/>
            <w:color w:val="1B4F8A"/>
            <w:sz w:val="19"/>
            <w:szCs w:val="19"/>
            <w:u w:val="single"/>
          </w:rPr>
          <w:t>vikashrao625@gmail.com</w:t>
        </w:r>
      </w:hyperlink>
      <w:r>
        <w:rPr>
          <w:rFonts w:ascii="Calibri" w:eastAsia="Calibri" w:hAnsi="Calibri" w:cs="Calibri"/>
          <w:color w:val="4A4A4A"/>
          <w:sz w:val="19"/>
          <w:szCs w:val="19"/>
        </w:rPr>
        <w:t xml:space="preserve">    </w:t>
      </w:r>
      <w:r>
        <w:rPr>
          <w:rFonts w:ascii="Calibri" w:eastAsia="Calibri" w:hAnsi="Calibri" w:cs="Calibri"/>
          <w:color w:val="4A4A4A"/>
          <w:sz w:val="19"/>
          <w:szCs w:val="19"/>
        </w:rPr>
        <w:t>📍</w:t>
      </w:r>
      <w:r>
        <w:rPr>
          <w:rFonts w:ascii="Calibri" w:eastAsia="Calibri" w:hAnsi="Calibri" w:cs="Calibri"/>
          <w:color w:val="4A4A4A"/>
          <w:sz w:val="19"/>
          <w:szCs w:val="19"/>
        </w:rPr>
        <w:t xml:space="preserve"> </w:t>
      </w:r>
      <w:r>
        <w:rPr>
          <w:rFonts w:ascii="Calibri" w:eastAsia="Calibri" w:hAnsi="Calibri" w:cs="Calibri"/>
          <w:color w:val="4A4A4A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color w:val="4A4A4A"/>
          <w:sz w:val="19"/>
          <w:szCs w:val="19"/>
        </w:rPr>
        <w:t>Jaunpur</w:t>
      </w:r>
      <w:proofErr w:type="spellEnd"/>
      <w:r>
        <w:rPr>
          <w:rFonts w:ascii="Calibri" w:eastAsia="Calibri" w:hAnsi="Calibri" w:cs="Calibri"/>
          <w:color w:val="4A4A4A"/>
          <w:sz w:val="19"/>
          <w:szCs w:val="19"/>
        </w:rPr>
        <w:t>, UP 222133</w:t>
      </w:r>
    </w:p>
    <w:p w14:paraId="07F8812F" w14:textId="77777777" w:rsidR="008E4519" w:rsidRDefault="006B302F">
      <w:pPr>
        <w:spacing w:after="200"/>
        <w:jc w:val="center"/>
      </w:pPr>
      <w:hyperlink r:id="rId6" w:history="1">
        <w:r>
          <w:rPr>
            <w:rFonts w:ascii="Calibri" w:eastAsia="Calibri" w:hAnsi="Calibri" w:cs="Calibri"/>
            <w:color w:val="1B4F8A"/>
            <w:sz w:val="19"/>
            <w:szCs w:val="19"/>
            <w:u w:val="single"/>
          </w:rPr>
          <w:t>LinkedIn</w:t>
        </w:r>
      </w:hyperlink>
      <w:r>
        <w:rPr>
          <w:sz w:val="19"/>
          <w:szCs w:val="19"/>
        </w:rPr>
        <w:t xml:space="preserve">      </w:t>
      </w:r>
      <w:hyperlink r:id="rId7" w:history="1">
        <w:r>
          <w:rPr>
            <w:rFonts w:ascii="Calibri" w:eastAsia="Calibri" w:hAnsi="Calibri" w:cs="Calibri"/>
            <w:color w:val="1B4F8A"/>
            <w:sz w:val="19"/>
            <w:szCs w:val="19"/>
            <w:u w:val="single"/>
          </w:rPr>
          <w:t>GitHub</w:t>
        </w:r>
      </w:hyperlink>
    </w:p>
    <w:p w14:paraId="638098DA" w14:textId="77777777" w:rsidR="008E4519" w:rsidRDefault="006B302F">
      <w:pPr>
        <w:shd w:val="clear" w:color="auto" w:fill="1B4F8A"/>
        <w:spacing w:before="300"/>
        <w:ind w:left="120" w:right="120"/>
        <w:contextualSpacing/>
      </w:pPr>
      <w:r>
        <w:rPr>
          <w:rFonts w:ascii="Calibri" w:eastAsia="Calibri" w:hAnsi="Calibri" w:cs="Calibri"/>
          <w:b/>
          <w:bCs/>
          <w:color w:val="FFFFFF"/>
          <w:spacing w:val="40"/>
          <w:sz w:val="22"/>
          <w:szCs w:val="22"/>
        </w:rPr>
        <w:t>PROFESSIONAL SUMMARY</w:t>
      </w:r>
    </w:p>
    <w:p w14:paraId="5774C68D" w14:textId="77777777" w:rsidR="008E4519" w:rsidRDefault="006B302F">
      <w:pPr>
        <w:spacing w:before="120" w:after="60"/>
        <w:jc w:val="both"/>
      </w:pPr>
      <w:r>
        <w:rPr>
          <w:rFonts w:ascii="Calibri" w:eastAsia="Calibri" w:hAnsi="Calibri" w:cs="Calibri"/>
          <w:color w:val="4A4A4A"/>
        </w:rPr>
        <w:t>Passionate and detail-oriented Data Analyst with hands-on experience transforming complex datasets i</w:t>
      </w:r>
      <w:r>
        <w:rPr>
          <w:rFonts w:ascii="Calibri" w:eastAsia="Calibri" w:hAnsi="Calibri" w:cs="Calibri"/>
          <w:color w:val="4A4A4A"/>
        </w:rPr>
        <w:t>nto actionable business insights. Skilled in building interactive dashboards, conducting exploratory data analysis, and communicating findings that drive strategic decisions. Proficient in SQL, Python, Power BI, Tableau, and Advanced Excel.</w:t>
      </w:r>
    </w:p>
    <w:p w14:paraId="35F1E385" w14:textId="77777777" w:rsidR="008E4519" w:rsidRDefault="006B302F">
      <w:pPr>
        <w:shd w:val="clear" w:color="auto" w:fill="1B4F8A"/>
        <w:spacing w:before="300"/>
        <w:ind w:left="120" w:right="120"/>
        <w:contextualSpacing/>
      </w:pPr>
      <w:r>
        <w:rPr>
          <w:rFonts w:ascii="Calibri" w:eastAsia="Calibri" w:hAnsi="Calibri" w:cs="Calibri"/>
          <w:b/>
          <w:bCs/>
          <w:color w:val="FFFFFF"/>
          <w:spacing w:val="40"/>
          <w:sz w:val="22"/>
          <w:szCs w:val="22"/>
        </w:rPr>
        <w:t>TECHNICAL SKILL</w:t>
      </w:r>
      <w:r>
        <w:rPr>
          <w:rFonts w:ascii="Calibri" w:eastAsia="Calibri" w:hAnsi="Calibri" w:cs="Calibri"/>
          <w:b/>
          <w:bCs/>
          <w:color w:val="FFFFFF"/>
          <w:spacing w:val="40"/>
          <w:sz w:val="22"/>
          <w:szCs w:val="22"/>
        </w:rPr>
        <w:t>S</w:t>
      </w:r>
    </w:p>
    <w:p w14:paraId="1BB2260F" w14:textId="77777777" w:rsidR="008E4519" w:rsidRDefault="008E4519">
      <w:pPr>
        <w:spacing w:before="1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00"/>
      </w:tblGrid>
      <w:tr w:rsidR="008E4519" w14:paraId="3F1AC37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EF3FB"/>
            <w:tcMar>
              <w:left w:w="180" w:type="dxa"/>
              <w:right w:w="180" w:type="dxa"/>
            </w:tcMar>
          </w:tcPr>
          <w:p w14:paraId="1C6ABE88" w14:textId="77777777" w:rsidR="008E4519" w:rsidRDefault="006B302F">
            <w:pPr>
              <w:spacing w:before="80" w:after="80"/>
            </w:pPr>
            <w:r>
              <w:rPr>
                <w:rFonts w:ascii="Calibri" w:eastAsia="Calibri" w:hAnsi="Calibri" w:cs="Calibri"/>
                <w:b/>
                <w:bCs/>
                <w:color w:val="1B4F8A"/>
                <w:sz w:val="19"/>
                <w:szCs w:val="19"/>
              </w:rPr>
              <w:t>Data Skills</w:t>
            </w:r>
          </w:p>
        </w:tc>
        <w:tc>
          <w:tcPr>
            <w:tcW w:w="7000" w:type="dxa"/>
            <w:tcMar>
              <w:left w:w="200" w:type="dxa"/>
              <w:right w:w="120" w:type="dxa"/>
            </w:tcMar>
          </w:tcPr>
          <w:p w14:paraId="461C19E8" w14:textId="77777777" w:rsidR="008E4519" w:rsidRDefault="006B302F">
            <w:pPr>
              <w:spacing w:before="80" w:after="80"/>
            </w:pPr>
            <w:r>
              <w:rPr>
                <w:rFonts w:ascii="Calibri" w:eastAsia="Calibri" w:hAnsi="Calibri" w:cs="Calibri"/>
                <w:color w:val="4A4A4A"/>
                <w:sz w:val="19"/>
                <w:szCs w:val="19"/>
              </w:rPr>
              <w:t>Data Analysis &amp; Wrangling</w:t>
            </w:r>
            <w:r>
              <w:rPr>
                <w:color w:val="777777"/>
                <w:sz w:val="19"/>
                <w:szCs w:val="19"/>
              </w:rPr>
              <w:t xml:space="preserve">  ·  </w:t>
            </w:r>
            <w:r>
              <w:rPr>
                <w:rFonts w:ascii="Calibri" w:eastAsia="Calibri" w:hAnsi="Calibri" w:cs="Calibri"/>
                <w:color w:val="4A4A4A"/>
                <w:sz w:val="19"/>
                <w:szCs w:val="19"/>
              </w:rPr>
              <w:t>Dashboard Development</w:t>
            </w:r>
            <w:r>
              <w:rPr>
                <w:color w:val="777777"/>
                <w:sz w:val="19"/>
                <w:szCs w:val="19"/>
              </w:rPr>
              <w:t xml:space="preserve">  ·  </w:t>
            </w:r>
            <w:r>
              <w:rPr>
                <w:rFonts w:ascii="Calibri" w:eastAsia="Calibri" w:hAnsi="Calibri" w:cs="Calibri"/>
                <w:color w:val="4A4A4A"/>
                <w:sz w:val="19"/>
                <w:szCs w:val="19"/>
              </w:rPr>
              <w:t>Data Storytelling</w:t>
            </w:r>
            <w:r>
              <w:rPr>
                <w:color w:val="777777"/>
                <w:sz w:val="19"/>
                <w:szCs w:val="19"/>
              </w:rPr>
              <w:t xml:space="preserve">  ·  </w:t>
            </w:r>
            <w:r>
              <w:rPr>
                <w:rFonts w:ascii="Calibri" w:eastAsia="Calibri" w:hAnsi="Calibri" w:cs="Calibri"/>
                <w:color w:val="4A4A4A"/>
                <w:sz w:val="19"/>
                <w:szCs w:val="19"/>
              </w:rPr>
              <w:t>Business Analytics</w:t>
            </w:r>
            <w:r>
              <w:rPr>
                <w:color w:val="777777"/>
                <w:sz w:val="19"/>
                <w:szCs w:val="19"/>
              </w:rPr>
              <w:t xml:space="preserve">  ·  </w:t>
            </w:r>
            <w:r>
              <w:rPr>
                <w:rFonts w:ascii="Calibri" w:eastAsia="Calibri" w:hAnsi="Calibri" w:cs="Calibri"/>
                <w:color w:val="4A4A4A"/>
                <w:sz w:val="19"/>
                <w:szCs w:val="19"/>
              </w:rPr>
              <w:t>EDA</w:t>
            </w:r>
            <w:r>
              <w:rPr>
                <w:color w:val="777777"/>
                <w:sz w:val="19"/>
                <w:szCs w:val="19"/>
              </w:rPr>
              <w:t xml:space="preserve">  ·  </w:t>
            </w:r>
            <w:r>
              <w:rPr>
                <w:rFonts w:ascii="Calibri" w:eastAsia="Calibri" w:hAnsi="Calibri" w:cs="Calibri"/>
                <w:color w:val="4A4A4A"/>
                <w:sz w:val="19"/>
                <w:szCs w:val="19"/>
              </w:rPr>
              <w:t>Churn Analysis</w:t>
            </w:r>
            <w:r>
              <w:rPr>
                <w:color w:val="777777"/>
                <w:sz w:val="19"/>
                <w:szCs w:val="19"/>
              </w:rPr>
              <w:t xml:space="preserve">  ·  </w:t>
            </w:r>
            <w:r>
              <w:rPr>
                <w:rFonts w:ascii="Calibri" w:eastAsia="Calibri" w:hAnsi="Calibri" w:cs="Calibri"/>
                <w:color w:val="4A4A4A"/>
                <w:sz w:val="19"/>
                <w:szCs w:val="19"/>
              </w:rPr>
              <w:t>Sales &amp; Revenue Analytics</w:t>
            </w:r>
          </w:p>
        </w:tc>
      </w:tr>
      <w:tr w:rsidR="008E4519" w14:paraId="532C3F6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EF3FB"/>
            <w:tcMar>
              <w:left w:w="180" w:type="dxa"/>
              <w:right w:w="180" w:type="dxa"/>
            </w:tcMar>
          </w:tcPr>
          <w:p w14:paraId="00C921BF" w14:textId="77777777" w:rsidR="008E4519" w:rsidRDefault="006B302F">
            <w:pPr>
              <w:spacing w:before="80" w:after="80"/>
            </w:pPr>
            <w:r>
              <w:rPr>
                <w:rFonts w:ascii="Calibri" w:eastAsia="Calibri" w:hAnsi="Calibri" w:cs="Calibri"/>
                <w:b/>
                <w:bCs/>
                <w:color w:val="1B4F8A"/>
                <w:sz w:val="19"/>
                <w:szCs w:val="19"/>
              </w:rPr>
              <w:t>Tools</w:t>
            </w:r>
          </w:p>
        </w:tc>
        <w:tc>
          <w:tcPr>
            <w:tcW w:w="7000" w:type="dxa"/>
            <w:tcMar>
              <w:left w:w="200" w:type="dxa"/>
              <w:right w:w="120" w:type="dxa"/>
            </w:tcMar>
          </w:tcPr>
          <w:p w14:paraId="3F203F61" w14:textId="77777777" w:rsidR="008E4519" w:rsidRDefault="006B302F">
            <w:pPr>
              <w:spacing w:before="80" w:after="80"/>
            </w:pPr>
            <w:r>
              <w:rPr>
                <w:rFonts w:ascii="Calibri" w:eastAsia="Calibri" w:hAnsi="Calibri" w:cs="Calibri"/>
                <w:color w:val="4A4A4A"/>
                <w:sz w:val="19"/>
                <w:szCs w:val="19"/>
              </w:rPr>
              <w:t>SQL (MySQL)</w:t>
            </w:r>
            <w:r>
              <w:rPr>
                <w:color w:val="777777"/>
                <w:sz w:val="19"/>
                <w:szCs w:val="19"/>
              </w:rPr>
              <w:t xml:space="preserve">  ·  </w:t>
            </w:r>
            <w:r>
              <w:rPr>
                <w:rFonts w:ascii="Calibri" w:eastAsia="Calibri" w:hAnsi="Calibri" w:cs="Calibri"/>
                <w:color w:val="4A4A4A"/>
                <w:sz w:val="19"/>
                <w:szCs w:val="19"/>
              </w:rPr>
              <w:t>Python (Pandas · NumPy · Matplotlib)</w:t>
            </w:r>
            <w:r>
              <w:rPr>
                <w:color w:val="777777"/>
                <w:sz w:val="19"/>
                <w:szCs w:val="19"/>
              </w:rPr>
              <w:t xml:space="preserve">  ·  </w:t>
            </w:r>
            <w:r>
              <w:rPr>
                <w:rFonts w:ascii="Calibri" w:eastAsia="Calibri" w:hAnsi="Calibri" w:cs="Calibri"/>
                <w:color w:val="4A4A4A"/>
                <w:sz w:val="19"/>
                <w:szCs w:val="19"/>
              </w:rPr>
              <w:t>Power BI</w:t>
            </w:r>
            <w:r>
              <w:rPr>
                <w:color w:val="777777"/>
                <w:sz w:val="19"/>
                <w:szCs w:val="19"/>
              </w:rPr>
              <w:t xml:space="preserve">  ·  </w:t>
            </w:r>
            <w:r>
              <w:rPr>
                <w:rFonts w:ascii="Calibri" w:eastAsia="Calibri" w:hAnsi="Calibri" w:cs="Calibri"/>
                <w:color w:val="4A4A4A"/>
                <w:sz w:val="19"/>
                <w:szCs w:val="19"/>
              </w:rPr>
              <w:t>Tableau</w:t>
            </w:r>
            <w:r>
              <w:rPr>
                <w:color w:val="777777"/>
                <w:sz w:val="19"/>
                <w:szCs w:val="19"/>
              </w:rPr>
              <w:t xml:space="preserve">  ·  </w:t>
            </w:r>
            <w:r>
              <w:rPr>
                <w:rFonts w:ascii="Calibri" w:eastAsia="Calibri" w:hAnsi="Calibri" w:cs="Calibri"/>
                <w:color w:val="4A4A4A"/>
                <w:sz w:val="19"/>
                <w:szCs w:val="19"/>
              </w:rPr>
              <w:t>Advanced Excel</w:t>
            </w:r>
          </w:p>
        </w:tc>
      </w:tr>
      <w:tr w:rsidR="008E4519" w14:paraId="01D3A13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EF3FB"/>
            <w:tcMar>
              <w:left w:w="180" w:type="dxa"/>
              <w:right w:w="180" w:type="dxa"/>
            </w:tcMar>
          </w:tcPr>
          <w:p w14:paraId="638975E9" w14:textId="77777777" w:rsidR="008E4519" w:rsidRDefault="006B302F">
            <w:pPr>
              <w:spacing w:before="80" w:after="80"/>
            </w:pPr>
            <w:r>
              <w:rPr>
                <w:rFonts w:ascii="Calibri" w:eastAsia="Calibri" w:hAnsi="Calibri" w:cs="Calibri"/>
                <w:b/>
                <w:bCs/>
                <w:color w:val="1B4F8A"/>
                <w:sz w:val="19"/>
                <w:szCs w:val="19"/>
              </w:rPr>
              <w:t>Soft Skills</w:t>
            </w:r>
          </w:p>
        </w:tc>
        <w:tc>
          <w:tcPr>
            <w:tcW w:w="7000" w:type="dxa"/>
            <w:tcMar>
              <w:left w:w="200" w:type="dxa"/>
              <w:right w:w="120" w:type="dxa"/>
            </w:tcMar>
          </w:tcPr>
          <w:p w14:paraId="2B7D5286" w14:textId="77777777" w:rsidR="008E4519" w:rsidRDefault="006B302F">
            <w:pPr>
              <w:spacing w:before="80" w:after="80"/>
            </w:pPr>
            <w:r>
              <w:rPr>
                <w:rFonts w:ascii="Calibri" w:eastAsia="Calibri" w:hAnsi="Calibri" w:cs="Calibri"/>
                <w:color w:val="4A4A4A"/>
                <w:sz w:val="19"/>
                <w:szCs w:val="19"/>
              </w:rPr>
              <w:t>Analytical Thinking</w:t>
            </w:r>
            <w:r>
              <w:rPr>
                <w:color w:val="777777"/>
                <w:sz w:val="19"/>
                <w:szCs w:val="19"/>
              </w:rPr>
              <w:t xml:space="preserve">  ·  </w:t>
            </w:r>
            <w:r>
              <w:rPr>
                <w:rFonts w:ascii="Calibri" w:eastAsia="Calibri" w:hAnsi="Calibri" w:cs="Calibri"/>
                <w:color w:val="4A4A4A"/>
                <w:sz w:val="19"/>
                <w:szCs w:val="19"/>
              </w:rPr>
              <w:t>Data-Driven Communication</w:t>
            </w:r>
            <w:r>
              <w:rPr>
                <w:color w:val="777777"/>
                <w:sz w:val="19"/>
                <w:szCs w:val="19"/>
              </w:rPr>
              <w:t xml:space="preserve">  ·  </w:t>
            </w:r>
            <w:r>
              <w:rPr>
                <w:rFonts w:ascii="Calibri" w:eastAsia="Calibri" w:hAnsi="Calibri" w:cs="Calibri"/>
                <w:color w:val="4A4A4A"/>
                <w:sz w:val="19"/>
                <w:szCs w:val="19"/>
              </w:rPr>
              <w:t>Problem Solving</w:t>
            </w:r>
            <w:r>
              <w:rPr>
                <w:color w:val="777777"/>
                <w:sz w:val="19"/>
                <w:szCs w:val="19"/>
              </w:rPr>
              <w:t xml:space="preserve">  ·  </w:t>
            </w:r>
            <w:r>
              <w:rPr>
                <w:rFonts w:ascii="Calibri" w:eastAsia="Calibri" w:hAnsi="Calibri" w:cs="Calibri"/>
                <w:color w:val="4A4A4A"/>
                <w:sz w:val="19"/>
                <w:szCs w:val="19"/>
              </w:rPr>
              <w:t>Attention to Detail</w:t>
            </w:r>
          </w:p>
        </w:tc>
      </w:tr>
    </w:tbl>
    <w:p w14:paraId="2EDCA036" w14:textId="77777777" w:rsidR="008E4519" w:rsidRDefault="008E4519">
      <w:pPr>
        <w:spacing w:before="80"/>
      </w:pPr>
    </w:p>
    <w:p w14:paraId="60FAFA4E" w14:textId="77777777" w:rsidR="008E4519" w:rsidRDefault="006B302F">
      <w:pPr>
        <w:shd w:val="clear" w:color="auto" w:fill="1B4F8A"/>
        <w:spacing w:before="300"/>
        <w:ind w:left="120" w:right="120"/>
        <w:contextualSpacing/>
      </w:pPr>
      <w:r>
        <w:rPr>
          <w:rFonts w:ascii="Calibri" w:eastAsia="Calibri" w:hAnsi="Calibri" w:cs="Calibri"/>
          <w:b/>
          <w:bCs/>
          <w:color w:val="FFFFFF"/>
          <w:spacing w:val="40"/>
          <w:sz w:val="22"/>
          <w:szCs w:val="22"/>
        </w:rPr>
        <w:t>PROJECTS</w:t>
      </w:r>
    </w:p>
    <w:p w14:paraId="17616625" w14:textId="77777777" w:rsidR="008E4519" w:rsidRDefault="006B302F">
      <w:pPr>
        <w:spacing w:before="160" w:after="40"/>
      </w:pPr>
      <w:r>
        <w:rPr>
          <w:rFonts w:ascii="Calibri" w:eastAsia="Calibri" w:hAnsi="Calibri" w:cs="Calibri"/>
          <w:b/>
          <w:bCs/>
          <w:color w:val="1B4F8A"/>
          <w:sz w:val="21"/>
          <w:szCs w:val="21"/>
        </w:rPr>
        <w:t xml:space="preserve">1. </w:t>
      </w:r>
      <w:r>
        <w:rPr>
          <w:rFonts w:ascii="Calibri" w:eastAsia="Calibri" w:hAnsi="Calibri" w:cs="Calibri"/>
          <w:b/>
          <w:bCs/>
          <w:color w:val="1A1A2E"/>
          <w:sz w:val="21"/>
          <w:szCs w:val="21"/>
        </w:rPr>
        <w:t>Amazon Sales Analysis</w:t>
      </w:r>
      <w:r>
        <w:rPr>
          <w:rFonts w:ascii="Calibri" w:eastAsia="Calibri" w:hAnsi="Calibri" w:cs="Calibri"/>
          <w:i/>
          <w:iCs/>
          <w:color w:val="777777"/>
          <w:sz w:val="18"/>
          <w:szCs w:val="18"/>
        </w:rPr>
        <w:t xml:space="preserve">   |  Python · Power BI</w:t>
      </w:r>
    </w:p>
    <w:p w14:paraId="0E984AD3" w14:textId="77777777" w:rsidR="008E4519" w:rsidRDefault="006B302F">
      <w:pPr>
        <w:spacing w:after="50"/>
      </w:pPr>
      <w:r>
        <w:rPr>
          <w:sz w:val="18"/>
          <w:szCs w:val="18"/>
        </w:rPr>
        <w:t xml:space="preserve">  </w:t>
      </w:r>
      <w:hyperlink r:id="rId8" w:history="1">
        <w:r>
          <w:rPr>
            <w:rFonts w:ascii="Calibri" w:eastAsia="Calibri" w:hAnsi="Calibri" w:cs="Calibri"/>
            <w:color w:val="1B4F8A"/>
            <w:sz w:val="18"/>
            <w:szCs w:val="18"/>
            <w:u w:val="single"/>
          </w:rPr>
          <w:t>⇒ GitHub Repository</w:t>
        </w:r>
      </w:hyperlink>
    </w:p>
    <w:p w14:paraId="037B28AB" w14:textId="77777777" w:rsidR="008E4519" w:rsidRDefault="006B302F">
      <w:pPr>
        <w:spacing w:before="50" w:after="50"/>
        <w:ind w:left="300"/>
      </w:pPr>
      <w:r>
        <w:rPr>
          <w:rFonts w:ascii="Calibri" w:eastAsia="Calibri" w:hAnsi="Calibri" w:cs="Calibri"/>
          <w:b/>
          <w:bCs/>
          <w:color w:val="1B4F8A"/>
          <w:sz w:val="19"/>
          <w:szCs w:val="19"/>
        </w:rPr>
        <w:t>▸</w:t>
      </w:r>
      <w:r>
        <w:rPr>
          <w:rFonts w:ascii="Calibri" w:eastAsia="Calibri" w:hAnsi="Calibri" w:cs="Calibri"/>
          <w:b/>
          <w:bCs/>
          <w:color w:val="1B4F8A"/>
          <w:sz w:val="19"/>
          <w:szCs w:val="19"/>
        </w:rPr>
        <w:t xml:space="preserve">  </w:t>
      </w:r>
      <w:r>
        <w:rPr>
          <w:rFonts w:ascii="Calibri" w:eastAsia="Calibri" w:hAnsi="Calibri" w:cs="Calibri"/>
          <w:color w:val="4A4A4A"/>
          <w:sz w:val="19"/>
          <w:szCs w:val="19"/>
        </w:rPr>
        <w:t xml:space="preserve">Built an interactive Power BI dashboard to </w:t>
      </w:r>
      <w:proofErr w:type="spellStart"/>
      <w:r>
        <w:rPr>
          <w:rFonts w:ascii="Calibri" w:eastAsia="Calibri" w:hAnsi="Calibri" w:cs="Calibri"/>
          <w:color w:val="4A4A4A"/>
          <w:sz w:val="19"/>
          <w:szCs w:val="19"/>
        </w:rPr>
        <w:t>analyze</w:t>
      </w:r>
      <w:proofErr w:type="spellEnd"/>
      <w:r>
        <w:rPr>
          <w:rFonts w:ascii="Calibri" w:eastAsia="Calibri" w:hAnsi="Calibri" w:cs="Calibri"/>
          <w:color w:val="4A4A4A"/>
          <w:sz w:val="19"/>
          <w:szCs w:val="19"/>
        </w:rPr>
        <w:t xml:space="preserve"> sales performance, revenue metrics, and product category trends.</w:t>
      </w:r>
    </w:p>
    <w:p w14:paraId="26D3DB73" w14:textId="77777777" w:rsidR="008E4519" w:rsidRDefault="006B302F">
      <w:pPr>
        <w:spacing w:before="50" w:after="50"/>
        <w:ind w:left="300"/>
      </w:pPr>
      <w:r>
        <w:rPr>
          <w:rFonts w:ascii="Calibri" w:eastAsia="Calibri" w:hAnsi="Calibri" w:cs="Calibri"/>
          <w:b/>
          <w:bCs/>
          <w:color w:val="1B4F8A"/>
          <w:sz w:val="19"/>
          <w:szCs w:val="19"/>
        </w:rPr>
        <w:t>▸</w:t>
      </w:r>
      <w:r>
        <w:rPr>
          <w:rFonts w:ascii="Calibri" w:eastAsia="Calibri" w:hAnsi="Calibri" w:cs="Calibri"/>
          <w:b/>
          <w:bCs/>
          <w:color w:val="1B4F8A"/>
          <w:sz w:val="19"/>
          <w:szCs w:val="19"/>
        </w:rPr>
        <w:t xml:space="preserve">  </w:t>
      </w:r>
      <w:r>
        <w:rPr>
          <w:rFonts w:ascii="Calibri" w:eastAsia="Calibri" w:hAnsi="Calibri" w:cs="Calibri"/>
          <w:color w:val="4A4A4A"/>
          <w:sz w:val="19"/>
          <w:szCs w:val="19"/>
        </w:rPr>
        <w:t>Transformed raw sales data to surface top-performing products and channels, enabling strategic forecasting.</w:t>
      </w:r>
    </w:p>
    <w:p w14:paraId="28968E84" w14:textId="77777777" w:rsidR="008E4519" w:rsidRDefault="006B302F">
      <w:pPr>
        <w:spacing w:before="160" w:after="40"/>
      </w:pPr>
      <w:r>
        <w:rPr>
          <w:rFonts w:ascii="Calibri" w:eastAsia="Calibri" w:hAnsi="Calibri" w:cs="Calibri"/>
          <w:b/>
          <w:bCs/>
          <w:color w:val="1B4F8A"/>
          <w:sz w:val="21"/>
          <w:szCs w:val="21"/>
        </w:rPr>
        <w:t xml:space="preserve">2. </w:t>
      </w:r>
      <w:r>
        <w:rPr>
          <w:rFonts w:ascii="Calibri" w:eastAsia="Calibri" w:hAnsi="Calibri" w:cs="Calibri"/>
          <w:b/>
          <w:bCs/>
          <w:color w:val="1A1A2E"/>
          <w:sz w:val="21"/>
          <w:szCs w:val="21"/>
        </w:rPr>
        <w:t>Retail Store SQL Project</w:t>
      </w:r>
      <w:r>
        <w:rPr>
          <w:rFonts w:ascii="Calibri" w:eastAsia="Calibri" w:hAnsi="Calibri" w:cs="Calibri"/>
          <w:i/>
          <w:iCs/>
          <w:color w:val="777777"/>
          <w:sz w:val="18"/>
          <w:szCs w:val="18"/>
        </w:rPr>
        <w:t xml:space="preserve">  </w:t>
      </w:r>
      <w:r>
        <w:rPr>
          <w:rFonts w:ascii="Calibri" w:eastAsia="Calibri" w:hAnsi="Calibri" w:cs="Calibri"/>
          <w:i/>
          <w:iCs/>
          <w:color w:val="777777"/>
          <w:sz w:val="18"/>
          <w:szCs w:val="18"/>
        </w:rPr>
        <w:t xml:space="preserve"> |  MySQL</w:t>
      </w:r>
    </w:p>
    <w:p w14:paraId="32E61939" w14:textId="77777777" w:rsidR="008E4519" w:rsidRDefault="006B302F">
      <w:pPr>
        <w:spacing w:after="50"/>
      </w:pPr>
      <w:r>
        <w:rPr>
          <w:sz w:val="18"/>
          <w:szCs w:val="18"/>
        </w:rPr>
        <w:t xml:space="preserve">  </w:t>
      </w:r>
      <w:hyperlink r:id="rId9" w:history="1">
        <w:r>
          <w:rPr>
            <w:rFonts w:ascii="Calibri" w:eastAsia="Calibri" w:hAnsi="Calibri" w:cs="Calibri"/>
            <w:color w:val="1B4F8A"/>
            <w:sz w:val="18"/>
            <w:szCs w:val="18"/>
            <w:u w:val="single"/>
          </w:rPr>
          <w:t>⇒ GitHub Repository</w:t>
        </w:r>
      </w:hyperlink>
    </w:p>
    <w:p w14:paraId="40626D2F" w14:textId="77777777" w:rsidR="008E4519" w:rsidRDefault="006B302F">
      <w:pPr>
        <w:spacing w:before="50" w:after="50"/>
        <w:ind w:left="300"/>
      </w:pPr>
      <w:r>
        <w:rPr>
          <w:rFonts w:ascii="Calibri" w:eastAsia="Calibri" w:hAnsi="Calibri" w:cs="Calibri"/>
          <w:b/>
          <w:bCs/>
          <w:color w:val="1B4F8A"/>
          <w:sz w:val="19"/>
          <w:szCs w:val="19"/>
        </w:rPr>
        <w:t>▸</w:t>
      </w:r>
      <w:r>
        <w:rPr>
          <w:rFonts w:ascii="Calibri" w:eastAsia="Calibri" w:hAnsi="Calibri" w:cs="Calibri"/>
          <w:b/>
          <w:bCs/>
          <w:color w:val="1B4F8A"/>
          <w:sz w:val="19"/>
          <w:szCs w:val="19"/>
        </w:rPr>
        <w:t xml:space="preserve">  </w:t>
      </w:r>
      <w:r>
        <w:rPr>
          <w:rFonts w:ascii="Calibri" w:eastAsia="Calibri" w:hAnsi="Calibri" w:cs="Calibri"/>
          <w:color w:val="4A4A4A"/>
          <w:sz w:val="19"/>
          <w:szCs w:val="19"/>
        </w:rPr>
        <w:t xml:space="preserve">Executed complex SQL queries (JOINs, Aggregations, Subqueries) to clean, filter, and </w:t>
      </w:r>
      <w:proofErr w:type="spellStart"/>
      <w:r>
        <w:rPr>
          <w:rFonts w:ascii="Calibri" w:eastAsia="Calibri" w:hAnsi="Calibri" w:cs="Calibri"/>
          <w:color w:val="4A4A4A"/>
          <w:sz w:val="19"/>
          <w:szCs w:val="19"/>
        </w:rPr>
        <w:t>analyze</w:t>
      </w:r>
      <w:proofErr w:type="spellEnd"/>
      <w:r>
        <w:rPr>
          <w:rFonts w:ascii="Calibri" w:eastAsia="Calibri" w:hAnsi="Calibri" w:cs="Calibri"/>
          <w:color w:val="4A4A4A"/>
          <w:sz w:val="19"/>
          <w:szCs w:val="19"/>
        </w:rPr>
        <w:t xml:space="preserve"> retail transaction data.</w:t>
      </w:r>
    </w:p>
    <w:p w14:paraId="1B0376DF" w14:textId="77777777" w:rsidR="008E4519" w:rsidRDefault="006B302F">
      <w:pPr>
        <w:spacing w:before="50" w:after="50"/>
        <w:ind w:left="300"/>
      </w:pPr>
      <w:r>
        <w:rPr>
          <w:rFonts w:ascii="Calibri" w:eastAsia="Calibri" w:hAnsi="Calibri" w:cs="Calibri"/>
          <w:b/>
          <w:bCs/>
          <w:color w:val="1B4F8A"/>
          <w:sz w:val="19"/>
          <w:szCs w:val="19"/>
        </w:rPr>
        <w:t>▸</w:t>
      </w:r>
      <w:r>
        <w:rPr>
          <w:rFonts w:ascii="Calibri" w:eastAsia="Calibri" w:hAnsi="Calibri" w:cs="Calibri"/>
          <w:b/>
          <w:bCs/>
          <w:color w:val="1B4F8A"/>
          <w:sz w:val="19"/>
          <w:szCs w:val="19"/>
        </w:rPr>
        <w:t xml:space="preserve">  </w:t>
      </w:r>
      <w:r>
        <w:rPr>
          <w:rFonts w:ascii="Calibri" w:eastAsia="Calibri" w:hAnsi="Calibri" w:cs="Calibri"/>
          <w:color w:val="4A4A4A"/>
          <w:sz w:val="19"/>
          <w:szCs w:val="19"/>
        </w:rPr>
        <w:t>Extracted key insigh</w:t>
      </w:r>
      <w:r>
        <w:rPr>
          <w:rFonts w:ascii="Calibri" w:eastAsia="Calibri" w:hAnsi="Calibri" w:cs="Calibri"/>
          <w:color w:val="4A4A4A"/>
          <w:sz w:val="19"/>
          <w:szCs w:val="19"/>
        </w:rPr>
        <w:t xml:space="preserve">ts on inventory management, sales patterns, and customer purchase </w:t>
      </w:r>
      <w:proofErr w:type="spellStart"/>
      <w:r>
        <w:rPr>
          <w:rFonts w:ascii="Calibri" w:eastAsia="Calibri" w:hAnsi="Calibri" w:cs="Calibri"/>
          <w:color w:val="4A4A4A"/>
          <w:sz w:val="19"/>
          <w:szCs w:val="19"/>
        </w:rPr>
        <w:t>behavior</w:t>
      </w:r>
      <w:proofErr w:type="spellEnd"/>
      <w:r>
        <w:rPr>
          <w:rFonts w:ascii="Calibri" w:eastAsia="Calibri" w:hAnsi="Calibri" w:cs="Calibri"/>
          <w:color w:val="4A4A4A"/>
          <w:sz w:val="19"/>
          <w:szCs w:val="19"/>
        </w:rPr>
        <w:t>.</w:t>
      </w:r>
    </w:p>
    <w:p w14:paraId="6EF417D5" w14:textId="77777777" w:rsidR="008E4519" w:rsidRDefault="006B302F">
      <w:pPr>
        <w:spacing w:before="160" w:after="40"/>
      </w:pPr>
      <w:r>
        <w:rPr>
          <w:rFonts w:ascii="Calibri" w:eastAsia="Calibri" w:hAnsi="Calibri" w:cs="Calibri"/>
          <w:b/>
          <w:bCs/>
          <w:color w:val="1B4F8A"/>
          <w:sz w:val="21"/>
          <w:szCs w:val="21"/>
        </w:rPr>
        <w:t xml:space="preserve">3. </w:t>
      </w:r>
      <w:r>
        <w:rPr>
          <w:rFonts w:ascii="Calibri" w:eastAsia="Calibri" w:hAnsi="Calibri" w:cs="Calibri"/>
          <w:b/>
          <w:bCs/>
          <w:color w:val="1A1A2E"/>
          <w:sz w:val="21"/>
          <w:szCs w:val="21"/>
        </w:rPr>
        <w:t>IBM HR Analytics Dashboard</w:t>
      </w:r>
      <w:r>
        <w:rPr>
          <w:rFonts w:ascii="Calibri" w:eastAsia="Calibri" w:hAnsi="Calibri" w:cs="Calibri"/>
          <w:i/>
          <w:iCs/>
          <w:color w:val="777777"/>
          <w:sz w:val="18"/>
          <w:szCs w:val="18"/>
        </w:rPr>
        <w:t xml:space="preserve">   |  Tableau</w:t>
      </w:r>
    </w:p>
    <w:p w14:paraId="254349E1" w14:textId="77777777" w:rsidR="008E4519" w:rsidRDefault="006B302F">
      <w:pPr>
        <w:spacing w:after="50"/>
      </w:pPr>
      <w:r>
        <w:rPr>
          <w:sz w:val="18"/>
          <w:szCs w:val="18"/>
        </w:rPr>
        <w:t xml:space="preserve">  </w:t>
      </w:r>
      <w:hyperlink r:id="rId10" w:history="1">
        <w:r>
          <w:rPr>
            <w:rFonts w:ascii="Calibri" w:eastAsia="Calibri" w:hAnsi="Calibri" w:cs="Calibri"/>
            <w:color w:val="1B4F8A"/>
            <w:sz w:val="18"/>
            <w:szCs w:val="18"/>
            <w:u w:val="single"/>
          </w:rPr>
          <w:t>⇒ GitHub Repository</w:t>
        </w:r>
      </w:hyperlink>
    </w:p>
    <w:p w14:paraId="21760E30" w14:textId="77777777" w:rsidR="008E4519" w:rsidRDefault="006B302F">
      <w:pPr>
        <w:spacing w:before="50" w:after="50"/>
        <w:ind w:left="300"/>
      </w:pPr>
      <w:r>
        <w:rPr>
          <w:rFonts w:ascii="Calibri" w:eastAsia="Calibri" w:hAnsi="Calibri" w:cs="Calibri"/>
          <w:b/>
          <w:bCs/>
          <w:color w:val="1B4F8A"/>
          <w:sz w:val="19"/>
          <w:szCs w:val="19"/>
        </w:rPr>
        <w:t>▸</w:t>
      </w:r>
      <w:r>
        <w:rPr>
          <w:rFonts w:ascii="Calibri" w:eastAsia="Calibri" w:hAnsi="Calibri" w:cs="Calibri"/>
          <w:b/>
          <w:bCs/>
          <w:color w:val="1B4F8A"/>
          <w:sz w:val="19"/>
          <w:szCs w:val="19"/>
        </w:rPr>
        <w:t xml:space="preserve">  </w:t>
      </w:r>
      <w:r>
        <w:rPr>
          <w:rFonts w:ascii="Calibri" w:eastAsia="Calibri" w:hAnsi="Calibri" w:cs="Calibri"/>
          <w:color w:val="4A4A4A"/>
          <w:sz w:val="19"/>
          <w:szCs w:val="19"/>
        </w:rPr>
        <w:t>Developed a Tableau vi</w:t>
      </w:r>
      <w:r>
        <w:rPr>
          <w:rFonts w:ascii="Calibri" w:eastAsia="Calibri" w:hAnsi="Calibri" w:cs="Calibri"/>
          <w:color w:val="4A4A4A"/>
          <w:sz w:val="19"/>
          <w:szCs w:val="19"/>
        </w:rPr>
        <w:t>sualization tracking workforce metrics, employee attrition rates, and satisfaction levels.</w:t>
      </w:r>
    </w:p>
    <w:p w14:paraId="490B0BEC" w14:textId="77777777" w:rsidR="008E4519" w:rsidRDefault="006B302F">
      <w:pPr>
        <w:spacing w:before="50" w:after="50"/>
        <w:ind w:left="300"/>
      </w:pPr>
      <w:r>
        <w:rPr>
          <w:rFonts w:ascii="Calibri" w:eastAsia="Calibri" w:hAnsi="Calibri" w:cs="Calibri"/>
          <w:b/>
          <w:bCs/>
          <w:color w:val="1B4F8A"/>
          <w:sz w:val="19"/>
          <w:szCs w:val="19"/>
        </w:rPr>
        <w:t>▸</w:t>
      </w:r>
      <w:r>
        <w:rPr>
          <w:rFonts w:ascii="Calibri" w:eastAsia="Calibri" w:hAnsi="Calibri" w:cs="Calibri"/>
          <w:b/>
          <w:bCs/>
          <w:color w:val="1B4F8A"/>
          <w:sz w:val="19"/>
          <w:szCs w:val="19"/>
        </w:rPr>
        <w:t xml:space="preserve">  </w:t>
      </w:r>
      <w:r>
        <w:rPr>
          <w:rFonts w:ascii="Calibri" w:eastAsia="Calibri" w:hAnsi="Calibri" w:cs="Calibri"/>
          <w:color w:val="4A4A4A"/>
          <w:sz w:val="19"/>
          <w:szCs w:val="19"/>
        </w:rPr>
        <w:t>Identified key drivers of employee turnover using interactive KPI charts and filters.</w:t>
      </w:r>
    </w:p>
    <w:p w14:paraId="47D53753" w14:textId="77777777" w:rsidR="008E4519" w:rsidRDefault="006B302F">
      <w:pPr>
        <w:spacing w:before="160" w:after="40"/>
      </w:pPr>
      <w:r>
        <w:rPr>
          <w:rFonts w:ascii="Calibri" w:eastAsia="Calibri" w:hAnsi="Calibri" w:cs="Calibri"/>
          <w:b/>
          <w:bCs/>
          <w:color w:val="1B4F8A"/>
          <w:sz w:val="21"/>
          <w:szCs w:val="21"/>
        </w:rPr>
        <w:t xml:space="preserve">4. </w:t>
      </w:r>
      <w:r>
        <w:rPr>
          <w:rFonts w:ascii="Calibri" w:eastAsia="Calibri" w:hAnsi="Calibri" w:cs="Calibri"/>
          <w:b/>
          <w:bCs/>
          <w:color w:val="1A1A2E"/>
          <w:sz w:val="21"/>
          <w:szCs w:val="21"/>
        </w:rPr>
        <w:t>Customer Spending Statistics Analysis</w:t>
      </w:r>
      <w:r>
        <w:rPr>
          <w:rFonts w:ascii="Calibri" w:eastAsia="Calibri" w:hAnsi="Calibri" w:cs="Calibri"/>
          <w:i/>
          <w:iCs/>
          <w:color w:val="777777"/>
          <w:sz w:val="18"/>
          <w:szCs w:val="18"/>
        </w:rPr>
        <w:t xml:space="preserve">   |  Python</w:t>
      </w:r>
    </w:p>
    <w:p w14:paraId="59B835C8" w14:textId="77777777" w:rsidR="008E4519" w:rsidRDefault="006B302F">
      <w:pPr>
        <w:spacing w:after="50"/>
      </w:pPr>
      <w:r>
        <w:rPr>
          <w:sz w:val="18"/>
          <w:szCs w:val="18"/>
        </w:rPr>
        <w:t xml:space="preserve">  </w:t>
      </w:r>
      <w:hyperlink r:id="rId11" w:history="1">
        <w:r>
          <w:rPr>
            <w:rFonts w:ascii="Calibri" w:eastAsia="Calibri" w:hAnsi="Calibri" w:cs="Calibri"/>
            <w:color w:val="1B4F8A"/>
            <w:sz w:val="18"/>
            <w:szCs w:val="18"/>
            <w:u w:val="single"/>
          </w:rPr>
          <w:t>⇒ GitHub Repository</w:t>
        </w:r>
      </w:hyperlink>
    </w:p>
    <w:p w14:paraId="0AF41034" w14:textId="77777777" w:rsidR="008E4519" w:rsidRDefault="006B302F">
      <w:pPr>
        <w:spacing w:before="50" w:after="50"/>
        <w:ind w:left="300"/>
      </w:pPr>
      <w:r>
        <w:rPr>
          <w:rFonts w:ascii="Calibri" w:eastAsia="Calibri" w:hAnsi="Calibri" w:cs="Calibri"/>
          <w:b/>
          <w:bCs/>
          <w:color w:val="1B4F8A"/>
          <w:sz w:val="19"/>
          <w:szCs w:val="19"/>
        </w:rPr>
        <w:t>▸</w:t>
      </w:r>
      <w:r>
        <w:rPr>
          <w:rFonts w:ascii="Calibri" w:eastAsia="Calibri" w:hAnsi="Calibri" w:cs="Calibri"/>
          <w:b/>
          <w:bCs/>
          <w:color w:val="1B4F8A"/>
          <w:sz w:val="19"/>
          <w:szCs w:val="19"/>
        </w:rPr>
        <w:t xml:space="preserve">  </w:t>
      </w:r>
      <w:proofErr w:type="spellStart"/>
      <w:r>
        <w:rPr>
          <w:rFonts w:ascii="Calibri" w:eastAsia="Calibri" w:hAnsi="Calibri" w:cs="Calibri"/>
          <w:color w:val="4A4A4A"/>
          <w:sz w:val="19"/>
          <w:szCs w:val="19"/>
        </w:rPr>
        <w:t>Analyzed</w:t>
      </w:r>
      <w:proofErr w:type="spellEnd"/>
      <w:r>
        <w:rPr>
          <w:rFonts w:ascii="Calibri" w:eastAsia="Calibri" w:hAnsi="Calibri" w:cs="Calibri"/>
          <w:color w:val="4A4A4A"/>
          <w:sz w:val="19"/>
          <w:szCs w:val="19"/>
        </w:rPr>
        <w:t xml:space="preserve"> customer spending habits and segmentation using statistical methods and exploratory data analysis.</w:t>
      </w:r>
    </w:p>
    <w:p w14:paraId="501E4680" w14:textId="77777777" w:rsidR="008E4519" w:rsidRDefault="006B302F">
      <w:pPr>
        <w:spacing w:before="50" w:after="50"/>
        <w:ind w:left="300"/>
      </w:pPr>
      <w:r>
        <w:rPr>
          <w:rFonts w:ascii="Calibri" w:eastAsia="Calibri" w:hAnsi="Calibri" w:cs="Calibri"/>
          <w:b/>
          <w:bCs/>
          <w:color w:val="1B4F8A"/>
          <w:sz w:val="19"/>
          <w:szCs w:val="19"/>
        </w:rPr>
        <w:t>▸</w:t>
      </w:r>
      <w:r>
        <w:rPr>
          <w:rFonts w:ascii="Calibri" w:eastAsia="Calibri" w:hAnsi="Calibri" w:cs="Calibri"/>
          <w:b/>
          <w:bCs/>
          <w:color w:val="1B4F8A"/>
          <w:sz w:val="19"/>
          <w:szCs w:val="19"/>
        </w:rPr>
        <w:t xml:space="preserve">  </w:t>
      </w:r>
      <w:r>
        <w:rPr>
          <w:rFonts w:ascii="Calibri" w:eastAsia="Calibri" w:hAnsi="Calibri" w:cs="Calibri"/>
          <w:color w:val="4A4A4A"/>
          <w:sz w:val="19"/>
          <w:szCs w:val="19"/>
        </w:rPr>
        <w:t>Delivered actionable insights on spending patterns across demographic segments.</w:t>
      </w:r>
    </w:p>
    <w:p w14:paraId="34836B67" w14:textId="77777777" w:rsidR="008E4519" w:rsidRDefault="006B302F">
      <w:pPr>
        <w:spacing w:before="160" w:after="40"/>
      </w:pPr>
      <w:r>
        <w:rPr>
          <w:rFonts w:ascii="Calibri" w:eastAsia="Calibri" w:hAnsi="Calibri" w:cs="Calibri"/>
          <w:b/>
          <w:bCs/>
          <w:color w:val="1B4F8A"/>
          <w:sz w:val="21"/>
          <w:szCs w:val="21"/>
        </w:rPr>
        <w:t xml:space="preserve">5. </w:t>
      </w:r>
      <w:r>
        <w:rPr>
          <w:rFonts w:ascii="Calibri" w:eastAsia="Calibri" w:hAnsi="Calibri" w:cs="Calibri"/>
          <w:b/>
          <w:bCs/>
          <w:color w:val="1A1A2E"/>
          <w:sz w:val="21"/>
          <w:szCs w:val="21"/>
        </w:rPr>
        <w:t>Customer Data Analysis &amp; Churn Prediction</w:t>
      </w:r>
      <w:r>
        <w:rPr>
          <w:rFonts w:ascii="Calibri" w:eastAsia="Calibri" w:hAnsi="Calibri" w:cs="Calibri"/>
          <w:i/>
          <w:iCs/>
          <w:color w:val="777777"/>
          <w:sz w:val="18"/>
          <w:szCs w:val="18"/>
        </w:rPr>
        <w:t xml:space="preserve">   |  Python</w:t>
      </w:r>
    </w:p>
    <w:p w14:paraId="30BC0C29" w14:textId="77777777" w:rsidR="008E4519" w:rsidRDefault="006B302F">
      <w:pPr>
        <w:spacing w:after="50"/>
      </w:pPr>
      <w:r>
        <w:rPr>
          <w:sz w:val="18"/>
          <w:szCs w:val="18"/>
        </w:rPr>
        <w:t xml:space="preserve">  </w:t>
      </w:r>
      <w:hyperlink r:id="rId12" w:history="1">
        <w:r>
          <w:rPr>
            <w:rFonts w:ascii="Calibri" w:eastAsia="Calibri" w:hAnsi="Calibri" w:cs="Calibri"/>
            <w:color w:val="1B4F8A"/>
            <w:sz w:val="18"/>
            <w:szCs w:val="18"/>
            <w:u w:val="single"/>
          </w:rPr>
          <w:t>⇒ GitHub Repository</w:t>
        </w:r>
      </w:hyperlink>
    </w:p>
    <w:p w14:paraId="392B4E25" w14:textId="77777777" w:rsidR="008E4519" w:rsidRDefault="006B302F">
      <w:pPr>
        <w:spacing w:before="50" w:after="50"/>
        <w:ind w:left="300"/>
      </w:pPr>
      <w:r>
        <w:rPr>
          <w:rFonts w:ascii="Calibri" w:eastAsia="Calibri" w:hAnsi="Calibri" w:cs="Calibri"/>
          <w:b/>
          <w:bCs/>
          <w:color w:val="1B4F8A"/>
          <w:sz w:val="19"/>
          <w:szCs w:val="19"/>
        </w:rPr>
        <w:t>▸</w:t>
      </w:r>
      <w:r>
        <w:rPr>
          <w:rFonts w:ascii="Calibri" w:eastAsia="Calibri" w:hAnsi="Calibri" w:cs="Calibri"/>
          <w:b/>
          <w:bCs/>
          <w:color w:val="1B4F8A"/>
          <w:sz w:val="19"/>
          <w:szCs w:val="19"/>
        </w:rPr>
        <w:t xml:space="preserve">  </w:t>
      </w:r>
      <w:r>
        <w:rPr>
          <w:rFonts w:ascii="Calibri" w:eastAsia="Calibri" w:hAnsi="Calibri" w:cs="Calibri"/>
          <w:color w:val="4A4A4A"/>
          <w:sz w:val="19"/>
          <w:szCs w:val="19"/>
        </w:rPr>
        <w:t>Evaluated customer demographics and churn patterns to recommend targeted retention strategies.</w:t>
      </w:r>
    </w:p>
    <w:p w14:paraId="4D61C5B2" w14:textId="77777777" w:rsidR="008E4519" w:rsidRDefault="006B302F">
      <w:pPr>
        <w:shd w:val="clear" w:color="auto" w:fill="1B4F8A"/>
        <w:spacing w:before="300"/>
        <w:ind w:left="120" w:right="120"/>
        <w:contextualSpacing/>
      </w:pPr>
      <w:r>
        <w:rPr>
          <w:rFonts w:ascii="Calibri" w:eastAsia="Calibri" w:hAnsi="Calibri" w:cs="Calibri"/>
          <w:b/>
          <w:bCs/>
          <w:color w:val="FFFFFF"/>
          <w:spacing w:val="40"/>
          <w:sz w:val="22"/>
          <w:szCs w:val="22"/>
        </w:rPr>
        <w:t>CERTIFICATIONS</w:t>
      </w:r>
    </w:p>
    <w:p w14:paraId="3AEA18DA" w14:textId="77777777" w:rsidR="008E4519" w:rsidRDefault="006B302F">
      <w:pPr>
        <w:spacing w:before="120" w:after="80"/>
      </w:pPr>
      <w:r>
        <w:rPr>
          <w:rFonts w:ascii="Calibri" w:eastAsia="Calibri" w:hAnsi="Calibri" w:cs="Calibri"/>
          <w:b/>
          <w:bCs/>
          <w:color w:val="1A1A2E"/>
        </w:rPr>
        <w:t>🏅</w:t>
      </w:r>
      <w:r>
        <w:rPr>
          <w:rFonts w:ascii="Calibri" w:eastAsia="Calibri" w:hAnsi="Calibri" w:cs="Calibri"/>
          <w:b/>
          <w:bCs/>
          <w:color w:val="1A1A2E"/>
        </w:rPr>
        <w:t xml:space="preserve">  SQL (Intermediate)  —  </w:t>
      </w:r>
      <w:proofErr w:type="spellStart"/>
      <w:r>
        <w:rPr>
          <w:rFonts w:ascii="Calibri" w:eastAsia="Calibri" w:hAnsi="Calibri" w:cs="Calibri"/>
          <w:b/>
          <w:bCs/>
          <w:color w:val="1A1A2E"/>
        </w:rPr>
        <w:t>HackerRank</w:t>
      </w:r>
      <w:proofErr w:type="spellEnd"/>
      <w:r>
        <w:rPr>
          <w:rFonts w:ascii="Calibri" w:eastAsia="Calibri" w:hAnsi="Calibri" w:cs="Calibri"/>
          <w:b/>
          <w:bCs/>
          <w:color w:val="1A1A2E"/>
        </w:rPr>
        <w:t xml:space="preserve">     </w:t>
      </w:r>
      <w:hyperlink r:id="rId13" w:history="1">
        <w:r>
          <w:rPr>
            <w:rFonts w:ascii="Calibri" w:eastAsia="Calibri" w:hAnsi="Calibri" w:cs="Calibri"/>
            <w:color w:val="1B4F8A"/>
            <w:sz w:val="19"/>
            <w:szCs w:val="19"/>
            <w:u w:val="single"/>
          </w:rPr>
          <w:t>View Certificate</w:t>
        </w:r>
      </w:hyperlink>
    </w:p>
    <w:p w14:paraId="41C83F35" w14:textId="77777777" w:rsidR="008E4519" w:rsidRDefault="006B302F">
      <w:pPr>
        <w:spacing w:after="80"/>
      </w:pPr>
      <w:r>
        <w:rPr>
          <w:rFonts w:ascii="Calibri" w:eastAsia="Calibri" w:hAnsi="Calibri" w:cs="Calibri"/>
          <w:b/>
          <w:bCs/>
          <w:color w:val="1A1A2E"/>
        </w:rPr>
        <w:t>🏅</w:t>
      </w:r>
      <w:r>
        <w:rPr>
          <w:rFonts w:ascii="Calibri" w:eastAsia="Calibri" w:hAnsi="Calibri" w:cs="Calibri"/>
          <w:b/>
          <w:bCs/>
          <w:color w:val="1A1A2E"/>
        </w:rPr>
        <w:t xml:space="preserve">  Data Analytics Job Simulation  —  Deloitte Australia     </w:t>
      </w:r>
      <w:hyperlink r:id="rId14" w:history="1">
        <w:r>
          <w:rPr>
            <w:rFonts w:ascii="Calibri" w:eastAsia="Calibri" w:hAnsi="Calibri" w:cs="Calibri"/>
            <w:color w:val="1B4F8A"/>
            <w:sz w:val="19"/>
            <w:szCs w:val="19"/>
            <w:u w:val="single"/>
          </w:rPr>
          <w:t>View Certificate</w:t>
        </w:r>
      </w:hyperlink>
    </w:p>
    <w:p w14:paraId="3A2DB031" w14:textId="77777777" w:rsidR="008E4519" w:rsidRDefault="006B302F">
      <w:pPr>
        <w:shd w:val="clear" w:color="auto" w:fill="1B4F8A"/>
        <w:spacing w:before="300"/>
        <w:ind w:left="120" w:right="120"/>
        <w:contextualSpacing/>
      </w:pPr>
      <w:r>
        <w:rPr>
          <w:rFonts w:ascii="Calibri" w:eastAsia="Calibri" w:hAnsi="Calibri" w:cs="Calibri"/>
          <w:b/>
          <w:bCs/>
          <w:color w:val="FFFFFF"/>
          <w:spacing w:val="40"/>
          <w:sz w:val="22"/>
          <w:szCs w:val="22"/>
        </w:rPr>
        <w:t>EDUCATION</w:t>
      </w:r>
    </w:p>
    <w:p w14:paraId="05CD1CC6" w14:textId="77777777" w:rsidR="008E4519" w:rsidRDefault="006B302F">
      <w:pPr>
        <w:spacing w:before="120" w:after="60"/>
      </w:pPr>
      <w:r>
        <w:rPr>
          <w:rFonts w:ascii="Calibri" w:eastAsia="Calibri" w:hAnsi="Calibri" w:cs="Calibri"/>
          <w:b/>
          <w:bCs/>
          <w:color w:val="1A1A2E"/>
          <w:sz w:val="21"/>
          <w:szCs w:val="21"/>
        </w:rPr>
        <w:t>Bachelor of Arts</w:t>
      </w:r>
      <w:r>
        <w:rPr>
          <w:rFonts w:ascii="Calibri" w:eastAsia="Calibri" w:hAnsi="Calibri" w:cs="Calibri"/>
          <w:color w:val="777777"/>
        </w:rPr>
        <w:t xml:space="preserve">   |   Veer Bahadur Singh </w:t>
      </w:r>
      <w:proofErr w:type="spellStart"/>
      <w:r>
        <w:rPr>
          <w:rFonts w:ascii="Calibri" w:eastAsia="Calibri" w:hAnsi="Calibri" w:cs="Calibri"/>
          <w:color w:val="777777"/>
        </w:rPr>
        <w:t>Purv</w:t>
      </w:r>
      <w:r>
        <w:rPr>
          <w:rFonts w:ascii="Calibri" w:eastAsia="Calibri" w:hAnsi="Calibri" w:cs="Calibri"/>
          <w:color w:val="777777"/>
        </w:rPr>
        <w:t>anchal</w:t>
      </w:r>
      <w:proofErr w:type="spellEnd"/>
      <w:r>
        <w:rPr>
          <w:rFonts w:ascii="Calibri" w:eastAsia="Calibri" w:hAnsi="Calibri" w:cs="Calibri"/>
          <w:color w:val="777777"/>
        </w:rPr>
        <w:t xml:space="preserve"> University, </w:t>
      </w:r>
      <w:proofErr w:type="spellStart"/>
      <w:r>
        <w:rPr>
          <w:rFonts w:ascii="Calibri" w:eastAsia="Calibri" w:hAnsi="Calibri" w:cs="Calibri"/>
          <w:color w:val="777777"/>
        </w:rPr>
        <w:t>Jaunpur</w:t>
      </w:r>
      <w:proofErr w:type="spellEnd"/>
    </w:p>
    <w:p w14:paraId="28D58AA8" w14:textId="77777777" w:rsidR="008E4519" w:rsidRDefault="006B302F">
      <w:pPr>
        <w:shd w:val="clear" w:color="auto" w:fill="1B4F8A"/>
        <w:spacing w:before="300"/>
        <w:ind w:left="120" w:right="120"/>
        <w:contextualSpacing/>
      </w:pPr>
      <w:r>
        <w:rPr>
          <w:rFonts w:ascii="Calibri" w:eastAsia="Calibri" w:hAnsi="Calibri" w:cs="Calibri"/>
          <w:b/>
          <w:bCs/>
          <w:color w:val="FFFFFF"/>
          <w:spacing w:val="40"/>
          <w:sz w:val="22"/>
          <w:szCs w:val="22"/>
        </w:rPr>
        <w:t>REFERENCES</w:t>
      </w:r>
    </w:p>
    <w:p w14:paraId="233527C0" w14:textId="77777777" w:rsidR="008E4519" w:rsidRDefault="006B302F">
      <w:pPr>
        <w:spacing w:before="100" w:after="60"/>
      </w:pPr>
      <w:r>
        <w:rPr>
          <w:rFonts w:ascii="Calibri" w:eastAsia="Calibri" w:hAnsi="Calibri" w:cs="Calibri"/>
          <w:i/>
          <w:iCs/>
          <w:color w:val="777777"/>
          <w:sz w:val="19"/>
          <w:szCs w:val="19"/>
        </w:rPr>
        <w:t>Available on request.</w:t>
      </w:r>
    </w:p>
    <w:sectPr w:rsidR="008E4519">
      <w:pgSz w:w="11906" w:h="16838"/>
      <w:pgMar w:top="680" w:right="860" w:bottom="680" w:left="8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E40A2F"/>
    <w:multiLevelType w:val="hybridMultilevel"/>
    <w:tmpl w:val="BE94E72E"/>
    <w:lvl w:ilvl="0" w:tplc="7092F6CE">
      <w:start w:val="1"/>
      <w:numFmt w:val="bullet"/>
      <w:lvlText w:val="●"/>
      <w:lvlJc w:val="left"/>
      <w:pPr>
        <w:ind w:left="720" w:hanging="360"/>
      </w:pPr>
    </w:lvl>
    <w:lvl w:ilvl="1" w:tplc="D7CE8034">
      <w:start w:val="1"/>
      <w:numFmt w:val="bullet"/>
      <w:lvlText w:val="○"/>
      <w:lvlJc w:val="left"/>
      <w:pPr>
        <w:ind w:left="1440" w:hanging="360"/>
      </w:pPr>
    </w:lvl>
    <w:lvl w:ilvl="2" w:tplc="D5EEA752">
      <w:start w:val="1"/>
      <w:numFmt w:val="bullet"/>
      <w:lvlText w:val="■"/>
      <w:lvlJc w:val="left"/>
      <w:pPr>
        <w:ind w:left="2160" w:hanging="360"/>
      </w:pPr>
    </w:lvl>
    <w:lvl w:ilvl="3" w:tplc="8ED2898A">
      <w:start w:val="1"/>
      <w:numFmt w:val="bullet"/>
      <w:lvlText w:val="●"/>
      <w:lvlJc w:val="left"/>
      <w:pPr>
        <w:ind w:left="2880" w:hanging="360"/>
      </w:pPr>
    </w:lvl>
    <w:lvl w:ilvl="4" w:tplc="10E4609A">
      <w:start w:val="1"/>
      <w:numFmt w:val="bullet"/>
      <w:lvlText w:val="○"/>
      <w:lvlJc w:val="left"/>
      <w:pPr>
        <w:ind w:left="3600" w:hanging="360"/>
      </w:pPr>
    </w:lvl>
    <w:lvl w:ilvl="5" w:tplc="8C96EC4E">
      <w:start w:val="1"/>
      <w:numFmt w:val="bullet"/>
      <w:lvlText w:val="■"/>
      <w:lvlJc w:val="left"/>
      <w:pPr>
        <w:ind w:left="4320" w:hanging="360"/>
      </w:pPr>
    </w:lvl>
    <w:lvl w:ilvl="6" w:tplc="140A2124">
      <w:start w:val="1"/>
      <w:numFmt w:val="bullet"/>
      <w:lvlText w:val="●"/>
      <w:lvlJc w:val="left"/>
      <w:pPr>
        <w:ind w:left="5040" w:hanging="360"/>
      </w:pPr>
    </w:lvl>
    <w:lvl w:ilvl="7" w:tplc="D3EA68C0">
      <w:start w:val="1"/>
      <w:numFmt w:val="bullet"/>
      <w:lvlText w:val="●"/>
      <w:lvlJc w:val="left"/>
      <w:pPr>
        <w:ind w:left="5760" w:hanging="360"/>
      </w:pPr>
    </w:lvl>
    <w:lvl w:ilvl="8" w:tplc="FED2700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4519"/>
    <w:rsid w:val="006B302F"/>
    <w:rsid w:val="008E4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F129B"/>
  <w15:docId w15:val="{ECFC4E13-6481-4745-B00D-C7B9A4258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vikashrao627-glitch/Amazon-sales-analysis-powerbi" TargetMode="External"/><Relationship Id="rId13" Type="http://schemas.openxmlformats.org/officeDocument/2006/relationships/hyperlink" Target="https://www.hackerrank.com/certificates/iframe/ba6331abb0c4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vikashrao627-glitch" TargetMode="External"/><Relationship Id="rId12" Type="http://schemas.openxmlformats.org/officeDocument/2006/relationships/hyperlink" Target="https://github.com/vikashrao627-glitch/customer-data-analysis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vikash-rao-402044336" TargetMode="External"/><Relationship Id="rId11" Type="http://schemas.openxmlformats.org/officeDocument/2006/relationships/hyperlink" Target="https://github.com/vikashrao627-glitch/customer-spending-statistics-analysis" TargetMode="External"/><Relationship Id="rId5" Type="http://schemas.openxmlformats.org/officeDocument/2006/relationships/hyperlink" Target="mailto:vikashrao625@gmail.com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github.com/vikashrao627-glitch/IBM-HR-Analytics-Dashboard-Tablea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vikashrao627-glitch/Retail-Store-SQL-Project" TargetMode="External"/><Relationship Id="rId14" Type="http://schemas.openxmlformats.org/officeDocument/2006/relationships/hyperlink" Target="https://www.theforage.com/completioncertificates/9PBTqmSxAf6zZTseP/io9DzWKe3PTsiS6GG_9PBTqmSxAf6zZTseP_698461798846afd539a9e3fd_1772183164106_completion_certificate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499</Words>
  <Characters>2848</Characters>
  <Application>Microsoft Office Word</Application>
  <DocSecurity>0</DocSecurity>
  <Lines>23</Lines>
  <Paragraphs>6</Paragraphs>
  <ScaleCrop>false</ScaleCrop>
  <Company/>
  <LinksUpToDate>false</LinksUpToDate>
  <CharactersWithSpaces>3341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Vikash Rao</cp:lastModifiedBy>
  <cp:revision>2</cp:revision>
  <dcterms:created xsi:type="dcterms:W3CDTF">2026-08-02T16:53:00Z</dcterms:created>
  <dcterms:modified xsi:type="dcterms:W3CDTF">2026-08-02T17:08:00Z</dcterms:modified>
</cp:coreProperties>
</file>