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50A" w:rsidRPr="000E350A" w:rsidRDefault="000E350A" w:rsidP="000E35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E350A">
        <w:rPr>
          <w:rFonts w:ascii="Segoe UI" w:eastAsia="Times New Roman" w:hAnsi="Segoe UI" w:cs="Segoe UI"/>
          <w:sz w:val="21"/>
          <w:szCs w:val="21"/>
        </w:rPr>
        <w:t>Loading and preprocessing a dataset for environmental monitoring involves several steps to ensure the data is ready for analysis and modeling. These steps may vary depending on the specific dataset and the goals of your analysis, but here is a general outline of the process:</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Collection</w:t>
      </w:r>
      <w:r w:rsidRPr="000E350A">
        <w:rPr>
          <w:rFonts w:ascii="Segoe UI" w:eastAsia="Times New Roman" w:hAnsi="Segoe UI" w:cs="Segoe UI"/>
          <w:sz w:val="21"/>
          <w:szCs w:val="21"/>
        </w:rPr>
        <w:t xml:space="preserve">: Collect the data from various sources, such as sensors, satellites, weather stations, or data providers. Ensure that the data is in a format that can be used for analysis. Common data formats include CSV, Excel, JSON, or specific environmental data formats like </w:t>
      </w:r>
      <w:proofErr w:type="spellStart"/>
      <w:r w:rsidRPr="000E350A">
        <w:rPr>
          <w:rFonts w:ascii="Segoe UI" w:eastAsia="Times New Roman" w:hAnsi="Segoe UI" w:cs="Segoe UI"/>
          <w:sz w:val="21"/>
          <w:szCs w:val="21"/>
        </w:rPr>
        <w:t>NetCDF</w:t>
      </w:r>
      <w:proofErr w:type="spellEnd"/>
      <w:r w:rsidRPr="000E350A">
        <w:rPr>
          <w:rFonts w:ascii="Segoe UI" w:eastAsia="Times New Roman" w:hAnsi="Segoe UI" w:cs="Segoe UI"/>
          <w:sz w:val="21"/>
          <w:szCs w:val="21"/>
        </w:rPr>
        <w:t>.</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Cleaning</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Handle missing values: Check for missing or erroneous data points and decide on a strategy for handling them, which can include imputation, removal, or interpolation.</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Outlier detection: Identify and handle outliers that can skew your analysis. Outliers can be indicative of measurement errors or extreme events.</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Integration</w:t>
      </w:r>
      <w:r w:rsidRPr="000E350A">
        <w:rPr>
          <w:rFonts w:ascii="Segoe UI" w:eastAsia="Times New Roman" w:hAnsi="Segoe UI" w:cs="Segoe UI"/>
          <w:sz w:val="21"/>
          <w:szCs w:val="21"/>
        </w:rPr>
        <w:t>: If your dataset is collected from multiple sources or contains various types of data (e.g., temperature, humidity, air quality, and location data), integrate them into a single dataset. Ensure that the data is properly synchronized and time-stamped if necessary.</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Transformation</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Convert units: Ensure that all measurements are in a consistent unit system, for example, converting temperature from Fahrenheit to Celsius.</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Aggregate data: Depending on your analysis goals, you may need to aggregate data into different time intervals (hourly, daily, </w:t>
      </w:r>
      <w:proofErr w:type="gramStart"/>
      <w:r w:rsidRPr="000E350A">
        <w:rPr>
          <w:rFonts w:ascii="Segoe UI" w:eastAsia="Times New Roman" w:hAnsi="Segoe UI" w:cs="Segoe UI"/>
          <w:sz w:val="21"/>
          <w:szCs w:val="21"/>
        </w:rPr>
        <w:t>monthly</w:t>
      </w:r>
      <w:proofErr w:type="gramEnd"/>
      <w:r w:rsidRPr="000E350A">
        <w:rPr>
          <w:rFonts w:ascii="Segoe UI" w:eastAsia="Times New Roman" w:hAnsi="Segoe UI" w:cs="Segoe UI"/>
          <w:sz w:val="21"/>
          <w:szCs w:val="21"/>
        </w:rPr>
        <w:t>) to extract meaningful patterns.</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Feature engineering: Create additional relevant features from the raw data. For example, you may calculate the daily average temperature or the maximum pollutant concentration over a specific period.</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Visualization</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Generate visualizations to explore the dataset and identify trends, anomalies, and correlations. Data visualization tools like </w:t>
      </w:r>
      <w:proofErr w:type="spellStart"/>
      <w:r w:rsidRPr="000E350A">
        <w:rPr>
          <w:rFonts w:ascii="Segoe UI" w:eastAsia="Times New Roman" w:hAnsi="Segoe UI" w:cs="Segoe UI"/>
          <w:sz w:val="21"/>
          <w:szCs w:val="21"/>
        </w:rPr>
        <w:t>Matplotlib</w:t>
      </w:r>
      <w:proofErr w:type="spellEnd"/>
      <w:r w:rsidRPr="000E350A">
        <w:rPr>
          <w:rFonts w:ascii="Segoe UI" w:eastAsia="Times New Roman" w:hAnsi="Segoe UI" w:cs="Segoe UI"/>
          <w:sz w:val="21"/>
          <w:szCs w:val="21"/>
        </w:rPr>
        <w:t xml:space="preserve">, </w:t>
      </w:r>
      <w:proofErr w:type="spellStart"/>
      <w:r w:rsidRPr="000E350A">
        <w:rPr>
          <w:rFonts w:ascii="Segoe UI" w:eastAsia="Times New Roman" w:hAnsi="Segoe UI" w:cs="Segoe UI"/>
          <w:sz w:val="21"/>
          <w:szCs w:val="21"/>
        </w:rPr>
        <w:t>Seaborn</w:t>
      </w:r>
      <w:proofErr w:type="spellEnd"/>
      <w:r w:rsidRPr="000E350A">
        <w:rPr>
          <w:rFonts w:ascii="Segoe UI" w:eastAsia="Times New Roman" w:hAnsi="Segoe UI" w:cs="Segoe UI"/>
          <w:sz w:val="21"/>
          <w:szCs w:val="21"/>
        </w:rPr>
        <w:t xml:space="preserve">, or </w:t>
      </w:r>
      <w:proofErr w:type="spellStart"/>
      <w:r w:rsidRPr="000E350A">
        <w:rPr>
          <w:rFonts w:ascii="Segoe UI" w:eastAsia="Times New Roman" w:hAnsi="Segoe UI" w:cs="Segoe UI"/>
          <w:sz w:val="21"/>
          <w:szCs w:val="21"/>
        </w:rPr>
        <w:t>Plotly</w:t>
      </w:r>
      <w:proofErr w:type="spellEnd"/>
      <w:r w:rsidRPr="000E350A">
        <w:rPr>
          <w:rFonts w:ascii="Segoe UI" w:eastAsia="Times New Roman" w:hAnsi="Segoe UI" w:cs="Segoe UI"/>
          <w:sz w:val="21"/>
          <w:szCs w:val="21"/>
        </w:rPr>
        <w:t xml:space="preserve"> can be helpful in this step.</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Plot time series data to observe temporal patterns, and create spatial plots for geographic data.</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Splitting</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If you plan to build predictive models, split your dataset into training, validation, and test sets. This is crucial to assess the model's performance.</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Normalization/Standardization</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Depending on the modeling techniques you plan to use, you may need to normalize or standardize the data to ensure that all features have the same scale.</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Feature Selection</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Identify and select the most relevant features for your analysis. This step can help improve the efficiency and interpretability of your models.</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Storage</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Save the preprocessed data in a format that is easy to work with, such as CSV, HDF5, or a database. This allows you to access the data for further analysis without repeating the preprocessing steps.</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Quality Control</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Implement a quality control process to ensure that your data remains accurate and representative. This may involve regular data validation and maintenance.</w:t>
      </w:r>
    </w:p>
    <w:p w:rsidR="000E350A" w:rsidRPr="000E350A" w:rsidRDefault="000E350A" w:rsidP="000E35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lastRenderedPageBreak/>
        <w:t>Documentation</w:t>
      </w:r>
      <w:r w:rsidRPr="000E350A">
        <w:rPr>
          <w:rFonts w:ascii="Segoe UI" w:eastAsia="Times New Roman" w:hAnsi="Segoe UI" w:cs="Segoe UI"/>
          <w:sz w:val="21"/>
          <w:szCs w:val="21"/>
        </w:rPr>
        <w:t>:</w:t>
      </w:r>
    </w:p>
    <w:p w:rsidR="000E350A" w:rsidRPr="000E350A" w:rsidRDefault="000E350A" w:rsidP="000E350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Document the preprocessing steps, data sources, and any assumptions made during the process. Good documentation is essential for reproducibility and collaboration.</w:t>
      </w:r>
    </w:p>
    <w:p w:rsidR="000E350A" w:rsidRPr="000E350A" w:rsidRDefault="000E350A" w:rsidP="000E35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E350A">
        <w:rPr>
          <w:rFonts w:ascii="Segoe UI" w:eastAsia="Times New Roman" w:hAnsi="Segoe UI" w:cs="Segoe UI"/>
          <w:sz w:val="21"/>
          <w:szCs w:val="21"/>
        </w:rPr>
        <w:t>Remember that the specific preprocessing steps will depend on the nature of your environmental monitoring data, the goals of your analysis, and any domain-specific requirements. Additionally, you may need to revisit and update your preprocessing pipeline as new data becomes available or as your analysis goals evolve.</w:t>
      </w:r>
    </w:p>
    <w:p w:rsidR="000E350A" w:rsidRPr="000E350A" w:rsidRDefault="000E350A" w:rsidP="000E35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E350A">
        <w:rPr>
          <w:rFonts w:ascii="Segoe UI" w:eastAsia="Times New Roman" w:hAnsi="Segoe UI" w:cs="Segoe UI"/>
          <w:sz w:val="21"/>
          <w:szCs w:val="21"/>
        </w:rPr>
        <w:t>Loading and preprocessing a dataset for environmental monitoring involves several steps to ensure the data is ready for analysis and modeling. These steps may vary depending on the specific dataset and the goals of your analysis, but here is a general outline of the process:</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Collection</w:t>
      </w:r>
      <w:r w:rsidRPr="000E350A">
        <w:rPr>
          <w:rFonts w:ascii="Segoe UI" w:eastAsia="Times New Roman" w:hAnsi="Segoe UI" w:cs="Segoe UI"/>
          <w:sz w:val="21"/>
          <w:szCs w:val="21"/>
        </w:rPr>
        <w:t xml:space="preserve">: Collect the data from various sources, such as sensors, satellites, weather stations, or data providers. Ensure that the data is in a format that can be used for analysis. Common data formats include CSV, Excel, JSON, or specific environmental data formats like </w:t>
      </w:r>
      <w:proofErr w:type="spellStart"/>
      <w:r w:rsidRPr="000E350A">
        <w:rPr>
          <w:rFonts w:ascii="Segoe UI" w:eastAsia="Times New Roman" w:hAnsi="Segoe UI" w:cs="Segoe UI"/>
          <w:sz w:val="21"/>
          <w:szCs w:val="21"/>
        </w:rPr>
        <w:t>NetCDF</w:t>
      </w:r>
      <w:proofErr w:type="spellEnd"/>
      <w:r w:rsidRPr="000E350A">
        <w:rPr>
          <w:rFonts w:ascii="Segoe UI" w:eastAsia="Times New Roman" w:hAnsi="Segoe UI" w:cs="Segoe UI"/>
          <w:sz w:val="21"/>
          <w:szCs w:val="21"/>
        </w:rPr>
        <w:t>.</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Cleaning</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Handle missing values: Check for missing or erroneous data points and decide on a strategy for handling them, which can include imputation, removal, or interpolation.</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Outlier detection: Identify and handle outliers that can skew your analysis. Outliers can be indicative of measurement errors or extreme events.</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Integration</w:t>
      </w:r>
      <w:r w:rsidRPr="000E350A">
        <w:rPr>
          <w:rFonts w:ascii="Segoe UI" w:eastAsia="Times New Roman" w:hAnsi="Segoe UI" w:cs="Segoe UI"/>
          <w:sz w:val="21"/>
          <w:szCs w:val="21"/>
        </w:rPr>
        <w:t>: If your dataset is collected from multiple sources or contains various types of data (e.g., temperature, humidity, air quality, and location data), integrate them into a single dataset. Ensure that the data is properly synchronized and time-stamped if necessary.</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Transformation</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Convert units: Ensure that all measurements are in a consistent unit system, for example, converting temperature from Fahrenheit to Celsius.</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Aggregate data: Depending on your analysis goals, you may need to aggregate data into different time intervals (hourly, daily, </w:t>
      </w:r>
      <w:proofErr w:type="gramStart"/>
      <w:r w:rsidRPr="000E350A">
        <w:rPr>
          <w:rFonts w:ascii="Segoe UI" w:eastAsia="Times New Roman" w:hAnsi="Segoe UI" w:cs="Segoe UI"/>
          <w:sz w:val="21"/>
          <w:szCs w:val="21"/>
        </w:rPr>
        <w:t>monthly</w:t>
      </w:r>
      <w:proofErr w:type="gramEnd"/>
      <w:r w:rsidRPr="000E350A">
        <w:rPr>
          <w:rFonts w:ascii="Segoe UI" w:eastAsia="Times New Roman" w:hAnsi="Segoe UI" w:cs="Segoe UI"/>
          <w:sz w:val="21"/>
          <w:szCs w:val="21"/>
        </w:rPr>
        <w:t>) to extract meaningful patterns.</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Feature engineering: Create additional relevant features from the raw data. For example, you may calculate the daily average temperature or the maximum pollutant concentration over a specific period.</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Visualization</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Generate visualizations to explore the dataset and identify trends, anomalies, and correlations. Data visualization tools like </w:t>
      </w:r>
      <w:proofErr w:type="spellStart"/>
      <w:r w:rsidRPr="000E350A">
        <w:rPr>
          <w:rFonts w:ascii="Segoe UI" w:eastAsia="Times New Roman" w:hAnsi="Segoe UI" w:cs="Segoe UI"/>
          <w:sz w:val="21"/>
          <w:szCs w:val="21"/>
        </w:rPr>
        <w:t>Matplotlib</w:t>
      </w:r>
      <w:proofErr w:type="spellEnd"/>
      <w:r w:rsidRPr="000E350A">
        <w:rPr>
          <w:rFonts w:ascii="Segoe UI" w:eastAsia="Times New Roman" w:hAnsi="Segoe UI" w:cs="Segoe UI"/>
          <w:sz w:val="21"/>
          <w:szCs w:val="21"/>
        </w:rPr>
        <w:t xml:space="preserve">, </w:t>
      </w:r>
      <w:proofErr w:type="spellStart"/>
      <w:r w:rsidRPr="000E350A">
        <w:rPr>
          <w:rFonts w:ascii="Segoe UI" w:eastAsia="Times New Roman" w:hAnsi="Segoe UI" w:cs="Segoe UI"/>
          <w:sz w:val="21"/>
          <w:szCs w:val="21"/>
        </w:rPr>
        <w:t>Seaborn</w:t>
      </w:r>
      <w:proofErr w:type="spellEnd"/>
      <w:r w:rsidRPr="000E350A">
        <w:rPr>
          <w:rFonts w:ascii="Segoe UI" w:eastAsia="Times New Roman" w:hAnsi="Segoe UI" w:cs="Segoe UI"/>
          <w:sz w:val="21"/>
          <w:szCs w:val="21"/>
        </w:rPr>
        <w:t xml:space="preserve">, or </w:t>
      </w:r>
      <w:proofErr w:type="spellStart"/>
      <w:r w:rsidRPr="000E350A">
        <w:rPr>
          <w:rFonts w:ascii="Segoe UI" w:eastAsia="Times New Roman" w:hAnsi="Segoe UI" w:cs="Segoe UI"/>
          <w:sz w:val="21"/>
          <w:szCs w:val="21"/>
        </w:rPr>
        <w:t>Plotly</w:t>
      </w:r>
      <w:proofErr w:type="spellEnd"/>
      <w:r w:rsidRPr="000E350A">
        <w:rPr>
          <w:rFonts w:ascii="Segoe UI" w:eastAsia="Times New Roman" w:hAnsi="Segoe UI" w:cs="Segoe UI"/>
          <w:sz w:val="21"/>
          <w:szCs w:val="21"/>
        </w:rPr>
        <w:t xml:space="preserve"> can be helpful in this step.</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Plot time series data to observe temporal patterns, and create spatial plots for geographic data.</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Splitting</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If you plan to build predictive models, split your dataset into training, validation, and test sets. This is crucial to assess the model's performance.</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Normalization/Standardization</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Depending on the modeling techniques you plan to use, you may need to normalize or standardize the data to ensure that all features have the same scale.</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Feature Selection</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lastRenderedPageBreak/>
        <w:t>Identify and select the most relevant features for your analysis. This step can help improve the efficiency and interpretability of your models.</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Storage</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Save the preprocessed data in a format that is easy to work with, such as CSV, HDF5, or a database. This allows you to access the data for further analysis without repeating the preprocessing steps.</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Quality Control</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Implement a quality control process to ensure that your data remains accurate and representative. This may involve regular data validation and maintenance.</w:t>
      </w:r>
    </w:p>
    <w:p w:rsidR="000E350A" w:rsidRPr="000E350A" w:rsidRDefault="000E350A" w:rsidP="000E35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Documentation</w:t>
      </w:r>
      <w:r w:rsidRPr="000E350A">
        <w:rPr>
          <w:rFonts w:ascii="Segoe UI" w:eastAsia="Times New Roman" w:hAnsi="Segoe UI" w:cs="Segoe UI"/>
          <w:sz w:val="21"/>
          <w:szCs w:val="21"/>
        </w:rPr>
        <w:t>:</w:t>
      </w:r>
    </w:p>
    <w:p w:rsidR="000E350A" w:rsidRPr="000E350A" w:rsidRDefault="000E350A" w:rsidP="000E350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Document the preprocessing steps, data sources, and any assumptions made during the process. Good documentation is essential for reproducibility and collaboration.</w:t>
      </w:r>
    </w:p>
    <w:p w:rsidR="000E350A" w:rsidRPr="000E350A" w:rsidRDefault="000E350A" w:rsidP="000E35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E350A">
        <w:rPr>
          <w:rFonts w:ascii="Segoe UI" w:eastAsia="Times New Roman" w:hAnsi="Segoe UI" w:cs="Segoe UI"/>
          <w:sz w:val="21"/>
          <w:szCs w:val="21"/>
        </w:rPr>
        <w:t>Remember that the specific preprocessing steps will depend on the nature of your environmental monitoring data, the goals of your analysis, and any domain-specific requirements. Additionally, you may need to revisit and update your preprocessing pipeline as new data becomes available or as your analysis goals evolve.</w:t>
      </w:r>
    </w:p>
    <w:p w:rsidR="00A56A3A" w:rsidRDefault="00A56A3A">
      <w:bookmarkStart w:id="0" w:name="_GoBack"/>
      <w:bookmarkEnd w:id="0"/>
    </w:p>
    <w:sectPr w:rsidR="00A56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55210"/>
    <w:multiLevelType w:val="multilevel"/>
    <w:tmpl w:val="05F4A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2102D7"/>
    <w:multiLevelType w:val="multilevel"/>
    <w:tmpl w:val="1C623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0A"/>
    <w:rsid w:val="000E350A"/>
    <w:rsid w:val="00A5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2E478-86F6-4620-9C26-EBA3EEA9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288191">
      <w:bodyDiv w:val="1"/>
      <w:marLeft w:val="0"/>
      <w:marRight w:val="0"/>
      <w:marTop w:val="0"/>
      <w:marBottom w:val="0"/>
      <w:divBdr>
        <w:top w:val="none" w:sz="0" w:space="0" w:color="auto"/>
        <w:left w:val="none" w:sz="0" w:space="0" w:color="auto"/>
        <w:bottom w:val="none" w:sz="0" w:space="0" w:color="auto"/>
        <w:right w:val="none" w:sz="0" w:space="0" w:color="auto"/>
      </w:divBdr>
      <w:divsChild>
        <w:div w:id="778645432">
          <w:marLeft w:val="0"/>
          <w:marRight w:val="0"/>
          <w:marTop w:val="0"/>
          <w:marBottom w:val="0"/>
          <w:divBdr>
            <w:top w:val="single" w:sz="2" w:space="0" w:color="auto"/>
            <w:left w:val="single" w:sz="2" w:space="0" w:color="auto"/>
            <w:bottom w:val="single" w:sz="6" w:space="0" w:color="auto"/>
            <w:right w:val="single" w:sz="2" w:space="0" w:color="auto"/>
          </w:divBdr>
          <w:divsChild>
            <w:div w:id="7316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11996680">
                  <w:marLeft w:val="0"/>
                  <w:marRight w:val="0"/>
                  <w:marTop w:val="0"/>
                  <w:marBottom w:val="0"/>
                  <w:divBdr>
                    <w:top w:val="single" w:sz="2" w:space="0" w:color="D9D9E3"/>
                    <w:left w:val="single" w:sz="2" w:space="0" w:color="D9D9E3"/>
                    <w:bottom w:val="single" w:sz="2" w:space="0" w:color="D9D9E3"/>
                    <w:right w:val="single" w:sz="2" w:space="0" w:color="D9D9E3"/>
                  </w:divBdr>
                  <w:divsChild>
                    <w:div w:id="722363363">
                      <w:marLeft w:val="0"/>
                      <w:marRight w:val="0"/>
                      <w:marTop w:val="0"/>
                      <w:marBottom w:val="0"/>
                      <w:divBdr>
                        <w:top w:val="single" w:sz="2" w:space="0" w:color="D9D9E3"/>
                        <w:left w:val="single" w:sz="2" w:space="0" w:color="D9D9E3"/>
                        <w:bottom w:val="single" w:sz="2" w:space="0" w:color="D9D9E3"/>
                        <w:right w:val="single" w:sz="2" w:space="0" w:color="D9D9E3"/>
                      </w:divBdr>
                      <w:divsChild>
                        <w:div w:id="15428640">
                          <w:marLeft w:val="0"/>
                          <w:marRight w:val="0"/>
                          <w:marTop w:val="0"/>
                          <w:marBottom w:val="0"/>
                          <w:divBdr>
                            <w:top w:val="single" w:sz="2" w:space="0" w:color="D9D9E3"/>
                            <w:left w:val="single" w:sz="2" w:space="0" w:color="D9D9E3"/>
                            <w:bottom w:val="single" w:sz="2" w:space="0" w:color="D9D9E3"/>
                            <w:right w:val="single" w:sz="2" w:space="0" w:color="D9D9E3"/>
                          </w:divBdr>
                          <w:divsChild>
                            <w:div w:id="90904744">
                              <w:marLeft w:val="0"/>
                              <w:marRight w:val="0"/>
                              <w:marTop w:val="0"/>
                              <w:marBottom w:val="0"/>
                              <w:divBdr>
                                <w:top w:val="single" w:sz="2" w:space="0" w:color="D9D9E3"/>
                                <w:left w:val="single" w:sz="2" w:space="0" w:color="D9D9E3"/>
                                <w:bottom w:val="single" w:sz="2" w:space="0" w:color="D9D9E3"/>
                                <w:right w:val="single" w:sz="2" w:space="0" w:color="D9D9E3"/>
                              </w:divBdr>
                              <w:divsChild>
                                <w:div w:id="399256185">
                                  <w:marLeft w:val="0"/>
                                  <w:marRight w:val="0"/>
                                  <w:marTop w:val="0"/>
                                  <w:marBottom w:val="0"/>
                                  <w:divBdr>
                                    <w:top w:val="single" w:sz="2" w:space="0" w:color="D9D9E3"/>
                                    <w:left w:val="single" w:sz="2" w:space="0" w:color="D9D9E3"/>
                                    <w:bottom w:val="single" w:sz="2" w:space="0" w:color="D9D9E3"/>
                                    <w:right w:val="single" w:sz="2" w:space="0" w:color="D9D9E3"/>
                                  </w:divBdr>
                                  <w:divsChild>
                                    <w:div w:id="155019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2746987">
      <w:bodyDiv w:val="1"/>
      <w:marLeft w:val="0"/>
      <w:marRight w:val="0"/>
      <w:marTop w:val="0"/>
      <w:marBottom w:val="0"/>
      <w:divBdr>
        <w:top w:val="none" w:sz="0" w:space="0" w:color="auto"/>
        <w:left w:val="none" w:sz="0" w:space="0" w:color="auto"/>
        <w:bottom w:val="none" w:sz="0" w:space="0" w:color="auto"/>
        <w:right w:val="none" w:sz="0" w:space="0" w:color="auto"/>
      </w:divBdr>
      <w:divsChild>
        <w:div w:id="2084332807">
          <w:marLeft w:val="0"/>
          <w:marRight w:val="0"/>
          <w:marTop w:val="0"/>
          <w:marBottom w:val="0"/>
          <w:divBdr>
            <w:top w:val="single" w:sz="2" w:space="0" w:color="auto"/>
            <w:left w:val="single" w:sz="2" w:space="0" w:color="auto"/>
            <w:bottom w:val="single" w:sz="6" w:space="0" w:color="auto"/>
            <w:right w:val="single" w:sz="2" w:space="0" w:color="auto"/>
          </w:divBdr>
          <w:divsChild>
            <w:div w:id="1944068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98450">
                  <w:marLeft w:val="0"/>
                  <w:marRight w:val="0"/>
                  <w:marTop w:val="0"/>
                  <w:marBottom w:val="0"/>
                  <w:divBdr>
                    <w:top w:val="single" w:sz="2" w:space="0" w:color="D9D9E3"/>
                    <w:left w:val="single" w:sz="2" w:space="0" w:color="D9D9E3"/>
                    <w:bottom w:val="single" w:sz="2" w:space="0" w:color="D9D9E3"/>
                    <w:right w:val="single" w:sz="2" w:space="0" w:color="D9D9E3"/>
                  </w:divBdr>
                  <w:divsChild>
                    <w:div w:id="72094678">
                      <w:marLeft w:val="0"/>
                      <w:marRight w:val="0"/>
                      <w:marTop w:val="0"/>
                      <w:marBottom w:val="0"/>
                      <w:divBdr>
                        <w:top w:val="single" w:sz="2" w:space="0" w:color="D9D9E3"/>
                        <w:left w:val="single" w:sz="2" w:space="0" w:color="D9D9E3"/>
                        <w:bottom w:val="single" w:sz="2" w:space="0" w:color="D9D9E3"/>
                        <w:right w:val="single" w:sz="2" w:space="0" w:color="D9D9E3"/>
                      </w:divBdr>
                      <w:divsChild>
                        <w:div w:id="1704211480">
                          <w:marLeft w:val="0"/>
                          <w:marRight w:val="0"/>
                          <w:marTop w:val="0"/>
                          <w:marBottom w:val="0"/>
                          <w:divBdr>
                            <w:top w:val="single" w:sz="2" w:space="0" w:color="D9D9E3"/>
                            <w:left w:val="single" w:sz="2" w:space="0" w:color="D9D9E3"/>
                            <w:bottom w:val="single" w:sz="2" w:space="0" w:color="D9D9E3"/>
                            <w:right w:val="single" w:sz="2" w:space="0" w:color="D9D9E3"/>
                          </w:divBdr>
                          <w:divsChild>
                            <w:div w:id="189996727">
                              <w:marLeft w:val="0"/>
                              <w:marRight w:val="0"/>
                              <w:marTop w:val="0"/>
                              <w:marBottom w:val="0"/>
                              <w:divBdr>
                                <w:top w:val="single" w:sz="2" w:space="0" w:color="D9D9E3"/>
                                <w:left w:val="single" w:sz="2" w:space="0" w:color="D9D9E3"/>
                                <w:bottom w:val="single" w:sz="2" w:space="0" w:color="D9D9E3"/>
                                <w:right w:val="single" w:sz="2" w:space="0" w:color="D9D9E3"/>
                              </w:divBdr>
                              <w:divsChild>
                                <w:div w:id="577860693">
                                  <w:marLeft w:val="0"/>
                                  <w:marRight w:val="0"/>
                                  <w:marTop w:val="0"/>
                                  <w:marBottom w:val="0"/>
                                  <w:divBdr>
                                    <w:top w:val="single" w:sz="2" w:space="0" w:color="D9D9E3"/>
                                    <w:left w:val="single" w:sz="2" w:space="0" w:color="D9D9E3"/>
                                    <w:bottom w:val="single" w:sz="2" w:space="0" w:color="D9D9E3"/>
                                    <w:right w:val="single" w:sz="2" w:space="0" w:color="D9D9E3"/>
                                  </w:divBdr>
                                  <w:divsChild>
                                    <w:div w:id="196169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2023-10-17T06:34:00Z</dcterms:created>
  <dcterms:modified xsi:type="dcterms:W3CDTF">2023-10-17T06:35:00Z</dcterms:modified>
</cp:coreProperties>
</file>