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T5-  machine learning can enable IDSs to distinguish between benign and malicious behavior . it comes with several challenges, including lack of quality training data and high false-positive rates . this article offers an in-depth exploration of GMLMs' application to intrusion detection . it also provides a systematic mapping study of research at the intersection of GMLMs and IDSs </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Bart-Applying Generative Machine Learning to Intrusion Detection: A Systematic Mapping Study and Review. This article offers an in-depth exploration of GMLMs' application to intrusion detection. It provides a systematic mapping study of research at the intersection of G MLMs and IDSs, and a detailed review offering insights and directions for future research. For more information, or to order a copy of this article,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This study explores the use of Generative Machine Learning Models (GMLMs) in Intrusion Detection Systems (IDSs). GMLMs can address challenges faced by IDSs, such as limited training data and high false-positive rates. The study provides a systematic mapping of GMLM applications in IDS, identifying their characteristics, advantages, and limitations. It also reviews the current state of GMLM-based IDS research, highlighting promising directions and future challenges. By leveraging GMLMs, IDSs can enhance their effectiveness in detecting and responding to cyber threats.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t xml:space="preserve">Gpt-4o   </w:t>
      </w:r>
      <w:r w:rsidDel="00000000" w:rsidR="00000000" w:rsidRPr="00000000">
        <w:rPr>
          <w:rFonts w:ascii="Courier New" w:cs="Courier New" w:eastAsia="Courier New" w:hAnsi="Courier New"/>
          <w:color w:val="1f1f1f"/>
          <w:sz w:val="21"/>
          <w:szCs w:val="21"/>
          <w:highlight w:val="white"/>
          <w:rtl w:val="0"/>
        </w:rPr>
        <w:t xml:space="preserve">This article delves into the integration of Generative Machine Learning Models (GMLMs) with Intrusion Detection Systems (IDSs), crucial for enhancing cyber defense mechanisms. IDSs play a vital role in identifying cyber threats, but they face challenges such as insufficient quality training data and high false-positive rates, which can undermine their effectiveness. The application of machine learning, particularly GMLMs, presents a promising solution to these issues.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study systematically maps and reviews existing research on the use of GMLMs in IDSs, highlighting how these models can generate synthetic data that helps in training IDSs more effectively. This capability is particularly valuable in scenarios where obtaining real malicious datasets is challenging or privacy concerns restrict the use of real user data. By generating realistic network traffic data, GMLMs can provide a richer, more diverse dataset for training IDSs, potentially reducing false positives and improving the detection accuracy of these systems.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Moreover, the review discusses the potential of GMLMs to adapt and learn from new and evolving threats, thereby maintaining the relevance and effectiveness of IDSs in dynamic cyber environments. The article also points out the current gaps in research and suggests directions for future studies, such as improving the scalability of GMLMs and enhancing their ability to generalize from limited input data.</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1f1f1f"/>
          <w:sz w:val="21"/>
          <w:szCs w:val="21"/>
          <w:highlight w:val="white"/>
          <w:rtl w:val="0"/>
        </w:rPr>
        <w:t xml:space="preserve">Overall, this article underscores the significant impact that GMLMs could have on the field of intrusion detection, offering a comprehensive overview of the current state of research and proposing pathways for future advancements. This integration not only aims to bolster the accuracy and efficiency of IDSs but also enhances their adaptability, making them more robust against the continuously evolving landscape of cyber threats.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t xml:space="preserve">Gpt-3 </w:t>
      </w:r>
      <w:r w:rsidDel="00000000" w:rsidR="00000000" w:rsidRPr="00000000">
        <w:rPr>
          <w:sz w:val="20"/>
          <w:szCs w:val="20"/>
          <w:rtl w:val="0"/>
        </w:rPr>
        <w:t xml:space="preserve">Intrusion Detection Systems (IDSs) play a crucial role in modern cyber defense by identifying cyber-attacks. Machine learning enhances IDS capabilities by distinguishing between benign and malicious behaviors, yet faces challenges like inadequate training data and high false-positive rates. Generative Machine Learning Models (GMLMs) offer a solution to these obstacles. This study delves into the application of GMLMs in intrusion detection, conducting a systematic mapping study that surveys existing research at the GMLMs-IDSs nexus. The review provides a comprehensive analysis, shedding light on the potential of GMLMs in enhancing intrusion detection systems. By addressing the limitations of traditional machine learning approaches, GMLMs pave the way for more effective cyber defense strategies. The study not only highlights the current landscape but also offers valuable insights and future research directions in this domain. Overall, this research contributes significantly to the field of cybersecurity by showcasing the potential of GMLMs in improving the accuracy and efficiency of intrusion detection systems.</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