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9D90" w14:textId="77777777" w:rsidR="00327F64" w:rsidRPr="00327F64" w:rsidRDefault="00327F64" w:rsidP="00327F64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1. A crime is committed by one of two suspects, A and B. Initially, there is equal evidence</w:t>
      </w:r>
    </w:p>
    <w:p w14:paraId="398A8071" w14:textId="77777777" w:rsidR="00327F64" w:rsidRPr="00327F64" w:rsidRDefault="00327F64" w:rsidP="00327F64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against both of them. In further investigation at the crime scene, it is found that the guilty</w:t>
      </w:r>
    </w:p>
    <w:p w14:paraId="116E54CE" w14:textId="77777777" w:rsidR="00327F64" w:rsidRPr="00327F64" w:rsidRDefault="00327F64" w:rsidP="00327F64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party had a blood type found in 10% of the population. Suspect A does match this blood</w:t>
      </w:r>
    </w:p>
    <w:p w14:paraId="50B82FF0" w14:textId="77777777" w:rsidR="00327F64" w:rsidRPr="00327F64" w:rsidRDefault="00327F64" w:rsidP="00327F64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type, whereas the blood type of Suspect B is unknown. (a) Given this new information, what</w:t>
      </w:r>
    </w:p>
    <w:p w14:paraId="4513E081" w14:textId="77777777" w:rsidR="00327F64" w:rsidRPr="00327F64" w:rsidRDefault="00327F64" w:rsidP="00327F64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is the probability that A is the guilty party? (b) Given this new information, what is the</w:t>
      </w:r>
    </w:p>
    <w:p w14:paraId="4D0FEAA7" w14:textId="14B7E9AD" w:rsidR="00327F64" w:rsidRDefault="00327F64" w:rsidP="00327F64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t>probability that B’s blood type matches that found at the crime scene?</w:t>
      </w:r>
    </w:p>
    <w:p w14:paraId="6E8C5F3F" w14:textId="6E55D986" w:rsidR="00327F64" w:rsidRDefault="00327F64" w:rsidP="00327F64">
      <w:pPr>
        <w:rPr>
          <w:rFonts w:ascii="Californian FB" w:hAnsi="Californian FB"/>
          <w:b/>
          <w:bCs/>
          <w:sz w:val="28"/>
          <w:szCs w:val="28"/>
        </w:rPr>
      </w:pPr>
      <w:r w:rsidRPr="00327F64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35722BB4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Define events</w:t>
      </w:r>
    </w:p>
    <w:p w14:paraId="780374ED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A: {A is guilty}</w:t>
      </w:r>
    </w:p>
    <w:p w14:paraId="37A98E73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B: {B is Guilty}</w:t>
      </w:r>
    </w:p>
    <w:p w14:paraId="7ECAB069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MA = {A's Blood matches the guilty party}</w:t>
      </w:r>
    </w:p>
    <w:p w14:paraId="40DE95CB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MB = {B's Blood matches the guilty party}</w:t>
      </w:r>
    </w:p>
    <w:p w14:paraId="36256B15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(a) we want to calculate P(A/MA</w:t>
      </w:r>
      <w:proofErr w:type="gramStart"/>
      <w:r>
        <w:rPr>
          <w:color w:val="212529"/>
          <w:sz w:val="30"/>
          <w:szCs w:val="30"/>
        </w:rPr>
        <w:t>) .Use</w:t>
      </w:r>
      <w:proofErr w:type="gramEnd"/>
      <w:r>
        <w:rPr>
          <w:color w:val="212529"/>
          <w:sz w:val="30"/>
          <w:szCs w:val="30"/>
        </w:rPr>
        <w:t xml:space="preserve"> Byes rule to </w:t>
      </w:r>
      <w:proofErr w:type="spellStart"/>
      <w:r>
        <w:rPr>
          <w:color w:val="212529"/>
          <w:sz w:val="30"/>
          <w:szCs w:val="30"/>
        </w:rPr>
        <w:t>Calculcate</w:t>
      </w:r>
      <w:proofErr w:type="spellEnd"/>
    </w:p>
    <w:p w14:paraId="5489D267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 xml:space="preserve">P(A/MA) </w:t>
      </w:r>
      <w:proofErr w:type="gramStart"/>
      <w:r>
        <w:rPr>
          <w:color w:val="212529"/>
          <w:sz w:val="30"/>
          <w:szCs w:val="30"/>
        </w:rPr>
        <w:t>=  P</w:t>
      </w:r>
      <w:proofErr w:type="gramEnd"/>
      <w:r>
        <w:rPr>
          <w:color w:val="212529"/>
          <w:sz w:val="30"/>
          <w:szCs w:val="30"/>
        </w:rPr>
        <w:t>(MA|A)P(A)/P(MA|A)P(A)+P(MA|B)P(B) </w:t>
      </w:r>
    </w:p>
    <w:p w14:paraId="4659A816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(1.1/2)</w:t>
      </w:r>
      <w:proofErr w:type="gramStart"/>
      <w:r>
        <w:rPr>
          <w:color w:val="212529"/>
          <w:sz w:val="30"/>
          <w:szCs w:val="30"/>
        </w:rPr>
        <w:t>/(</w:t>
      </w:r>
      <w:proofErr w:type="gramEnd"/>
      <w:r>
        <w:rPr>
          <w:color w:val="212529"/>
          <w:sz w:val="30"/>
          <w:szCs w:val="30"/>
        </w:rPr>
        <w:t>1.1/2)+(1/10* 1/2) =  10/11</w:t>
      </w:r>
    </w:p>
    <w:p w14:paraId="789238B1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>
        <w:rPr>
          <w:color w:val="212529"/>
          <w:sz w:val="30"/>
          <w:szCs w:val="30"/>
        </w:rPr>
        <w:t>b  we</w:t>
      </w:r>
      <w:proofErr w:type="gramEnd"/>
      <w:r>
        <w:rPr>
          <w:color w:val="212529"/>
          <w:sz w:val="30"/>
          <w:szCs w:val="30"/>
        </w:rPr>
        <w:t xml:space="preserve"> </w:t>
      </w:r>
      <w:proofErr w:type="spellStart"/>
      <w:r>
        <w:rPr>
          <w:color w:val="212529"/>
          <w:sz w:val="30"/>
          <w:szCs w:val="30"/>
        </w:rPr>
        <w:t>wan</w:t>
      </w:r>
      <w:proofErr w:type="spellEnd"/>
      <w:r>
        <w:rPr>
          <w:color w:val="212529"/>
          <w:sz w:val="30"/>
          <w:szCs w:val="30"/>
        </w:rPr>
        <w:t xml:space="preserve"> to calculate P(MB/MA). Use Lots to obtain</w:t>
      </w:r>
    </w:p>
    <w:p w14:paraId="1C95E34D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P(MB|MA) = P(</w:t>
      </w:r>
      <w:proofErr w:type="gramStart"/>
      <w:r>
        <w:rPr>
          <w:color w:val="212529"/>
          <w:sz w:val="30"/>
          <w:szCs w:val="30"/>
        </w:rPr>
        <w:t>MB|MA.A)P</w:t>
      </w:r>
      <w:proofErr w:type="gramEnd"/>
      <w:r>
        <w:rPr>
          <w:color w:val="212529"/>
          <w:sz w:val="30"/>
          <w:szCs w:val="30"/>
        </w:rPr>
        <w:t>(A|MA)+P(MB/MB.A)P(B|MA)</w:t>
      </w:r>
    </w:p>
    <w:p w14:paraId="3D3DC455" w14:textId="77777777" w:rsidR="00327F64" w:rsidRDefault="00327F64" w:rsidP="00327F64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>
        <w:rPr>
          <w:color w:val="212529"/>
          <w:sz w:val="30"/>
          <w:szCs w:val="30"/>
        </w:rPr>
        <w:t>= 1/10*10/11 + 1.1/11 = 2/11</w:t>
      </w:r>
    </w:p>
    <w:p w14:paraId="6E86E815" w14:textId="77777777" w:rsidR="00327F64" w:rsidRPr="00327F64" w:rsidRDefault="00327F64" w:rsidP="00327F64">
      <w:pPr>
        <w:rPr>
          <w:rFonts w:ascii="Californian FB" w:hAnsi="Californian FB"/>
          <w:b/>
          <w:bCs/>
          <w:sz w:val="28"/>
          <w:szCs w:val="28"/>
        </w:rPr>
      </w:pPr>
    </w:p>
    <w:sectPr w:rsidR="00327F64" w:rsidRPr="00327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64"/>
    <w:rsid w:val="00327F64"/>
    <w:rsid w:val="00A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A1F7"/>
  <w15:chartTrackingRefBased/>
  <w15:docId w15:val="{B2F3F4E4-D5F6-4809-BC69-F349B4C5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Jangam</dc:creator>
  <cp:keywords/>
  <dc:description/>
  <cp:lastModifiedBy>Vikas Jangam</cp:lastModifiedBy>
  <cp:revision>1</cp:revision>
  <dcterms:created xsi:type="dcterms:W3CDTF">2022-04-21T06:54:00Z</dcterms:created>
  <dcterms:modified xsi:type="dcterms:W3CDTF">2022-04-21T06:56:00Z</dcterms:modified>
</cp:coreProperties>
</file>