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A2" w:rsidRDefault="00C918A2" w:rsidP="00C918A2">
      <w:pPr>
        <w:pStyle w:val="Title"/>
      </w:pPr>
      <w:bookmarkStart w:id="0" w:name="_GoBack"/>
      <w:bookmarkEnd w:id="0"/>
      <w:r w:rsidRPr="00AC3473">
        <w:t xml:space="preserve">CHAPTER </w:t>
      </w:r>
      <w:r w:rsidR="007D195F">
        <w:t>8</w:t>
      </w:r>
    </w:p>
    <w:p w:rsidR="00C918A2" w:rsidRPr="00AC3473" w:rsidRDefault="00C918A2" w:rsidP="00C918A2"/>
    <w:p w:rsidR="00C918A2" w:rsidRDefault="00C918A2" w:rsidP="00C918A2">
      <w:pPr>
        <w:pStyle w:val="Title"/>
      </w:pPr>
      <w:r w:rsidRPr="00AC3473">
        <w:t>CONCLUSION</w:t>
      </w:r>
    </w:p>
    <w:p w:rsidR="00C918A2" w:rsidRDefault="00C918A2" w:rsidP="00C918A2"/>
    <w:p w:rsidR="00C918A2" w:rsidRDefault="007D195F" w:rsidP="00C918A2">
      <w:pPr>
        <w:pStyle w:val="Heading1"/>
      </w:pPr>
      <w:bookmarkStart w:id="1" w:name="_Toc528710014"/>
      <w:r>
        <w:t>8</w:t>
      </w:r>
      <w:r w:rsidR="00C918A2">
        <w:t>.1 Summary &amp; Recommendations</w:t>
      </w:r>
      <w:bookmarkEnd w:id="1"/>
    </w:p>
    <w:p w:rsidR="00C918A2" w:rsidRPr="00C46A62" w:rsidRDefault="00C918A2" w:rsidP="00C918A2">
      <w:pPr>
        <w:rPr>
          <w:lang w:val="en-US"/>
        </w:rPr>
      </w:pPr>
    </w:p>
    <w:p w:rsidR="00C918A2" w:rsidRPr="005E59DF" w:rsidRDefault="00C918A2" w:rsidP="00C918A2">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Pr="005E59DF" w:rsidRDefault="00C918A2" w:rsidP="00C918A2">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Many organizations have adopted the ALM. Many companies have adopted the book and ALM as their company standard for automated software testing. Others believe that industry automated tool vendors will soon be incorporating the book's structured methodology within their tools. Instead of performing the entire test lifecycle haphazardly, software managers will use an ALM-compliant test tool that automatically supports (and possibly enforces) the book's sound building-block approach to the test effort.</w:t>
      </w:r>
    </w:p>
    <w:p w:rsidR="00C918A2" w:rsidRPr="005E59DF" w:rsidRDefault="00C918A2" w:rsidP="00C918A2">
      <w:pPr>
        <w:spacing w:before="150" w:line="360" w:lineRule="auto"/>
        <w:ind w:firstLine="720"/>
        <w:jc w:val="both"/>
        <w:rPr>
          <w:rFonts w:ascii="Arial" w:hAnsi="Arial" w:cs="Arial"/>
          <w:sz w:val="24"/>
          <w:szCs w:val="24"/>
        </w:rPr>
      </w:pPr>
      <w:r w:rsidRPr="005E59DF">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5E59DF">
        <w:rPr>
          <w:rStyle w:val="Hyperlink"/>
          <w:rFonts w:ascii="Arial" w:hAnsi="Arial" w:cs="Arial"/>
          <w:sz w:val="24"/>
          <w:szCs w:val="24"/>
        </w:rPr>
        <w:t>cloud computing definition</w:t>
      </w:r>
      <w:r w:rsidRPr="005E59DF">
        <w:rPr>
          <w:rFonts w:ascii="Arial" w:hAnsi="Arial" w:cs="Arial"/>
          <w:sz w:val="24"/>
          <w:szCs w:val="24"/>
        </w:rPr>
        <w:t xml:space="preserve"> from </w:t>
      </w:r>
      <w:r w:rsidRPr="005E59DF">
        <w:rPr>
          <w:rStyle w:val="Hyperlink"/>
          <w:rFonts w:ascii="Arial" w:hAnsi="Arial" w:cs="Arial"/>
          <w:sz w:val="24"/>
          <w:szCs w:val="24"/>
        </w:rPr>
        <w:t xml:space="preserve">NIST </w:t>
      </w:r>
      <w:r w:rsidRPr="005E59DF">
        <w:rPr>
          <w:rFonts w:ascii="Arial" w:hAnsi="Arial" w:cs="Arial"/>
          <w:sz w:val="24"/>
          <w:szCs w:val="24"/>
        </w:rPr>
        <w:t>as closely as possible to be used and deployed on a cloud infrastructure. </w:t>
      </w:r>
    </w:p>
    <w:p w:rsidR="00C918A2" w:rsidRPr="005E59DF" w:rsidRDefault="00C918A2" w:rsidP="00C918A2">
      <w:pPr>
        <w:spacing w:line="360" w:lineRule="auto"/>
        <w:jc w:val="center"/>
        <w:rPr>
          <w:rFonts w:ascii="Arial" w:hAnsi="Arial" w:cs="Arial"/>
          <w:b/>
          <w:sz w:val="24"/>
          <w:szCs w:val="24"/>
        </w:rPr>
      </w:pP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 xml:space="preserve">A Practical implementation of Adaptive automation system by setting up Automated Build System with Continuous Integration and </w:t>
      </w:r>
      <w:r w:rsidRPr="005E59DF">
        <w:rPr>
          <w:rFonts w:ascii="Arial" w:hAnsi="Arial" w:cs="Arial"/>
          <w:sz w:val="24"/>
          <w:szCs w:val="24"/>
        </w:rPr>
        <w:lastRenderedPageBreak/>
        <w:t>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perspective and particle perspective. CAs have concepts of Emergence, Complexity and Quality.</w:t>
      </w:r>
    </w:p>
    <w:p w:rsidR="00C918A2" w:rsidRPr="005E59DF" w:rsidRDefault="00C918A2" w:rsidP="00C918A2">
      <w:pPr>
        <w:spacing w:line="360" w:lineRule="auto"/>
        <w:jc w:val="both"/>
        <w:rPr>
          <w:rFonts w:ascii="Arial" w:hAnsi="Arial" w:cs="Arial"/>
          <w:sz w:val="24"/>
          <w:szCs w:val="24"/>
        </w:rPr>
      </w:pPr>
      <w:r w:rsidRPr="005E59DF">
        <w:rPr>
          <w:rFonts w:ascii="Arial" w:hAnsi="Arial" w:cs="Arial"/>
          <w:sz w:val="24"/>
          <w:szCs w:val="24"/>
        </w:rPr>
        <w:t xml:space="preserve">Rapid Application Development can be used for adaptive development because it’s iterative, time boxed and change tolerant. </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C918A2"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 study of Adaptive Algorithm is done used to develop adaptive software algorithms and tools mainly categorized in Heuristic Strategy and Fuzzy Logic.</w:t>
      </w:r>
    </w:p>
    <w:p w:rsidR="00C918A2" w:rsidRDefault="00C918A2" w:rsidP="00C918A2">
      <w:pPr>
        <w:spacing w:line="360" w:lineRule="auto"/>
        <w:jc w:val="both"/>
        <w:rPr>
          <w:rFonts w:ascii="Arial" w:hAnsi="Arial" w:cs="Arial"/>
          <w:sz w:val="24"/>
          <w:szCs w:val="24"/>
        </w:rPr>
      </w:pPr>
    </w:p>
    <w:p w:rsidR="00C918A2" w:rsidRPr="005E59DF" w:rsidRDefault="00C918A2" w:rsidP="00C918A2">
      <w:pPr>
        <w:spacing w:line="360" w:lineRule="auto"/>
        <w:jc w:val="both"/>
        <w:rPr>
          <w:rFonts w:ascii="Arial" w:hAnsi="Arial" w:cs="Arial"/>
          <w:sz w:val="24"/>
          <w:szCs w:val="24"/>
        </w:rPr>
      </w:pPr>
    </w:p>
    <w:p w:rsidR="00C918A2" w:rsidRPr="005E59DF" w:rsidRDefault="007D195F" w:rsidP="00C918A2">
      <w:pPr>
        <w:pStyle w:val="Heading1"/>
      </w:pPr>
      <w:bookmarkStart w:id="2" w:name="_Toc528710015"/>
      <w:r>
        <w:t>8</w:t>
      </w:r>
      <w:r w:rsidR="00C918A2">
        <w:t xml:space="preserve">.2 </w:t>
      </w:r>
      <w:r w:rsidR="00C918A2" w:rsidRPr="005E59DF">
        <w:t>Customized adaptive algorithm for taking decision in run time dynamic networked cloud storage environment.</w:t>
      </w:r>
      <w:bookmarkEnd w:id="2"/>
    </w:p>
    <w:p w:rsidR="00C918A2" w:rsidRPr="005E59DF" w:rsidRDefault="00C918A2" w:rsidP="00C918A2">
      <w:pPr>
        <w:rPr>
          <w:rFonts w:ascii="Arial" w:hAnsi="Arial" w:cs="Arial"/>
          <w:sz w:val="24"/>
          <w:szCs w:val="24"/>
        </w:rPr>
      </w:pP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 Collect maximum possible parameters or variables (System Environment) need to run/execute the system.</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Stop 2: Define set for variables, based on components and functionalities.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3: Collect the variables in Set or arrange them in group.</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4: As there will be large number of set, and different states of variables so apply Heuristic Evaluation Functions to </w:t>
      </w:r>
      <w:r w:rsidRPr="005E59DF">
        <w:rPr>
          <w:rFonts w:ascii="Arial" w:eastAsia="Times New Roman" w:hAnsi="Arial" w:cs="Arial"/>
          <w:sz w:val="24"/>
          <w:szCs w:val="24"/>
        </w:rPr>
        <w:t>calculate the cost of optimal path between two states.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5: Every set will become a node so apply pure heuristic search, in which nodes will be expanded as per their heuristic values. This step will result a list of unique shortest paths between nodes and dispose long paths.</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6: Now apply </w:t>
      </w:r>
      <w:r w:rsidRPr="005E59DF">
        <w:rPr>
          <w:rFonts w:ascii="Arial" w:eastAsia="Times New Roman" w:hAnsi="Arial" w:cs="Arial"/>
          <w:sz w:val="24"/>
          <w:szCs w:val="24"/>
        </w:rPr>
        <w:t>Best First search to get the cost of path with cost of goal. By using priority queue, it will return optimized weighted cost.</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7: As nodes in networked dynamic cloud storage environment has </w:t>
      </w:r>
      <w:r w:rsidRPr="005E59DF">
        <w:rPr>
          <w:rFonts w:ascii="Arial" w:eastAsia="Times New Roman" w:hAnsi="Arial" w:cs="Arial"/>
          <w:sz w:val="24"/>
          <w:szCs w:val="24"/>
        </w:rPr>
        <w:t>various sizes and capabilities; hence next fuzzy logic will be applied which works on the levels of possibilities of input to achieve the definite output.</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8: To get acceptable reasoning and overcome the uncertainties, covert node values in fuzzy sets called a 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9:  Convert/arrange fuzzy sets into logical constructs, decision making statements.</w:t>
      </w:r>
    </w:p>
    <w:p w:rsidR="00C918A2" w:rsidRPr="005E59DF" w:rsidRDefault="00C918A2" w:rsidP="00C918A2">
      <w:pPr>
        <w:spacing w:before="100" w:beforeAutospacing="1" w:after="75" w:line="360" w:lineRule="auto"/>
        <w:jc w:val="both"/>
        <w:rPr>
          <w:rFonts w:ascii="Arial" w:eastAsia="Times New Roman" w:hAnsi="Arial" w:cs="Arial"/>
          <w:sz w:val="24"/>
          <w:szCs w:val="24"/>
        </w:rPr>
      </w:pPr>
      <w:r w:rsidRPr="005E59DF">
        <w:rPr>
          <w:rFonts w:ascii="Arial" w:hAnsi="Arial" w:cs="Arial"/>
          <w:sz w:val="24"/>
          <w:szCs w:val="24"/>
        </w:rPr>
        <w:t xml:space="preserve">Step 10: Evaluate and combine results with the help of </w:t>
      </w:r>
      <w:r w:rsidRPr="005E59DF">
        <w:rPr>
          <w:rFonts w:ascii="Arial" w:eastAsia="Times New Roman" w:hAnsi="Arial" w:cs="Arial"/>
          <w:sz w:val="24"/>
          <w:szCs w:val="24"/>
        </w:rPr>
        <w:t>(Inference Engine).</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lastRenderedPageBreak/>
        <w:t xml:space="preserve">Step 11: Then output data need to be converted back into </w:t>
      </w:r>
      <w:r w:rsidRPr="005E59DF">
        <w:rPr>
          <w:rFonts w:ascii="Arial" w:eastAsia="Times New Roman" w:hAnsi="Arial" w:cs="Arial"/>
          <w:sz w:val="24"/>
          <w:szCs w:val="24"/>
        </w:rPr>
        <w:t>non-fuzzy values. (Called as de-fuzzification)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12: Repeat Step 7 to 11 for all data sets.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13: Repeat Step 4 and 5 if required and there is a larger set of data.</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14: Go to step 2 to check if any data/functionality is remaining. Follow step 3 onwards if necessary.</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15: End of execution of Adaptive Algorithm in dynamic environment.</w:t>
      </w:r>
    </w:p>
    <w:p w:rsidR="00C918A2" w:rsidRPr="005E59DF" w:rsidRDefault="00C918A2" w:rsidP="00C918A2">
      <w:pPr>
        <w:rPr>
          <w:rFonts w:ascii="Arial" w:hAnsi="Arial" w:cs="Arial"/>
          <w:sz w:val="24"/>
          <w:szCs w:val="24"/>
        </w:rPr>
      </w:pPr>
    </w:p>
    <w:p w:rsidR="00D82F59" w:rsidRDefault="00F66A03"/>
    <w:sectPr w:rsidR="00D82F59" w:rsidSect="00C918A2">
      <w:headerReference w:type="default" r:id="rId6"/>
      <w:footerReference w:type="default" r:id="rId7"/>
      <w:pgSz w:w="11906" w:h="16838"/>
      <w:pgMar w:top="1474" w:right="1474" w:bottom="1474" w:left="26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A03" w:rsidRDefault="00F66A03">
      <w:pPr>
        <w:spacing w:after="0" w:line="240" w:lineRule="auto"/>
      </w:pPr>
      <w:r>
        <w:separator/>
      </w:r>
    </w:p>
  </w:endnote>
  <w:endnote w:type="continuationSeparator" w:id="0">
    <w:p w:rsidR="00F66A03" w:rsidRDefault="00F6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214829"/>
      <w:docPartObj>
        <w:docPartGallery w:val="Page Numbers (Bottom of Page)"/>
        <w:docPartUnique/>
      </w:docPartObj>
    </w:sdtPr>
    <w:sdtEndPr>
      <w:rPr>
        <w:color w:val="7F7F7F" w:themeColor="background1" w:themeShade="7F"/>
        <w:spacing w:val="60"/>
      </w:rPr>
    </w:sdtEndPr>
    <w:sdtContent>
      <w:p w:rsidR="00E43E9F" w:rsidRDefault="00C918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195F">
          <w:rPr>
            <w:noProof/>
          </w:rPr>
          <w:t>4</w:t>
        </w:r>
        <w:r>
          <w:rPr>
            <w:noProof/>
          </w:rPr>
          <w:fldChar w:fldCharType="end"/>
        </w:r>
        <w:r>
          <w:t xml:space="preserve"> | </w:t>
        </w:r>
        <w:r>
          <w:rPr>
            <w:color w:val="7F7F7F" w:themeColor="background1" w:themeShade="7F"/>
            <w:spacing w:val="60"/>
          </w:rPr>
          <w:t>Page</w:t>
        </w:r>
      </w:p>
    </w:sdtContent>
  </w:sdt>
  <w:p w:rsidR="00E43E9F" w:rsidRDefault="00F66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A03" w:rsidRDefault="00F66A03">
      <w:pPr>
        <w:spacing w:after="0" w:line="240" w:lineRule="auto"/>
      </w:pPr>
      <w:r>
        <w:separator/>
      </w:r>
    </w:p>
  </w:footnote>
  <w:footnote w:type="continuationSeparator" w:id="0">
    <w:p w:rsidR="00F66A03" w:rsidRDefault="00F66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9F" w:rsidRPr="00FF63BB" w:rsidRDefault="007D195F">
    <w:pPr>
      <w:pStyle w:val="Header"/>
      <w:rPr>
        <w:rFonts w:ascii="Arial" w:hAnsi="Arial" w:cs="Arial"/>
        <w:sz w:val="24"/>
        <w:szCs w:val="24"/>
      </w:rPr>
    </w:pPr>
    <w:r>
      <w:rPr>
        <w:rFonts w:ascii="Arial" w:hAnsi="Arial" w:cs="Arial"/>
        <w:sz w:val="24"/>
        <w:szCs w:val="24"/>
      </w:rPr>
      <w:t>Chapter 8</w:t>
    </w:r>
    <w:r w:rsidR="00C918A2">
      <w:rPr>
        <w:rFonts w:ascii="Arial" w:hAnsi="Arial" w:cs="Arial"/>
        <w:sz w:val="24"/>
        <w:szCs w:val="24"/>
      </w:rPr>
      <w:t xml:space="preserve">                                                                                Conclusion   </w:t>
    </w:r>
    <w:r w:rsidR="00C918A2" w:rsidRPr="00FF63BB">
      <w:rPr>
        <w:rFonts w:ascii="Arial" w:hAnsi="Arial" w:cs="Arial"/>
        <w:sz w:val="24"/>
        <w:szCs w:val="24"/>
      </w:rPr>
      <w:tab/>
    </w:r>
  </w:p>
  <w:p w:rsidR="00E43E9F" w:rsidRDefault="00C918A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E5"/>
    <w:rsid w:val="001144E5"/>
    <w:rsid w:val="00470ADC"/>
    <w:rsid w:val="00751B36"/>
    <w:rsid w:val="007D195F"/>
    <w:rsid w:val="00C918A2"/>
    <w:rsid w:val="00F66A03"/>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110D4-0B06-46D3-8057-66EF77D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816</Words>
  <Characters>4652</Characters>
  <Application>Microsoft Office Word</Application>
  <DocSecurity>0</DocSecurity>
  <Lines>38</Lines>
  <Paragraphs>10</Paragraphs>
  <ScaleCrop>false</ScaleCrop>
  <Company>Mastercard</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cp:revision>
  <dcterms:created xsi:type="dcterms:W3CDTF">2018-11-01T15:17:00Z</dcterms:created>
  <dcterms:modified xsi:type="dcterms:W3CDTF">2018-11-02T15:40:00Z</dcterms:modified>
</cp:coreProperties>
</file>