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BHMR Studios — About Page Copy</w:t>
      </w:r>
    </w:p>
    <w:p w:rsidR="00000000" w:rsidDel="00000000" w:rsidP="00000000" w:rsidRDefault="00000000" w:rsidRPr="00000000" w14:paraId="00000002">
      <w:pPr>
        <w:spacing w:after="10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rPr/>
      </w:pPr>
      <w:r w:rsidDel="00000000" w:rsidR="00000000" w:rsidRPr="00000000">
        <w:rPr>
          <w:b w:val="1"/>
          <w:bCs w:val="1"/>
          <w:smallCaps w:val="1"/>
          <w:color w:val="888888"/>
          <w:sz w:val="18"/>
          <w:szCs w:val="18"/>
          <w:rtl w:val="0"/>
        </w:rPr>
        <w:t xml:space="preserve">ABOUT BHMR STUDIOS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 is not decoration. It's a decision.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i w:val="1"/>
          <w:iCs w:val="1"/>
          <w:color w:val="444444"/>
          <w:rtl w:val="0"/>
        </w:rPr>
        <w:t xml:space="preserve">Every screen, flow, and interaction either makes your product easier to use — or harder. We exist to make sure it's the former, deliberately, every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BHMR Studios is a strategy-led UX and digital product studio. We work with founders and product teams who understand that good design compounds — it reduces support tickets, shortens onboarding, and turns first-time users into returning ones. That holds whether you are shaping a brand identity for the first time or refining a product already in the hands of real users.</w:t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  <w:t xml:space="preserve">We don't measure our work by how it looks in a portfolio. We measure it by whether it works for the people who have to use it every day.</w:t>
      </w:r>
    </w:p>
    <w:p w:rsidR="00000000" w:rsidDel="00000000" w:rsidP="00000000" w:rsidRDefault="00000000" w:rsidRPr="00000000" w14:paraId="00000008">
      <w:pPr>
        <w:spacing w:after="200" w:before="120" w:lineRule="auto"/>
        <w:rPr/>
      </w:pPr>
      <w:r w:rsidDel="00000000" w:rsidR="00000000" w:rsidRPr="00000000">
        <w:rPr>
          <w:rFonts w:ascii="Cardo" w:cs="Cardo" w:eastAsia="Cardo" w:hAnsi="Cardo"/>
          <w:b w:val="1"/>
          <w:bCs w:val="1"/>
          <w:color w:val="1f4e79"/>
          <w:rtl w:val="0"/>
        </w:rPr>
        <w:t xml:space="preserve">See how we work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360" w:lineRule="auto"/>
        <w:rPr/>
      </w:pPr>
      <w:r w:rsidDel="00000000" w:rsidR="00000000" w:rsidRPr="00000000">
        <w:rPr>
          <w:b w:val="1"/>
          <w:bCs w:val="1"/>
          <w:smallCaps w:val="1"/>
          <w:color w:val="888888"/>
          <w:sz w:val="18"/>
          <w:szCs w:val="18"/>
          <w:rtl w:val="0"/>
        </w:rPr>
        <w:t xml:space="preserve">WHAT WE BELIEVE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12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few things we won't compromise 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  <w:t xml:space="preserve">These aren't values on a wall. They're the filters every decision passes through before it reaches you.</w:t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Clarity beats cleverness. </w:t>
      </w:r>
      <w:r w:rsidDel="00000000" w:rsidR="00000000" w:rsidRPr="00000000">
        <w:rPr>
          <w:rtl w:val="0"/>
        </w:rPr>
        <w:t xml:space="preserve">If a user has to think twice about what a button does, the design has already failed — no matter how polished it looks.</w:t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Research replaces guessing. </w:t>
      </w:r>
      <w:r w:rsidDel="00000000" w:rsidR="00000000" w:rsidRPr="00000000">
        <w:rPr>
          <w:rtl w:val="0"/>
        </w:rPr>
        <w:t xml:space="preserve">We'd rather spend an extra day understanding the problem than a week redesigning the wrong solution.</w:t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Accessibility isn't a feature request. </w:t>
      </w:r>
      <w:r w:rsidDel="00000000" w:rsidR="00000000" w:rsidRPr="00000000">
        <w:rPr>
          <w:rtl w:val="0"/>
        </w:rPr>
        <w:t xml:space="preserve">It's a baseline. We design for the full range of people who will actually use your product, not just the ones in a demo.</w:t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Systems outlast screens. </w:t>
      </w:r>
      <w:r w:rsidDel="00000000" w:rsidR="00000000" w:rsidRPr="00000000">
        <w:rPr>
          <w:rtl w:val="0"/>
        </w:rPr>
        <w:t xml:space="preserve">A one-off design solves today's problem. A system solves the next fifty. We build the latter.</w:t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Honesty is a service. </w:t>
      </w:r>
      <w:r w:rsidDel="00000000" w:rsidR="00000000" w:rsidRPr="00000000">
        <w:rPr>
          <w:rtl w:val="0"/>
        </w:rPr>
        <w:t xml:space="preserve">If a request will hurt your product or waste your budget, we'll say so — before you spend either.</w:t>
      </w:r>
    </w:p>
    <w:p w:rsidR="00000000" w:rsidDel="00000000" w:rsidP="00000000" w:rsidRDefault="00000000" w:rsidRPr="00000000" w14:paraId="00000011">
      <w:pPr>
        <w:spacing w:after="80" w:before="360" w:lineRule="auto"/>
        <w:rPr/>
      </w:pPr>
      <w:r w:rsidDel="00000000" w:rsidR="00000000" w:rsidRPr="00000000">
        <w:rPr>
          <w:b w:val="1"/>
          <w:bCs w:val="1"/>
          <w:smallCaps w:val="1"/>
          <w:color w:val="888888"/>
          <w:sz w:val="18"/>
          <w:szCs w:val="18"/>
          <w:rtl w:val="0"/>
        </w:rPr>
        <w:t xml:space="preserve">OUR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12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we make decisions, in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Rule="auto"/>
        <w:rPr/>
      </w:pPr>
      <w:r w:rsidDel="00000000" w:rsidR="00000000" w:rsidRPr="00000000">
        <w:rPr>
          <w:rtl w:val="0"/>
        </w:rPr>
        <w:t xml:space="preserve">When priorities conflict — and they always do — this is the order we default to.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Research before assumptions. We validate before we design.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Clarity before complexity. Simple is the harder, better answer.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Accessibility by default. Not retrofitted. Built in from the first wireframe.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outcomes before aesthetics. Beautiful and ineffective is still ineffective.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Systems over one-off solutions. We design for scale, not just launch day.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Honest communication over comfortable silence. You'll always know where a project stands.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Continuous refinement over “final” versions. Products evolve. So should their design.</w:t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Design/build note: present as numbered 01–07 cards with generous whitespace; highlight sequentially on scroll to reinforce hierarchy over checklist.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360" w:lineRule="auto"/>
        <w:rPr/>
      </w:pPr>
      <w:r w:rsidDel="00000000" w:rsidR="00000000" w:rsidRPr="00000000">
        <w:rPr>
          <w:b w:val="1"/>
          <w:bCs w:val="1"/>
          <w:smallCaps w:val="1"/>
          <w:color w:val="888888"/>
          <w:sz w:val="18"/>
          <w:szCs w:val="18"/>
          <w:rtl w:val="0"/>
        </w:rPr>
        <w:t xml:space="preserve">OUR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12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bar we hold every project to — regardless of size or budget.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Rule="auto"/>
        <w:rPr/>
      </w:pPr>
      <w:r w:rsidDel="00000000" w:rsidR="00000000" w:rsidRPr="00000000">
        <w:rPr>
          <w:rtl w:val="0"/>
        </w:rPr>
        <w:t xml:space="preserve">A small project and a large one get the same rigor. Here's what that means in practice: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Every design decision is explainable. If we can't tell you why something works, it doesn't ship.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Every flow is tested against real use, not assumptions. Prototypes get pressure-tested before they become production designs.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Every interface meets accessibility standards, not as a final audit, but as a working constraint from day one.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Every deliverable is documented. No black boxes — you'll always understand how and why something was built the way it was.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Every project has a defined scope. No vague timelines, no scope that quietly expands.</w:t>
      </w:r>
    </w:p>
    <w:p w:rsidR="00000000" w:rsidDel="00000000" w:rsidP="00000000" w:rsidRDefault="00000000" w:rsidRPr="00000000" w14:paraId="00000024">
      <w:pPr>
        <w:spacing w:after="200" w:before="120" w:lineRule="auto"/>
        <w:rPr/>
      </w:pPr>
      <w:r w:rsidDel="00000000" w:rsidR="00000000" w:rsidRPr="00000000">
        <w:rPr>
          <w:rFonts w:ascii="Cardo" w:cs="Cardo" w:eastAsia="Cardo" w:hAnsi="Cardo"/>
          <w:b w:val="1"/>
          <w:bCs w:val="1"/>
          <w:color w:val="1f4e79"/>
          <w:rtl w:val="0"/>
        </w:rPr>
        <w:t xml:space="preserve">Read about our process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360" w:lineRule="auto"/>
        <w:rPr/>
      </w:pPr>
      <w:r w:rsidDel="00000000" w:rsidR="00000000" w:rsidRPr="00000000">
        <w:rPr>
          <w:b w:val="1"/>
          <w:bCs w:val="1"/>
          <w:smallCaps w:val="1"/>
          <w:color w:val="888888"/>
          <w:sz w:val="18"/>
          <w:szCs w:val="18"/>
          <w:rtl w:val="0"/>
        </w:rPr>
        <w:t xml:space="preserve">HOW WE MEASURE 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12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 “does it look good.” Does it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Rule="auto"/>
        <w:rPr/>
      </w:pPr>
      <w:r w:rsidDel="00000000" w:rsidR="00000000" w:rsidRPr="00000000">
        <w:rPr>
          <w:rtl w:val="0"/>
        </w:rPr>
        <w:t xml:space="preserve">A polished interface that confuses users has failed. A plain one that reduces support tickets and increases adoption has succeeded. We measure our work against outcomes, not opinions:</w:t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Adoption — </w:t>
      </w:r>
      <w:r w:rsidDel="00000000" w:rsidR="00000000" w:rsidRPr="00000000">
        <w:rPr>
          <w:rtl w:val="0"/>
        </w:rPr>
        <w:t xml:space="preserve">Are people actually using what we built?</w:t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Usability — </w:t>
      </w:r>
      <w:r w:rsidDel="00000000" w:rsidR="00000000" w:rsidRPr="00000000">
        <w:rPr>
          <w:rtl w:val="0"/>
        </w:rPr>
        <w:t xml:space="preserve">Can a first-time user complete the core task without help?</w:t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Clarity — </w:t>
      </w:r>
      <w:r w:rsidDel="00000000" w:rsidR="00000000" w:rsidRPr="00000000">
        <w:rPr>
          <w:rtl w:val="0"/>
        </w:rPr>
        <w:t xml:space="preserve">Does the interface explain itself, or does it need a tutorial?</w:t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outcomes — </w:t>
      </w:r>
      <w:r w:rsidDel="00000000" w:rsidR="00000000" w:rsidRPr="00000000">
        <w:rPr>
          <w:rtl w:val="0"/>
        </w:rPr>
        <w:t xml:space="preserve">Did the design move a metric that matters to you: conversion, retention, time-to-value?</w:t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Maintainability — </w:t>
      </w:r>
      <w:r w:rsidDel="00000000" w:rsidR="00000000" w:rsidRPr="00000000">
        <w:rPr>
          <w:rtl w:val="0"/>
        </w:rPr>
        <w:t xml:space="preserve">Can your team extend this system without us, six months from now?</w:t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Satisfaction — </w:t>
      </w:r>
      <w:r w:rsidDel="00000000" w:rsidR="00000000" w:rsidRPr="00000000">
        <w:rPr>
          <w:rtl w:val="0"/>
        </w:rPr>
        <w:t xml:space="preserve">Would the people using this recommend it to someone else?</w:t>
      </w:r>
    </w:p>
    <w:p w:rsidR="00000000" w:rsidDel="00000000" w:rsidP="00000000" w:rsidRDefault="00000000" w:rsidRPr="00000000" w14:paraId="0000002E">
      <w:pPr>
        <w:spacing w:after="160" w:lineRule="auto"/>
        <w:rPr/>
      </w:pPr>
      <w:r w:rsidDel="00000000" w:rsidR="00000000" w:rsidRPr="00000000">
        <w:rPr>
          <w:rtl w:val="0"/>
        </w:rPr>
        <w:t xml:space="preserve">These are the questions we ask before we call a project done — not “does the client like it,” but “does it hold up in the real world.”</w:t>
      </w:r>
    </w:p>
    <w:p w:rsidR="00000000" w:rsidDel="00000000" w:rsidP="00000000" w:rsidRDefault="00000000" w:rsidRPr="00000000" w14:paraId="0000002F">
      <w:pPr>
        <w:spacing w:after="80" w:before="360" w:lineRule="auto"/>
        <w:rPr/>
      </w:pPr>
      <w:r w:rsidDel="00000000" w:rsidR="00000000" w:rsidRPr="00000000">
        <w:rPr>
          <w:b w:val="1"/>
          <w:bCs w:val="1"/>
          <w:smallCaps w:val="1"/>
          <w:color w:val="888888"/>
          <w:sz w:val="18"/>
          <w:szCs w:val="18"/>
          <w:rtl w:val="0"/>
        </w:rPr>
        <w:t xml:space="preserve">WORKING WITH 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12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to expect, from kickoff to handoff.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Rule="auto"/>
        <w:rPr/>
      </w:pPr>
      <w:r w:rsidDel="00000000" w:rsidR="00000000" w:rsidRPr="00000000">
        <w:rPr>
          <w:rtl w:val="0"/>
        </w:rPr>
        <w:t xml:space="preserve">No surprises. Here's exactly how a project runs.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You'll always know where things stand. Weekly updates, not radio silence between milestones.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You'll see our thinking, not just our output. We explain the reasoning behind every major decision.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You'll get direct access to the people doing the work. No account managers relaying messages between you and the designers.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You'll get realistic timelines. We'd rather under-promise on a date than rush a decision that affects your product for years.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You'll be told the truth, even when it's inconvenient. If a feature request will hurt the user experience, we'll say so — and offer an alternative.</w:t>
      </w:r>
    </w:p>
    <w:p w:rsidR="00000000" w:rsidDel="00000000" w:rsidP="00000000" w:rsidRDefault="00000000" w:rsidRPr="00000000" w14:paraId="00000037">
      <w:pPr>
        <w:spacing w:after="200" w:before="120" w:lineRule="auto"/>
        <w:rPr/>
      </w:pPr>
      <w:r w:rsidDel="00000000" w:rsidR="00000000" w:rsidRPr="00000000">
        <w:rPr>
          <w:rFonts w:ascii="Cardo" w:cs="Cardo" w:eastAsia="Cardo" w:hAnsi="Cardo"/>
          <w:b w:val="1"/>
          <w:bCs w:val="1"/>
          <w:color w:val="1f4e79"/>
          <w:rtl w:val="0"/>
        </w:rPr>
        <w:t xml:space="preserve">This is what a fixed-scope, transparent engagement looks like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360" w:lineRule="auto"/>
        <w:rPr/>
      </w:pPr>
      <w:r w:rsidDel="00000000" w:rsidR="00000000" w:rsidRPr="00000000">
        <w:rPr>
          <w:b w:val="1"/>
          <w:bCs w:val="1"/>
          <w:smallCaps w:val="1"/>
          <w:color w:val="888888"/>
          <w:sz w:val="18"/>
          <w:szCs w:val="18"/>
          <w:rtl w:val="0"/>
        </w:rPr>
        <w:t xml:space="preserve">FROM THE FOUNDER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12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BHMR Studios exists.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Rule="auto"/>
        <w:rPr/>
      </w:pPr>
      <w:r w:rsidDel="00000000" w:rsidR="00000000" w:rsidRPr="00000000">
        <w:rPr>
          <w:rtl w:val="0"/>
        </w:rPr>
        <w:t xml:space="preserve">I started BHMR Studios because too many good products lose to bad execution. Not because the idea was wrong — because the design didn't respect the people using it, or the team building it didn't slow down enough to understand the problem before jumping to a solution.</w:t>
      </w:r>
    </w:p>
    <w:p w:rsidR="00000000" w:rsidDel="00000000" w:rsidP="00000000" w:rsidRDefault="00000000" w:rsidRPr="00000000" w14:paraId="0000003B">
      <w:pPr>
        <w:spacing w:after="160" w:lineRule="auto"/>
        <w:rPr/>
      </w:pPr>
      <w:r w:rsidDel="00000000" w:rsidR="00000000" w:rsidRPr="00000000">
        <w:rPr>
          <w:rtl w:val="0"/>
        </w:rPr>
        <w:t xml:space="preserve">I built this studio around a simple standard: every project should leave a product easier to use, easier to maintain, and easier to grow — not just easier to demo.</w:t>
      </w:r>
    </w:p>
    <w:p w:rsidR="00000000" w:rsidDel="00000000" w:rsidP="00000000" w:rsidRDefault="00000000" w:rsidRPr="00000000" w14:paraId="0000003C">
      <w:pPr>
        <w:spacing w:after="160" w:lineRule="auto"/>
        <w:rPr/>
      </w:pPr>
      <w:r w:rsidDel="00000000" w:rsidR="00000000" w:rsidRPr="00000000">
        <w:rPr>
          <w:rtl w:val="0"/>
        </w:rPr>
        <w:t xml:space="preserve">That means we say no to work that doesn't fit. It means we ask more questions before we open a design tool. And it means every deliverable has to answer a real question: does this make the product better for the person actually using it?</w:t>
      </w:r>
    </w:p>
    <w:p w:rsidR="00000000" w:rsidDel="00000000" w:rsidP="00000000" w:rsidRDefault="00000000" w:rsidRPr="00000000" w14:paraId="0000003D">
      <w:pPr>
        <w:spacing w:after="160" w:lineRule="auto"/>
        <w:rPr/>
      </w:pPr>
      <w:r w:rsidDel="00000000" w:rsidR="00000000" w:rsidRPr="00000000">
        <w:rPr>
          <w:rtl w:val="0"/>
        </w:rPr>
        <w:t xml:space="preserve">That's the standard we're building this studio on. Every project is a chance to prove it again.</w:t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— Nikky Bhamrah, Founder &amp; CEO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360" w:lineRule="auto"/>
        <w:rPr/>
      </w:pPr>
      <w:r w:rsidDel="00000000" w:rsidR="00000000" w:rsidRPr="00000000">
        <w:rPr>
          <w:b w:val="1"/>
          <w:bCs w:val="1"/>
          <w:smallCaps w:val="1"/>
          <w:color w:val="888888"/>
          <w:sz w:val="18"/>
          <w:szCs w:val="18"/>
          <w:rtl w:val="0"/>
        </w:rPr>
        <w:t xml:space="preserve">OUR COMMITMENTS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after="12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we promise — in writing, not just in spirit.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Rule="auto"/>
        <w:rPr/>
      </w:pPr>
      <w:r w:rsidDel="00000000" w:rsidR="00000000" w:rsidRPr="00000000">
        <w:rPr>
          <w:rtl w:val="0"/>
        </w:rPr>
        <w:t xml:space="preserve">These aren't marketing lines. They're operating rules we hold ourselves to on every engagement.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fake urgency. We won't pressure you into a decision with a manufactured deadline.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hidden costs. What's scoped is what's billed. Changes are discussed and agreed before they happen, not discovered on an invoice.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unnecessary services. If you don't need something, we won't sell it to you.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accessibility as an afterthought. It's part of the build, not a patch applied later.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silent scope creep. If a request changes the shape of the project, we'll tell you — and re-scope together.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jargon without explanation. If we recommend something technical, we'll explain it in plain terms first.</w:t>
      </w:r>
    </w:p>
    <w:p w:rsidR="00000000" w:rsidDel="00000000" w:rsidP="00000000" w:rsidRDefault="00000000" w:rsidRPr="00000000" w14:paraId="00000048">
      <w:pPr>
        <w:spacing w:after="200" w:before="120" w:lineRule="auto"/>
        <w:rPr/>
      </w:pPr>
      <w:r w:rsidDel="00000000" w:rsidR="00000000" w:rsidRPr="00000000">
        <w:rPr>
          <w:rFonts w:ascii="Cardo" w:cs="Cardo" w:eastAsia="Cardo" w:hAnsi="Cardo"/>
          <w:b w:val="1"/>
          <w:bCs w:val="1"/>
          <w:color w:val="1f4e79"/>
          <w:rtl w:val="0"/>
        </w:rPr>
        <w:t xml:space="preserve">Talk to us about your project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360" w:lineRule="auto"/>
        <w:rPr/>
      </w:pPr>
      <w:r w:rsidDel="00000000" w:rsidR="00000000" w:rsidRPr="00000000">
        <w:rPr>
          <w:b w:val="1"/>
          <w:bCs w:val="1"/>
          <w:smallCaps w:val="1"/>
          <w:color w:val="888888"/>
          <w:sz w:val="18"/>
          <w:szCs w:val="18"/>
          <w:rtl w:val="0"/>
        </w:rPr>
        <w:t xml:space="preserve">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after="12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Who this is for — and who it isn't.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Rule="auto"/>
        <w:rPr/>
      </w:pPr>
      <w:r w:rsidDel="00000000" w:rsidR="00000000" w:rsidRPr="00000000">
        <w:rPr>
          <w:rtl w:val="0"/>
        </w:rPr>
        <w:t xml:space="preserve">Being clear about fit saves everyone time. Here's how we think about it.</w:t>
      </w:r>
    </w:p>
    <w:p w:rsidR="00000000" w:rsidDel="00000000" w:rsidP="00000000" w:rsidRDefault="00000000" w:rsidRPr="00000000" w14:paraId="0000004C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 work best with teams who: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Have a validated product, or a validated idea and a name they're ready to build a professional identity around — not just an untested concept.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 structured process over “just make it look nice.”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Want a design partner involved in strategy, not just execution.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 building something meant to scale — and need a system, not a one-time screen.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Prefer direct, honest communication over being told what they want to hear.</w:t>
      </w:r>
    </w:p>
    <w:p w:rsidR="00000000" w:rsidDel="00000000" w:rsidP="00000000" w:rsidRDefault="00000000" w:rsidRPr="00000000" w14:paraId="00000052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We're probably not the right fit if: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 need the fastest, cheapest possible output with no room for research.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You're looking for a large in-house-style team rather than a focused, senior studio.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goal is visual polish alone, with no interest in the reasoning behind it.</w:t>
      </w:r>
    </w:p>
    <w:p w:rsidR="00000000" w:rsidDel="00000000" w:rsidP="00000000" w:rsidRDefault="00000000" w:rsidRPr="00000000" w14:paraId="00000056">
      <w:pPr>
        <w:spacing w:after="160" w:lineRule="auto"/>
        <w:rPr/>
      </w:pPr>
      <w:r w:rsidDel="00000000" w:rsidR="00000000" w:rsidRPr="00000000">
        <w:rPr>
          <w:rtl w:val="0"/>
        </w:rPr>
        <w:t xml:space="preserve">If that sounds like a fit, the next step is a conversation — not a sales pitch.</w:t>
      </w:r>
    </w:p>
    <w:p w:rsidR="00000000" w:rsidDel="00000000" w:rsidP="00000000" w:rsidRDefault="00000000" w:rsidRPr="00000000" w14:paraId="00000057">
      <w:pPr>
        <w:spacing w:after="200" w:before="120" w:lineRule="auto"/>
        <w:rPr/>
      </w:pPr>
      <w:r w:rsidDel="00000000" w:rsidR="00000000" w:rsidRPr="00000000">
        <w:rPr>
          <w:rFonts w:ascii="Cardo" w:cs="Cardo" w:eastAsia="Cardo" w:hAnsi="Cardo"/>
          <w:b w:val="1"/>
          <w:bCs w:val="1"/>
          <w:color w:val="1f4e79"/>
          <w:rtl w:val="0"/>
        </w:rPr>
        <w:t xml:space="preserve">Start a conversation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after="12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Good design earns trust before a single word is spoken.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Rule="auto"/>
        <w:rPr/>
      </w:pPr>
      <w:r w:rsidDel="00000000" w:rsidR="00000000" w:rsidRPr="00000000">
        <w:rPr>
          <w:rtl w:val="0"/>
        </w:rPr>
        <w:t xml:space="preserve">That's the standard we hold every project to — including this page. If how we think, work, and communicate resonates with you, let's talk about what you're building.</w:t>
      </w:r>
    </w:p>
    <w:p w:rsidR="00000000" w:rsidDel="00000000" w:rsidP="00000000" w:rsidRDefault="00000000" w:rsidRPr="00000000" w14:paraId="0000005A">
      <w:pPr>
        <w:spacing w:after="200" w:before="120" w:lineRule="auto"/>
        <w:rPr/>
      </w:pPr>
      <w:r w:rsidDel="00000000" w:rsidR="00000000" w:rsidRPr="00000000">
        <w:rPr>
          <w:rFonts w:ascii="Cardo" w:cs="Cardo" w:eastAsia="Cardo" w:hAnsi="Cardo"/>
          <w:b w:val="1"/>
          <w:bCs w:val="1"/>
          <w:color w:val="1f4e79"/>
          <w:rtl w:val="0"/>
        </w:rPr>
        <w:t xml:space="preserve">Get in touch →      See our process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360" w:lineRule="auto"/>
        <w:rPr/>
      </w:pPr>
      <w:r w:rsidDel="00000000" w:rsidR="00000000" w:rsidRPr="00000000">
        <w:rPr>
          <w:b w:val="1"/>
          <w:bCs w:val="1"/>
          <w:smallCaps w:val="1"/>
          <w:color w:val="888888"/>
          <w:sz w:val="18"/>
          <w:szCs w:val="18"/>
          <w:rtl w:val="0"/>
        </w:rPr>
        <w:t xml:space="preserve">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Same footer as every other page, kept consistent across the 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Recap 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Rule="auto"/>
        <w:rPr/>
      </w:pPr>
      <w:r w:rsidDel="00000000" w:rsidR="00000000" w:rsidRPr="00000000">
        <w:rPr>
          <w:rtl w:val="0"/>
        </w:rPr>
        <w:t xml:space="preserve">BHMR Studios Private Limited. Design and full product builds for growing small and medium businesses and funded startups alike.</w:t>
      </w:r>
    </w:p>
    <w:p w:rsidR="00000000" w:rsidDel="00000000" w:rsidP="00000000" w:rsidRDefault="00000000" w:rsidRPr="00000000" w14:paraId="0000005F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Rule="auto"/>
        <w:rPr/>
      </w:pP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hello@bhmrstudios.com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Registered office: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Rule="auto"/>
        <w:rPr/>
      </w:pPr>
      <w:r w:rsidDel="00000000" w:rsidR="00000000" w:rsidRPr="00000000">
        <w:rPr>
          <w:rtl w:val="0"/>
        </w:rPr>
        <w:t xml:space="preserve">606, Block A, Prahladnagar Trade Center, B/H Titanium City Center Mall, Ahmedabad, Gujarat 380051, India</w:t>
      </w:r>
    </w:p>
    <w:p w:rsidR="00000000" w:rsidDel="00000000" w:rsidP="00000000" w:rsidRDefault="00000000" w:rsidRPr="00000000" w14:paraId="00000063">
      <w:pPr>
        <w:spacing w:after="160" w:lineRule="auto"/>
        <w:rPr/>
      </w:pPr>
      <w:r w:rsidDel="00000000" w:rsidR="00000000" w:rsidRPr="00000000">
        <w:rPr>
          <w:rtl w:val="0"/>
        </w:rPr>
        <w:t xml:space="preserve">CIN: U62012GJ2026PTC180167</w:t>
      </w:r>
    </w:p>
    <w:p w:rsidR="00000000" w:rsidDel="00000000" w:rsidP="00000000" w:rsidRDefault="00000000" w:rsidRPr="00000000" w14:paraId="00000064">
      <w:pPr>
        <w:spacing w:after="160" w:lineRule="auto"/>
        <w:rPr/>
      </w:pPr>
      <w:r w:rsidDel="00000000" w:rsidR="00000000" w:rsidRPr="00000000">
        <w:rPr>
          <w:rtl w:val="0"/>
        </w:rPr>
        <w:t xml:space="preserve">GSTIN: 24AAOCB9077H1Z8</w:t>
      </w:r>
    </w:p>
    <w:p w:rsidR="00000000" w:rsidDel="00000000" w:rsidP="00000000" w:rsidRDefault="00000000" w:rsidRPr="00000000" w14:paraId="00000065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D&amp;B D-U-N-S Number: 581775943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Copyright 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Copyright 2026 BHMR Studios Private Limited. All rights reserved.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hello@bhmrstudios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