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D9" w:rsidRPr="00395DD9" w:rsidRDefault="00395DD9" w:rsidP="00395DD9">
      <w:pPr>
        <w:rPr>
          <w:strike/>
          <w:sz w:val="36"/>
          <w:szCs w:val="36"/>
          <w:u w:val="single"/>
        </w:rPr>
      </w:pPr>
      <w:r>
        <w:rPr>
          <w:sz w:val="36"/>
          <w:szCs w:val="36"/>
        </w:rPr>
        <w:t>_______________________________________________________</w:t>
      </w:r>
    </w:p>
    <w:p w:rsidR="00395DD9" w:rsidRDefault="00395DD9" w:rsidP="00E166EA">
      <w:pPr>
        <w:jc w:val="center"/>
        <w:rPr>
          <w:b/>
          <w:sz w:val="36"/>
          <w:szCs w:val="36"/>
        </w:rPr>
      </w:pPr>
    </w:p>
    <w:p w:rsidR="008A6E6F" w:rsidRDefault="00D064B2" w:rsidP="008A6E6F">
      <w:pPr>
        <w:jc w:val="center"/>
        <w:rPr>
          <w:b/>
          <w:sz w:val="36"/>
          <w:szCs w:val="36"/>
        </w:rPr>
      </w:pPr>
      <w:proofErr w:type="spellStart"/>
      <w:r>
        <w:rPr>
          <w:b/>
          <w:sz w:val="36"/>
          <w:szCs w:val="36"/>
        </w:rPr>
        <w:t>H</w:t>
      </w:r>
      <w:r>
        <w:rPr>
          <w:rFonts w:hint="eastAsia"/>
          <w:b/>
          <w:sz w:val="36"/>
          <w:szCs w:val="36"/>
        </w:rPr>
        <w:t>odgeR</w:t>
      </w:r>
      <w:r>
        <w:rPr>
          <w:b/>
          <w:sz w:val="36"/>
          <w:szCs w:val="36"/>
        </w:rPr>
        <w:t>ank</w:t>
      </w:r>
      <w:proofErr w:type="spellEnd"/>
      <w:r>
        <w:rPr>
          <w:b/>
          <w:sz w:val="36"/>
          <w:szCs w:val="36"/>
        </w:rPr>
        <w:t xml:space="preserve">, PageRank </w:t>
      </w:r>
      <w:r w:rsidR="007E55DB">
        <w:rPr>
          <w:b/>
          <w:sz w:val="36"/>
          <w:szCs w:val="36"/>
        </w:rPr>
        <w:t xml:space="preserve">on ranking human age </w:t>
      </w:r>
      <w:r>
        <w:rPr>
          <w:b/>
          <w:sz w:val="36"/>
          <w:szCs w:val="36"/>
        </w:rPr>
        <w:t xml:space="preserve">and their </w:t>
      </w:r>
      <w:r w:rsidR="001C484C">
        <w:rPr>
          <w:b/>
          <w:sz w:val="36"/>
          <w:szCs w:val="36"/>
        </w:rPr>
        <w:t>application in Hidden Markov Model</w:t>
      </w:r>
    </w:p>
    <w:p w:rsidR="00D064B2" w:rsidRDefault="00395DD9" w:rsidP="004D5692">
      <w:pPr>
        <w:rPr>
          <w:b/>
          <w:sz w:val="36"/>
          <w:szCs w:val="36"/>
        </w:rPr>
      </w:pPr>
      <w:r>
        <w:rPr>
          <w:rFonts w:hint="eastAsia"/>
          <w:b/>
          <w:sz w:val="36"/>
          <w:szCs w:val="36"/>
        </w:rPr>
        <w:t>———————————————————————</w:t>
      </w:r>
    </w:p>
    <w:p w:rsidR="009F5377" w:rsidRDefault="00E166EA" w:rsidP="009F5377">
      <w:pPr>
        <w:jc w:val="center"/>
        <w:rPr>
          <w:b/>
          <w:sz w:val="18"/>
          <w:szCs w:val="18"/>
        </w:rPr>
      </w:pPr>
      <w:r w:rsidRPr="001B6FB0">
        <w:rPr>
          <w:b/>
          <w:sz w:val="18"/>
          <w:szCs w:val="18"/>
        </w:rPr>
        <w:t>X</w:t>
      </w:r>
      <w:r w:rsidR="001B6FB0" w:rsidRPr="001B6FB0">
        <w:rPr>
          <w:rFonts w:hint="eastAsia"/>
          <w:b/>
          <w:sz w:val="18"/>
          <w:szCs w:val="18"/>
        </w:rPr>
        <w:t>u</w:t>
      </w:r>
      <w:r w:rsidR="001B6FB0" w:rsidRPr="001B6FB0">
        <w:rPr>
          <w:b/>
          <w:sz w:val="18"/>
          <w:szCs w:val="18"/>
        </w:rPr>
        <w:t xml:space="preserve"> </w:t>
      </w:r>
      <w:proofErr w:type="spellStart"/>
      <w:r w:rsidR="00D064B2" w:rsidRPr="001B6FB0">
        <w:rPr>
          <w:b/>
          <w:sz w:val="18"/>
          <w:szCs w:val="18"/>
        </w:rPr>
        <w:t>S</w:t>
      </w:r>
      <w:r w:rsidRPr="001B6FB0">
        <w:rPr>
          <w:b/>
          <w:sz w:val="18"/>
          <w:szCs w:val="18"/>
        </w:rPr>
        <w:t>iao</w:t>
      </w:r>
      <w:proofErr w:type="spellEnd"/>
      <w:r w:rsidR="00C51851" w:rsidRPr="001B6FB0">
        <w:rPr>
          <w:rFonts w:hint="eastAsia"/>
          <w:b/>
          <w:sz w:val="18"/>
          <w:szCs w:val="18"/>
        </w:rPr>
        <w:t>(</w:t>
      </w:r>
      <w:hyperlink r:id="rId6" w:history="1">
        <w:r w:rsidR="007719CE" w:rsidRPr="001B6FB0">
          <w:rPr>
            <w:rStyle w:val="Hyperlink"/>
            <w:rFonts w:hint="eastAsia"/>
            <w:b/>
            <w:sz w:val="18"/>
            <w:szCs w:val="18"/>
          </w:rPr>
          <w:t>sxuao@connect.ust.hk</w:t>
        </w:r>
      </w:hyperlink>
      <w:r w:rsidR="001B6FB0" w:rsidRPr="001B6FB0">
        <w:rPr>
          <w:b/>
          <w:sz w:val="18"/>
          <w:szCs w:val="18"/>
        </w:rPr>
        <w:t>)</w:t>
      </w:r>
      <w:r w:rsidR="001B6FB0">
        <w:rPr>
          <w:b/>
          <w:sz w:val="18"/>
          <w:szCs w:val="18"/>
        </w:rPr>
        <w:t xml:space="preserve"> </w:t>
      </w:r>
      <w:r w:rsidR="009F5377" w:rsidRPr="001B6FB0">
        <w:rPr>
          <w:rFonts w:hint="eastAsia"/>
          <w:b/>
          <w:szCs w:val="21"/>
        </w:rPr>
        <w:t>I</w:t>
      </w:r>
      <w:r w:rsidR="009F5377" w:rsidRPr="001B6FB0">
        <w:rPr>
          <w:rFonts w:hint="eastAsia"/>
          <w:b/>
          <w:sz w:val="18"/>
          <w:szCs w:val="18"/>
        </w:rPr>
        <w:t>D:20377629</w:t>
      </w:r>
      <w:r w:rsidR="009F5377" w:rsidRPr="001B6FB0">
        <w:rPr>
          <w:b/>
          <w:sz w:val="18"/>
          <w:szCs w:val="18"/>
        </w:rPr>
        <w:t xml:space="preserve">   Department of mathematics</w:t>
      </w:r>
      <w:r w:rsidR="009F5377">
        <w:rPr>
          <w:rFonts w:hint="eastAsia"/>
          <w:b/>
          <w:sz w:val="18"/>
          <w:szCs w:val="18"/>
        </w:rPr>
        <w:t xml:space="preserve"> </w:t>
      </w:r>
      <w:r w:rsidR="009F5377" w:rsidRPr="001B6FB0">
        <w:rPr>
          <w:b/>
          <w:sz w:val="18"/>
          <w:szCs w:val="18"/>
        </w:rPr>
        <w:t>HKUST</w:t>
      </w:r>
      <w:r w:rsidR="009F5377">
        <w:rPr>
          <w:b/>
          <w:sz w:val="18"/>
          <w:szCs w:val="18"/>
        </w:rPr>
        <w:t xml:space="preserve">       </w:t>
      </w:r>
    </w:p>
    <w:p w:rsidR="009F5377" w:rsidRDefault="001B6FB0" w:rsidP="001B6FB0">
      <w:pPr>
        <w:jc w:val="center"/>
        <w:rPr>
          <w:b/>
          <w:sz w:val="18"/>
          <w:szCs w:val="18"/>
        </w:rPr>
      </w:pPr>
      <w:r>
        <w:rPr>
          <w:b/>
          <w:sz w:val="18"/>
          <w:szCs w:val="18"/>
        </w:rPr>
        <w:t xml:space="preserve"> </w:t>
      </w:r>
      <w:r w:rsidR="009F5377">
        <w:rPr>
          <w:b/>
          <w:sz w:val="18"/>
          <w:szCs w:val="18"/>
        </w:rPr>
        <w:t xml:space="preserve">   </w:t>
      </w:r>
      <w:r w:rsidR="007719CE" w:rsidRPr="001B6FB0">
        <w:rPr>
          <w:b/>
          <w:sz w:val="18"/>
          <w:szCs w:val="18"/>
        </w:rPr>
        <w:t xml:space="preserve">Li </w:t>
      </w:r>
      <w:proofErr w:type="spellStart"/>
      <w:r w:rsidR="007719CE" w:rsidRPr="001B6FB0">
        <w:rPr>
          <w:b/>
          <w:sz w:val="18"/>
          <w:szCs w:val="18"/>
        </w:rPr>
        <w:t>J</w:t>
      </w:r>
      <w:r w:rsidRPr="001B6FB0">
        <w:rPr>
          <w:b/>
          <w:sz w:val="18"/>
          <w:szCs w:val="18"/>
        </w:rPr>
        <w:t>un</w:t>
      </w:r>
      <w:r w:rsidR="007719CE" w:rsidRPr="001B6FB0">
        <w:rPr>
          <w:b/>
          <w:sz w:val="18"/>
          <w:szCs w:val="18"/>
        </w:rPr>
        <w:t>cheng</w:t>
      </w:r>
      <w:proofErr w:type="spellEnd"/>
      <w:r w:rsidR="007719CE" w:rsidRPr="001B6FB0">
        <w:rPr>
          <w:b/>
          <w:sz w:val="18"/>
          <w:szCs w:val="18"/>
        </w:rPr>
        <w:t>(</w:t>
      </w:r>
      <w:hyperlink r:id="rId7" w:history="1">
        <w:r w:rsidR="007719CE" w:rsidRPr="001B6FB0">
          <w:rPr>
            <w:rStyle w:val="Hyperlink"/>
            <w:b/>
            <w:sz w:val="18"/>
            <w:szCs w:val="18"/>
          </w:rPr>
          <w:t>jlicv@connect.ust.hk</w:t>
        </w:r>
      </w:hyperlink>
      <w:r w:rsidR="007719CE" w:rsidRPr="001B6FB0">
        <w:rPr>
          <w:b/>
          <w:sz w:val="18"/>
          <w:szCs w:val="18"/>
        </w:rPr>
        <w:t>)</w:t>
      </w:r>
      <w:r w:rsidRPr="001B6FB0">
        <w:rPr>
          <w:b/>
          <w:sz w:val="18"/>
          <w:szCs w:val="18"/>
        </w:rPr>
        <w:t xml:space="preserve"> </w:t>
      </w:r>
      <w:r w:rsidR="009F5377" w:rsidRPr="001B6FB0">
        <w:rPr>
          <w:b/>
          <w:sz w:val="18"/>
          <w:szCs w:val="18"/>
        </w:rPr>
        <w:t>ID:20377124</w:t>
      </w:r>
      <w:r w:rsidR="009F5377">
        <w:rPr>
          <w:b/>
          <w:sz w:val="18"/>
          <w:szCs w:val="18"/>
        </w:rPr>
        <w:t xml:space="preserve">  </w:t>
      </w:r>
      <w:r>
        <w:rPr>
          <w:b/>
          <w:sz w:val="18"/>
          <w:szCs w:val="18"/>
        </w:rPr>
        <w:t xml:space="preserve"> </w:t>
      </w:r>
      <w:r w:rsidR="009F5377" w:rsidRPr="001B6FB0">
        <w:rPr>
          <w:b/>
          <w:sz w:val="18"/>
          <w:szCs w:val="18"/>
        </w:rPr>
        <w:t>Department of mathematics</w:t>
      </w:r>
      <w:r w:rsidR="009F5377">
        <w:rPr>
          <w:b/>
          <w:sz w:val="18"/>
          <w:szCs w:val="18"/>
        </w:rPr>
        <w:t xml:space="preserve"> </w:t>
      </w:r>
      <w:r w:rsidR="009F5377" w:rsidRPr="001B6FB0">
        <w:rPr>
          <w:b/>
          <w:sz w:val="18"/>
          <w:szCs w:val="18"/>
        </w:rPr>
        <w:t>HKUST</w:t>
      </w:r>
      <w:r w:rsidR="009F5377">
        <w:rPr>
          <w:b/>
          <w:sz w:val="18"/>
          <w:szCs w:val="18"/>
        </w:rPr>
        <w:t xml:space="preserve">  </w:t>
      </w:r>
    </w:p>
    <w:p w:rsidR="009F5377" w:rsidRPr="001B6FB0" w:rsidRDefault="001B6FB0" w:rsidP="009F5377">
      <w:pPr>
        <w:ind w:firstLineChars="500" w:firstLine="900"/>
        <w:rPr>
          <w:b/>
          <w:sz w:val="18"/>
          <w:szCs w:val="18"/>
        </w:rPr>
      </w:pPr>
      <w:r w:rsidRPr="001B6FB0">
        <w:rPr>
          <w:b/>
          <w:sz w:val="18"/>
          <w:szCs w:val="18"/>
        </w:rPr>
        <w:t>Qi Bu</w:t>
      </w:r>
      <w:r w:rsidRPr="001B6FB0">
        <w:rPr>
          <w:rFonts w:hint="eastAsia"/>
          <w:b/>
          <w:sz w:val="18"/>
          <w:szCs w:val="18"/>
        </w:rPr>
        <w:t>(</w:t>
      </w:r>
      <w:hyperlink r:id="rId8" w:history="1">
        <w:r w:rsidRPr="001B6FB0">
          <w:rPr>
            <w:rStyle w:val="Hyperlink"/>
            <w:rFonts w:hint="eastAsia"/>
            <w:b/>
            <w:sz w:val="18"/>
            <w:szCs w:val="18"/>
          </w:rPr>
          <w:t>qbu@connect.ust.hk</w:t>
        </w:r>
      </w:hyperlink>
      <w:r w:rsidRPr="001B6FB0">
        <w:rPr>
          <w:rFonts w:hint="eastAsia"/>
          <w:b/>
          <w:sz w:val="18"/>
          <w:szCs w:val="18"/>
        </w:rPr>
        <w:t>)</w:t>
      </w:r>
      <w:r w:rsidR="009F5377">
        <w:rPr>
          <w:b/>
          <w:sz w:val="18"/>
          <w:szCs w:val="18"/>
        </w:rPr>
        <w:t xml:space="preserve"> </w:t>
      </w:r>
      <w:r w:rsidR="009F5377" w:rsidRPr="001B6FB0">
        <w:rPr>
          <w:b/>
          <w:sz w:val="18"/>
          <w:szCs w:val="18"/>
        </w:rPr>
        <w:t>ID:</w:t>
      </w:r>
      <w:r w:rsidR="009F5377" w:rsidRPr="001B6FB0">
        <w:rPr>
          <w:sz w:val="18"/>
          <w:szCs w:val="18"/>
        </w:rPr>
        <w:t xml:space="preserve"> </w:t>
      </w:r>
      <w:r w:rsidR="009F5377" w:rsidRPr="001B6FB0">
        <w:rPr>
          <w:b/>
          <w:sz w:val="18"/>
          <w:szCs w:val="18"/>
        </w:rPr>
        <w:t>20090594</w:t>
      </w:r>
      <w:r w:rsidR="009F5377">
        <w:rPr>
          <w:b/>
          <w:sz w:val="18"/>
          <w:szCs w:val="18"/>
        </w:rPr>
        <w:t xml:space="preserve">  </w:t>
      </w:r>
      <w:r w:rsidR="009F5377" w:rsidRPr="001B6FB0">
        <w:rPr>
          <w:b/>
          <w:sz w:val="18"/>
          <w:szCs w:val="18"/>
        </w:rPr>
        <w:t>Department of physics</w:t>
      </w:r>
      <w:r w:rsidR="009F5377">
        <w:rPr>
          <w:b/>
          <w:sz w:val="18"/>
          <w:szCs w:val="18"/>
        </w:rPr>
        <w:t xml:space="preserve"> </w:t>
      </w:r>
      <w:r w:rsidR="009F5377" w:rsidRPr="001B6FB0">
        <w:rPr>
          <w:b/>
          <w:sz w:val="18"/>
          <w:szCs w:val="18"/>
        </w:rPr>
        <w:t>HKUST</w:t>
      </w:r>
    </w:p>
    <w:p w:rsidR="001B6FB0" w:rsidRPr="009F5377" w:rsidRDefault="001B6FB0" w:rsidP="009F5377">
      <w:pPr>
        <w:ind w:firstLineChars="400" w:firstLine="720"/>
        <w:rPr>
          <w:b/>
          <w:sz w:val="18"/>
          <w:szCs w:val="18"/>
        </w:rPr>
      </w:pPr>
    </w:p>
    <w:p w:rsidR="001B6FB0" w:rsidRPr="001B6FB0" w:rsidRDefault="001B6FB0" w:rsidP="001B6FB0">
      <w:pPr>
        <w:ind w:firstLineChars="400" w:firstLine="720"/>
        <w:rPr>
          <w:b/>
          <w:sz w:val="18"/>
          <w:szCs w:val="18"/>
        </w:rPr>
      </w:pPr>
      <w:r w:rsidRPr="001B6FB0">
        <w:rPr>
          <w:b/>
          <w:sz w:val="18"/>
          <w:szCs w:val="18"/>
        </w:rPr>
        <w:t xml:space="preserve">    </w:t>
      </w:r>
      <w:r>
        <w:rPr>
          <w:b/>
          <w:sz w:val="18"/>
          <w:szCs w:val="18"/>
        </w:rPr>
        <w:t xml:space="preserve">                                                               </w:t>
      </w:r>
    </w:p>
    <w:p w:rsidR="001B6FB0" w:rsidRDefault="0012739E" w:rsidP="004D7BA9">
      <w:pPr>
        <w:ind w:firstLineChars="200" w:firstLine="560"/>
        <w:jc w:val="center"/>
        <w:rPr>
          <w:b/>
          <w:sz w:val="28"/>
          <w:szCs w:val="28"/>
        </w:rPr>
      </w:pPr>
      <w:r w:rsidRPr="0012739E">
        <w:rPr>
          <w:b/>
          <w:sz w:val="28"/>
          <w:szCs w:val="28"/>
        </w:rPr>
        <w:t>Abstract</w:t>
      </w:r>
    </w:p>
    <w:p w:rsidR="0012739E" w:rsidRPr="0012739E" w:rsidRDefault="0012739E" w:rsidP="0012739E">
      <w:pPr>
        <w:ind w:firstLineChars="200" w:firstLine="560"/>
        <w:jc w:val="center"/>
        <w:rPr>
          <w:b/>
          <w:sz w:val="28"/>
          <w:szCs w:val="28"/>
        </w:rPr>
      </w:pPr>
    </w:p>
    <w:p w:rsidR="0012739E" w:rsidRPr="0012739E" w:rsidRDefault="0012739E" w:rsidP="0012739E">
      <w:pPr>
        <w:jc w:val="left"/>
        <w:rPr>
          <w:b/>
          <w:szCs w:val="21"/>
        </w:rPr>
      </w:pPr>
      <w:r w:rsidRPr="0012739E">
        <w:rPr>
          <w:b/>
          <w:szCs w:val="21"/>
        </w:rPr>
        <w:t xml:space="preserve">We use </w:t>
      </w:r>
      <w:proofErr w:type="spellStart"/>
      <w:r w:rsidRPr="0012739E">
        <w:rPr>
          <w:b/>
          <w:szCs w:val="21"/>
        </w:rPr>
        <w:t>HodgeRank</w:t>
      </w:r>
      <w:proofErr w:type="spellEnd"/>
      <w:r w:rsidRPr="0012739E">
        <w:rPr>
          <w:b/>
          <w:szCs w:val="21"/>
        </w:rPr>
        <w:t xml:space="preserve"> method ranking the age of 30 people. We gain different results with using different statistical models. We employ Hodge decomposition theorem for analyzing inconsistency of our graph. Then, we compare the results from </w:t>
      </w:r>
      <w:proofErr w:type="spellStart"/>
      <w:r w:rsidRPr="0012739E">
        <w:rPr>
          <w:b/>
          <w:szCs w:val="21"/>
        </w:rPr>
        <w:t>HodgeRank</w:t>
      </w:r>
      <w:proofErr w:type="spellEnd"/>
      <w:r w:rsidRPr="0012739E">
        <w:rPr>
          <w:b/>
          <w:szCs w:val="21"/>
        </w:rPr>
        <w:t xml:space="preserve"> model with that from PageRank model and find something interesting. Finally, we extend </w:t>
      </w:r>
      <w:proofErr w:type="spellStart"/>
      <w:r w:rsidRPr="0012739E">
        <w:rPr>
          <w:b/>
          <w:szCs w:val="21"/>
        </w:rPr>
        <w:t>HodgeRank</w:t>
      </w:r>
      <w:proofErr w:type="spellEnd"/>
      <w:r w:rsidRPr="0012739E">
        <w:rPr>
          <w:b/>
          <w:szCs w:val="21"/>
        </w:rPr>
        <w:t xml:space="preserve"> model further with application in hidden Markov model.</w:t>
      </w:r>
    </w:p>
    <w:p w:rsidR="00A16ECE" w:rsidRPr="001B6FB0" w:rsidRDefault="00E53183" w:rsidP="00E53183">
      <w:pPr>
        <w:ind w:firstLineChars="550" w:firstLine="990"/>
        <w:rPr>
          <w:b/>
          <w:sz w:val="18"/>
          <w:szCs w:val="18"/>
        </w:rPr>
      </w:pPr>
      <w:r>
        <w:rPr>
          <w:b/>
          <w:sz w:val="18"/>
          <w:szCs w:val="18"/>
        </w:rPr>
        <w:t xml:space="preserve">         </w:t>
      </w:r>
    </w:p>
    <w:p w:rsidR="00E166EA" w:rsidRPr="00F53122" w:rsidRDefault="00E11117" w:rsidP="004D7BA9">
      <w:pPr>
        <w:pStyle w:val="ListParagraph"/>
        <w:numPr>
          <w:ilvl w:val="0"/>
          <w:numId w:val="4"/>
        </w:numPr>
        <w:ind w:firstLineChars="0"/>
        <w:jc w:val="center"/>
        <w:rPr>
          <w:b/>
          <w:sz w:val="28"/>
          <w:szCs w:val="28"/>
        </w:rPr>
      </w:pPr>
      <w:r w:rsidRPr="00F53122">
        <w:rPr>
          <w:b/>
          <w:sz w:val="28"/>
          <w:szCs w:val="28"/>
        </w:rPr>
        <w:t>I</w:t>
      </w:r>
      <w:r w:rsidR="00183D2E" w:rsidRPr="00F53122">
        <w:rPr>
          <w:b/>
          <w:sz w:val="28"/>
          <w:szCs w:val="28"/>
        </w:rPr>
        <w:t>ntroduction</w:t>
      </w:r>
    </w:p>
    <w:p w:rsidR="00183D2E" w:rsidRDefault="00183D2E" w:rsidP="00183D2E">
      <w:pPr>
        <w:rPr>
          <w:b/>
        </w:rPr>
      </w:pPr>
    </w:p>
    <w:p w:rsidR="00357D90" w:rsidRDefault="00357D90" w:rsidP="00357D90">
      <w:pPr>
        <w:rPr>
          <w:b/>
          <w:szCs w:val="21"/>
        </w:rPr>
      </w:pPr>
      <w:r w:rsidRPr="00792427">
        <w:rPr>
          <w:b/>
        </w:rPr>
        <w:t xml:space="preserve">Ranking has been widely applied to resolve conflicts in our society. In large datasets, people are often reluctant to offer complete ranks because of long time. Alternatively, we might seek crowdsource to simplify such task, by distributing pairwise comparison tasks to different </w:t>
      </w:r>
      <w:r w:rsidR="004B180E" w:rsidRPr="00792427">
        <w:rPr>
          <w:b/>
        </w:rPr>
        <w:t>accessory</w:t>
      </w:r>
      <w:r w:rsidRPr="00792427">
        <w:rPr>
          <w:b/>
        </w:rPr>
        <w:t xml:space="preserve"> and analyzing results with appropriate models. Potential models are </w:t>
      </w:r>
      <w:proofErr w:type="spellStart"/>
      <w:r w:rsidRPr="00792427">
        <w:rPr>
          <w:b/>
        </w:rPr>
        <w:t>HodgeRank</w:t>
      </w:r>
      <w:proofErr w:type="spellEnd"/>
      <w:r w:rsidRPr="00792427">
        <w:rPr>
          <w:b/>
        </w:rPr>
        <w:t xml:space="preserve"> on Random Graphs and PageRank.  We would also explore how different sampling methods in the dataset may affect the ranking results using</w:t>
      </w:r>
      <w:r w:rsidRPr="004B180E">
        <w:rPr>
          <w:b/>
        </w:rPr>
        <w:t xml:space="preserve"> </w:t>
      </w:r>
      <w:proofErr w:type="spellStart"/>
      <w:r w:rsidRPr="004B180E">
        <w:rPr>
          <w:b/>
        </w:rPr>
        <w:t>Erdos-Renyi</w:t>
      </w:r>
      <w:proofErr w:type="spellEnd"/>
      <w:r w:rsidRPr="004B180E">
        <w:rPr>
          <w:b/>
        </w:rPr>
        <w:t xml:space="preserve"> (ER) and </w:t>
      </w:r>
      <w:proofErr w:type="spellStart"/>
      <w:r w:rsidRPr="004B180E">
        <w:rPr>
          <w:b/>
        </w:rPr>
        <w:t>Barabasi</w:t>
      </w:r>
      <w:proofErr w:type="spellEnd"/>
      <w:r w:rsidRPr="004B180E">
        <w:rPr>
          <w:b/>
        </w:rPr>
        <w:t xml:space="preserve">-Albert (BA) random graphs.  Moreover, we extend the outcome, by predicting </w:t>
      </w:r>
      <w:r w:rsidR="000B0643">
        <w:rPr>
          <w:b/>
        </w:rPr>
        <w:t xml:space="preserve">annotators’ </w:t>
      </w:r>
      <w:r w:rsidRPr="004B180E">
        <w:rPr>
          <w:b/>
        </w:rPr>
        <w:t>decision with Hidden Markovian Model. Hidden Markov model (HMM) is typically used to predict the hidden regimes</w:t>
      </w:r>
      <w:r w:rsidRPr="004B180E">
        <w:rPr>
          <w:rFonts w:hint="eastAsia"/>
          <w:b/>
        </w:rPr>
        <w:t xml:space="preserve"> </w:t>
      </w:r>
      <w:r w:rsidRPr="004B180E">
        <w:rPr>
          <w:b/>
        </w:rPr>
        <w:t xml:space="preserve">of observation data. Therefore, </w:t>
      </w:r>
      <w:r w:rsidRPr="00792427">
        <w:rPr>
          <w:b/>
        </w:rPr>
        <w:t>this model finds applications in many different areas,</w:t>
      </w:r>
      <w:r w:rsidRPr="00792427">
        <w:rPr>
          <w:rFonts w:hint="eastAsia"/>
          <w:b/>
        </w:rPr>
        <w:t xml:space="preserve"> </w:t>
      </w:r>
      <w:r w:rsidRPr="00792427">
        <w:rPr>
          <w:b/>
        </w:rPr>
        <w:t>such as speech recognition systems, computational molecular biology and financial market</w:t>
      </w:r>
      <w:r w:rsidRPr="00792427">
        <w:rPr>
          <w:rFonts w:hint="eastAsia"/>
          <w:b/>
        </w:rPr>
        <w:t xml:space="preserve"> </w:t>
      </w:r>
      <w:r w:rsidRPr="00792427">
        <w:rPr>
          <w:b/>
        </w:rPr>
        <w:t xml:space="preserve">predictions. </w:t>
      </w:r>
      <w:r w:rsidRPr="00792427">
        <w:rPr>
          <w:b/>
          <w:szCs w:val="21"/>
        </w:rPr>
        <w:t>In our</w:t>
      </w:r>
      <w:r w:rsidRPr="00792427">
        <w:rPr>
          <w:szCs w:val="21"/>
        </w:rPr>
        <w:t xml:space="preserve"> </w:t>
      </w:r>
      <w:r w:rsidRPr="00792427">
        <w:rPr>
          <w:b/>
          <w:szCs w:val="21"/>
        </w:rPr>
        <w:t xml:space="preserve">project, we use the global photo score derived from our </w:t>
      </w:r>
      <w:proofErr w:type="spellStart"/>
      <w:r w:rsidRPr="00792427">
        <w:rPr>
          <w:b/>
          <w:szCs w:val="21"/>
        </w:rPr>
        <w:t>HodgeRank</w:t>
      </w:r>
      <w:proofErr w:type="spellEnd"/>
      <w:r w:rsidRPr="00792427">
        <w:rPr>
          <w:b/>
          <w:szCs w:val="21"/>
        </w:rPr>
        <w:t xml:space="preserve"> as medium of input, by which we derive state transitional matrix and observation probability matrix. Then, using hidden Markov model predicts decision, </w:t>
      </w:r>
      <m:oMath>
        <m:sSub>
          <m:sSubPr>
            <m:ctrlPr>
              <w:rPr>
                <w:rFonts w:ascii="Cambria Math" w:hAnsi="Cambria Math"/>
                <w:b/>
                <w:szCs w:val="21"/>
              </w:rPr>
            </m:ctrlPr>
          </m:sSubPr>
          <m:e>
            <m:r>
              <m:rPr>
                <m:sty m:val="b"/>
              </m:rPr>
              <w:rPr>
                <w:rFonts w:ascii="Cambria Math" w:hAnsi="Cambria Math"/>
                <w:szCs w:val="21"/>
              </w:rPr>
              <m:t>Y</m:t>
            </m:r>
          </m:e>
          <m:sub>
            <m:r>
              <m:rPr>
                <m:sty m:val="b"/>
              </m:rPr>
              <w:rPr>
                <w:rFonts w:ascii="Cambria Math" w:hAnsi="Cambria Math"/>
                <w:szCs w:val="21"/>
              </w:rPr>
              <m:t>ij</m:t>
            </m:r>
          </m:sub>
        </m:sSub>
      </m:oMath>
      <w:r w:rsidRPr="00792427">
        <w:rPr>
          <w:rFonts w:hint="eastAsia"/>
          <w:b/>
          <w:szCs w:val="21"/>
        </w:rPr>
        <w:t xml:space="preserve">, </w:t>
      </w:r>
      <w:r w:rsidRPr="00792427">
        <w:rPr>
          <w:b/>
          <w:szCs w:val="21"/>
        </w:rPr>
        <w:t xml:space="preserve">based on the </w:t>
      </w:r>
      <w:r w:rsidR="00AA3162">
        <w:rPr>
          <w:b/>
          <w:szCs w:val="21"/>
        </w:rPr>
        <w:t>validity of</w:t>
      </w:r>
      <w:r w:rsidRPr="00792427">
        <w:rPr>
          <w:b/>
          <w:szCs w:val="21"/>
        </w:rPr>
        <w:t xml:space="preserve"> decision as input. </w:t>
      </w:r>
    </w:p>
    <w:p w:rsidR="00357D90" w:rsidRDefault="00357D90" w:rsidP="00183D2E">
      <w:pPr>
        <w:rPr>
          <w:b/>
        </w:rPr>
      </w:pPr>
    </w:p>
    <w:p w:rsidR="005C6BAF" w:rsidRDefault="005C6BAF" w:rsidP="003F69D3">
      <w:pPr>
        <w:pStyle w:val="ListParagraph"/>
        <w:numPr>
          <w:ilvl w:val="0"/>
          <w:numId w:val="4"/>
        </w:numPr>
        <w:ind w:firstLineChars="0"/>
        <w:jc w:val="center"/>
        <w:rPr>
          <w:b/>
          <w:sz w:val="28"/>
          <w:szCs w:val="28"/>
        </w:rPr>
      </w:pPr>
      <w:r w:rsidRPr="00153E35">
        <w:rPr>
          <w:b/>
          <w:sz w:val="28"/>
          <w:szCs w:val="28"/>
        </w:rPr>
        <w:t>data source</w:t>
      </w:r>
    </w:p>
    <w:p w:rsidR="005C6BAF" w:rsidRDefault="005C6BAF" w:rsidP="005C6BAF">
      <w:pPr>
        <w:jc w:val="left"/>
        <w:rPr>
          <w:b/>
          <w:szCs w:val="21"/>
        </w:rPr>
      </w:pPr>
    </w:p>
    <w:p w:rsidR="005C6BAF" w:rsidRPr="00FD7248" w:rsidRDefault="005C6BAF" w:rsidP="005C6BAF">
      <w:pPr>
        <w:jc w:val="left"/>
        <w:rPr>
          <w:b/>
        </w:rPr>
      </w:pPr>
      <w:r>
        <w:rPr>
          <w:b/>
          <w:szCs w:val="21"/>
        </w:rPr>
        <w:t>Data is provided by prof. Yao from course home page. D</w:t>
      </w:r>
      <w:r w:rsidRPr="00FD7248">
        <w:rPr>
          <w:b/>
          <w:szCs w:val="21"/>
        </w:rPr>
        <w:t xml:space="preserve">ata is the pairwise comparison data we collected. 30 images from human age dataset are annotated by a group of volunteer users on </w:t>
      </w:r>
      <w:proofErr w:type="spellStart"/>
      <w:r w:rsidRPr="00FD7248">
        <w:rPr>
          <w:b/>
          <w:szCs w:val="21"/>
        </w:rPr>
        <w:t>ChinaCrowds</w:t>
      </w:r>
      <w:proofErr w:type="spellEnd"/>
      <w:r w:rsidRPr="00FD7248">
        <w:rPr>
          <w:b/>
          <w:szCs w:val="21"/>
        </w:rPr>
        <w:t xml:space="preserve"> platform. The annotator is presented with two images and given his choice of which one is older (or difficult to judge). Totally, we obtain 14,011 pairwise comparisons from 94 annotators. </w:t>
      </w:r>
    </w:p>
    <w:p w:rsidR="005C6BAF" w:rsidRPr="003F6823" w:rsidRDefault="005C6BAF" w:rsidP="005C6BAF">
      <w:pPr>
        <w:widowControl/>
        <w:jc w:val="left"/>
        <w:rPr>
          <w:rFonts w:ascii="宋体" w:eastAsia="宋体" w:hAnsi="宋体" w:cs="宋体"/>
          <w:b/>
          <w:color w:val="000000"/>
          <w:kern w:val="0"/>
          <w:sz w:val="22"/>
        </w:rPr>
      </w:pPr>
    </w:p>
    <w:p w:rsidR="005C6BAF" w:rsidRDefault="005C6BAF" w:rsidP="005C6BAF">
      <w:pPr>
        <w:jc w:val="left"/>
        <w:rPr>
          <w:b/>
        </w:rPr>
      </w:pPr>
      <w:r>
        <w:rPr>
          <w:b/>
          <w:noProof/>
        </w:rPr>
        <w:lastRenderedPageBreak/>
        <w:drawing>
          <wp:inline distT="0" distB="0" distL="0" distR="0" wp14:anchorId="3E64E814" wp14:editId="40282B98">
            <wp:extent cx="5334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A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154" cy="681443"/>
                    </a:xfrm>
                    <a:prstGeom prst="rect">
                      <a:avLst/>
                    </a:prstGeom>
                  </pic:spPr>
                </pic:pic>
              </a:graphicData>
            </a:graphic>
          </wp:inline>
        </w:drawing>
      </w:r>
      <w:r>
        <w:rPr>
          <w:b/>
          <w:noProof/>
        </w:rPr>
        <w:drawing>
          <wp:inline distT="0" distB="0" distL="0" distR="0" wp14:anchorId="6D8CB6D6" wp14:editId="4A4F0ED3">
            <wp:extent cx="558800" cy="6826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A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333" cy="730917"/>
                    </a:xfrm>
                    <a:prstGeom prst="rect">
                      <a:avLst/>
                    </a:prstGeom>
                  </pic:spPr>
                </pic:pic>
              </a:graphicData>
            </a:graphic>
          </wp:inline>
        </w:drawing>
      </w:r>
      <w:r>
        <w:rPr>
          <w:b/>
          <w:noProof/>
        </w:rPr>
        <w:drawing>
          <wp:inline distT="0" distB="0" distL="0" distR="0" wp14:anchorId="46ED5FE0" wp14:editId="1B83DD22">
            <wp:extent cx="590529" cy="70657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3A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83" cy="719805"/>
                    </a:xfrm>
                    <a:prstGeom prst="rect">
                      <a:avLst/>
                    </a:prstGeom>
                  </pic:spPr>
                </pic:pic>
              </a:graphicData>
            </a:graphic>
          </wp:inline>
        </w:drawing>
      </w:r>
      <w:r>
        <w:rPr>
          <w:b/>
          <w:noProof/>
        </w:rPr>
        <w:drawing>
          <wp:inline distT="0" distB="0" distL="0" distR="0" wp14:anchorId="2CC72324" wp14:editId="6E9BE1FC">
            <wp:extent cx="617855" cy="6924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4A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048" cy="708308"/>
                    </a:xfrm>
                    <a:prstGeom prst="rect">
                      <a:avLst/>
                    </a:prstGeom>
                  </pic:spPr>
                </pic:pic>
              </a:graphicData>
            </a:graphic>
          </wp:inline>
        </w:drawing>
      </w:r>
      <w:r>
        <w:rPr>
          <w:b/>
          <w:noProof/>
        </w:rPr>
        <w:drawing>
          <wp:inline distT="0" distB="0" distL="0" distR="0" wp14:anchorId="6D396C71" wp14:editId="4F021A78">
            <wp:extent cx="583723" cy="6775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5A3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600" cy="705260"/>
                    </a:xfrm>
                    <a:prstGeom prst="rect">
                      <a:avLst/>
                    </a:prstGeom>
                  </pic:spPr>
                </pic:pic>
              </a:graphicData>
            </a:graphic>
          </wp:inline>
        </w:drawing>
      </w:r>
      <w:r>
        <w:rPr>
          <w:b/>
          <w:noProof/>
        </w:rPr>
        <w:drawing>
          <wp:inline distT="0" distB="0" distL="0" distR="0" wp14:anchorId="1EBE4B55" wp14:editId="055CB846">
            <wp:extent cx="586513" cy="680417"/>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6A24.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610669" cy="708440"/>
                    </a:xfrm>
                    <a:prstGeom prst="rect">
                      <a:avLst/>
                    </a:prstGeom>
                  </pic:spPr>
                </pic:pic>
              </a:graphicData>
            </a:graphic>
          </wp:inline>
        </w:drawing>
      </w:r>
      <w:r>
        <w:rPr>
          <w:b/>
          <w:noProof/>
        </w:rPr>
        <w:drawing>
          <wp:inline distT="0" distB="0" distL="0" distR="0" wp14:anchorId="51161857" wp14:editId="57B0A350">
            <wp:extent cx="609600" cy="68453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7A3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6556" cy="692350"/>
                    </a:xfrm>
                    <a:prstGeom prst="rect">
                      <a:avLst/>
                    </a:prstGeom>
                  </pic:spPr>
                </pic:pic>
              </a:graphicData>
            </a:graphic>
          </wp:inline>
        </w:drawing>
      </w:r>
      <w:r>
        <w:rPr>
          <w:b/>
          <w:noProof/>
        </w:rPr>
        <w:drawing>
          <wp:inline distT="0" distB="0" distL="0" distR="0" wp14:anchorId="2E760882" wp14:editId="013131E8">
            <wp:extent cx="535530" cy="679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8A1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3031" cy="701655"/>
                    </a:xfrm>
                    <a:prstGeom prst="rect">
                      <a:avLst/>
                    </a:prstGeom>
                  </pic:spPr>
                </pic:pic>
              </a:graphicData>
            </a:graphic>
          </wp:inline>
        </w:drawing>
      </w:r>
      <w:r>
        <w:rPr>
          <w:b/>
          <w:noProof/>
        </w:rPr>
        <w:drawing>
          <wp:inline distT="0" distB="0" distL="0" distR="0" wp14:anchorId="57543A1E" wp14:editId="55466A83">
            <wp:extent cx="631433" cy="70101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9A22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866" cy="738129"/>
                    </a:xfrm>
                    <a:prstGeom prst="rect">
                      <a:avLst/>
                    </a:prstGeom>
                  </pic:spPr>
                </pic:pic>
              </a:graphicData>
            </a:graphic>
          </wp:inline>
        </w:drawing>
      </w:r>
      <w:r>
        <w:rPr>
          <w:b/>
          <w:noProof/>
        </w:rPr>
        <w:drawing>
          <wp:inline distT="0" distB="0" distL="0" distR="0" wp14:anchorId="09711230" wp14:editId="51D372CF">
            <wp:extent cx="538768"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0A07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68" cy="691377"/>
                    </a:xfrm>
                    <a:prstGeom prst="rect">
                      <a:avLst/>
                    </a:prstGeom>
                  </pic:spPr>
                </pic:pic>
              </a:graphicData>
            </a:graphic>
          </wp:inline>
        </w:drawing>
      </w:r>
      <w:r>
        <w:rPr>
          <w:b/>
          <w:noProof/>
        </w:rPr>
        <w:drawing>
          <wp:inline distT="0" distB="0" distL="0" distR="0" wp14:anchorId="37E851F5" wp14:editId="669CE6EA">
            <wp:extent cx="512078" cy="6845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1A4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6849" cy="731011"/>
                    </a:xfrm>
                    <a:prstGeom prst="rect">
                      <a:avLst/>
                    </a:prstGeom>
                  </pic:spPr>
                </pic:pic>
              </a:graphicData>
            </a:graphic>
          </wp:inline>
        </w:drawing>
      </w:r>
      <w:r>
        <w:rPr>
          <w:b/>
          <w:noProof/>
        </w:rPr>
        <w:drawing>
          <wp:inline distT="0" distB="0" distL="0" distR="0" wp14:anchorId="2C5380B7" wp14:editId="1A7DC0ED">
            <wp:extent cx="507258" cy="6680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2A3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635" cy="694855"/>
                    </a:xfrm>
                    <a:prstGeom prst="rect">
                      <a:avLst/>
                    </a:prstGeom>
                  </pic:spPr>
                </pic:pic>
              </a:graphicData>
            </a:graphic>
          </wp:inline>
        </w:drawing>
      </w:r>
      <w:r>
        <w:rPr>
          <w:b/>
          <w:noProof/>
        </w:rPr>
        <w:drawing>
          <wp:inline distT="0" distB="0" distL="0" distR="0" wp14:anchorId="655F12C5" wp14:editId="0B600522">
            <wp:extent cx="495300" cy="678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13A1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2571" cy="701828"/>
                    </a:xfrm>
                    <a:prstGeom prst="rect">
                      <a:avLst/>
                    </a:prstGeom>
                  </pic:spPr>
                </pic:pic>
              </a:graphicData>
            </a:graphic>
          </wp:inline>
        </w:drawing>
      </w:r>
      <w:r>
        <w:rPr>
          <w:b/>
          <w:noProof/>
        </w:rPr>
        <w:drawing>
          <wp:inline distT="0" distB="0" distL="0" distR="0" wp14:anchorId="7DB19C99" wp14:editId="21D1A314">
            <wp:extent cx="555625" cy="67734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14A3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745" cy="699437"/>
                    </a:xfrm>
                    <a:prstGeom prst="rect">
                      <a:avLst/>
                    </a:prstGeom>
                  </pic:spPr>
                </pic:pic>
              </a:graphicData>
            </a:graphic>
          </wp:inline>
        </w:drawing>
      </w:r>
      <w:r>
        <w:rPr>
          <w:b/>
          <w:noProof/>
        </w:rPr>
        <w:drawing>
          <wp:inline distT="0" distB="0" distL="0" distR="0" wp14:anchorId="0269F5BC" wp14:editId="3604DB01">
            <wp:extent cx="514350" cy="680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15A1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350" cy="680085"/>
                    </a:xfrm>
                    <a:prstGeom prst="rect">
                      <a:avLst/>
                    </a:prstGeom>
                  </pic:spPr>
                </pic:pic>
              </a:graphicData>
            </a:graphic>
          </wp:inline>
        </w:drawing>
      </w:r>
      <w:r>
        <w:rPr>
          <w:b/>
          <w:noProof/>
        </w:rPr>
        <w:drawing>
          <wp:inline distT="0" distB="0" distL="0" distR="0" wp14:anchorId="7352878F" wp14:editId="402773C2">
            <wp:extent cx="501650" cy="68198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6A17.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1595" cy="709104"/>
                    </a:xfrm>
                    <a:prstGeom prst="rect">
                      <a:avLst/>
                    </a:prstGeom>
                  </pic:spPr>
                </pic:pic>
              </a:graphicData>
            </a:graphic>
          </wp:inline>
        </w:drawing>
      </w:r>
      <w:r>
        <w:rPr>
          <w:b/>
          <w:noProof/>
        </w:rPr>
        <w:drawing>
          <wp:inline distT="0" distB="0" distL="0" distR="0" wp14:anchorId="4490A83A" wp14:editId="7C928F3C">
            <wp:extent cx="576214" cy="673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17A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5485" cy="684575"/>
                    </a:xfrm>
                    <a:prstGeom prst="rect">
                      <a:avLst/>
                    </a:prstGeom>
                  </pic:spPr>
                </pic:pic>
              </a:graphicData>
            </a:graphic>
          </wp:inline>
        </w:drawing>
      </w:r>
      <w:r>
        <w:rPr>
          <w:b/>
          <w:noProof/>
        </w:rPr>
        <w:drawing>
          <wp:inline distT="0" distB="0" distL="0" distR="0" wp14:anchorId="1D8DECA8" wp14:editId="68BCA63F">
            <wp:extent cx="494030" cy="67558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8A1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94030" cy="675588"/>
                    </a:xfrm>
                    <a:prstGeom prst="rect">
                      <a:avLst/>
                    </a:prstGeom>
                  </pic:spPr>
                </pic:pic>
              </a:graphicData>
            </a:graphic>
          </wp:inline>
        </w:drawing>
      </w:r>
      <w:r>
        <w:rPr>
          <w:b/>
          <w:noProof/>
        </w:rPr>
        <w:drawing>
          <wp:inline distT="0" distB="0" distL="0" distR="0" wp14:anchorId="2842A816" wp14:editId="20372EBC">
            <wp:extent cx="547908" cy="67945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0A3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250" cy="692275"/>
                    </a:xfrm>
                    <a:prstGeom prst="rect">
                      <a:avLst/>
                    </a:prstGeom>
                  </pic:spPr>
                </pic:pic>
              </a:graphicData>
            </a:graphic>
          </wp:inline>
        </w:drawing>
      </w:r>
      <w:r>
        <w:rPr>
          <w:b/>
          <w:noProof/>
        </w:rPr>
        <w:drawing>
          <wp:inline distT="0" distB="0" distL="0" distR="0" wp14:anchorId="00089481" wp14:editId="6435C0CC">
            <wp:extent cx="501650" cy="6026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21A20.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182" cy="628481"/>
                    </a:xfrm>
                    <a:prstGeom prst="rect">
                      <a:avLst/>
                    </a:prstGeom>
                  </pic:spPr>
                </pic:pic>
              </a:graphicData>
            </a:graphic>
          </wp:inline>
        </w:drawing>
      </w:r>
      <w:r>
        <w:rPr>
          <w:b/>
          <w:noProof/>
        </w:rPr>
        <w:drawing>
          <wp:inline distT="0" distB="0" distL="0" distR="0" wp14:anchorId="7D324B31" wp14:editId="0D7B92A9">
            <wp:extent cx="450850" cy="608330"/>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22A3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471" cy="622661"/>
                    </a:xfrm>
                    <a:prstGeom prst="rect">
                      <a:avLst/>
                    </a:prstGeom>
                  </pic:spPr>
                </pic:pic>
              </a:graphicData>
            </a:graphic>
          </wp:inline>
        </w:drawing>
      </w:r>
      <w:r>
        <w:rPr>
          <w:b/>
          <w:noProof/>
        </w:rPr>
        <w:drawing>
          <wp:inline distT="0" distB="0" distL="0" distR="0" wp14:anchorId="58B61A9C" wp14:editId="5D27BBDF">
            <wp:extent cx="514985" cy="61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23A2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3238" cy="622062"/>
                    </a:xfrm>
                    <a:prstGeom prst="rect">
                      <a:avLst/>
                    </a:prstGeom>
                  </pic:spPr>
                </pic:pic>
              </a:graphicData>
            </a:graphic>
          </wp:inline>
        </w:drawing>
      </w:r>
      <w:r>
        <w:rPr>
          <w:b/>
          <w:noProof/>
        </w:rPr>
        <w:drawing>
          <wp:inline distT="0" distB="0" distL="0" distR="0" wp14:anchorId="585F34C0" wp14:editId="57778250">
            <wp:extent cx="476250" cy="600771"/>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24A18.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5423" cy="612342"/>
                    </a:xfrm>
                    <a:prstGeom prst="rect">
                      <a:avLst/>
                    </a:prstGeom>
                  </pic:spPr>
                </pic:pic>
              </a:graphicData>
            </a:graphic>
          </wp:inline>
        </w:drawing>
      </w:r>
      <w:r>
        <w:rPr>
          <w:b/>
          <w:noProof/>
        </w:rPr>
        <w:drawing>
          <wp:inline distT="0" distB="0" distL="0" distR="0" wp14:anchorId="1ECF2BBA" wp14:editId="0CCD514B">
            <wp:extent cx="462915" cy="60932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25A19.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4747" cy="624902"/>
                    </a:xfrm>
                    <a:prstGeom prst="rect">
                      <a:avLst/>
                    </a:prstGeom>
                  </pic:spPr>
                </pic:pic>
              </a:graphicData>
            </a:graphic>
          </wp:inline>
        </w:drawing>
      </w:r>
      <w:r>
        <w:rPr>
          <w:b/>
          <w:noProof/>
        </w:rPr>
        <w:drawing>
          <wp:inline distT="0" distB="0" distL="0" distR="0" wp14:anchorId="3BB4721A" wp14:editId="148A30B5">
            <wp:extent cx="438144" cy="61658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26A0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1001" cy="634679"/>
                    </a:xfrm>
                    <a:prstGeom prst="rect">
                      <a:avLst/>
                    </a:prstGeom>
                  </pic:spPr>
                </pic:pic>
              </a:graphicData>
            </a:graphic>
          </wp:inline>
        </w:drawing>
      </w:r>
      <w:r>
        <w:rPr>
          <w:b/>
          <w:noProof/>
        </w:rPr>
        <w:drawing>
          <wp:inline distT="0" distB="0" distL="0" distR="0" wp14:anchorId="147B3A64" wp14:editId="567BCF5D">
            <wp:extent cx="469900" cy="61474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27A30.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1547" cy="643066"/>
                    </a:xfrm>
                    <a:prstGeom prst="rect">
                      <a:avLst/>
                    </a:prstGeom>
                  </pic:spPr>
                </pic:pic>
              </a:graphicData>
            </a:graphic>
          </wp:inline>
        </w:drawing>
      </w:r>
      <w:r>
        <w:rPr>
          <w:b/>
          <w:noProof/>
        </w:rPr>
        <w:drawing>
          <wp:inline distT="0" distB="0" distL="0" distR="0" wp14:anchorId="66CF1619" wp14:editId="318FABD4">
            <wp:extent cx="457077" cy="61468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19A05.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3812" cy="623737"/>
                    </a:xfrm>
                    <a:prstGeom prst="rect">
                      <a:avLst/>
                    </a:prstGeom>
                  </pic:spPr>
                </pic:pic>
              </a:graphicData>
            </a:graphic>
          </wp:inline>
        </w:drawing>
      </w:r>
      <w:r>
        <w:rPr>
          <w:b/>
          <w:noProof/>
        </w:rPr>
        <w:drawing>
          <wp:inline distT="0" distB="0" distL="0" distR="0" wp14:anchorId="6FBFA952" wp14:editId="26CFAFAB">
            <wp:extent cx="481965" cy="610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28A46.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93059" cy="624366"/>
                    </a:xfrm>
                    <a:prstGeom prst="rect">
                      <a:avLst/>
                    </a:prstGeom>
                  </pic:spPr>
                </pic:pic>
              </a:graphicData>
            </a:graphic>
          </wp:inline>
        </w:drawing>
      </w:r>
      <w:r>
        <w:rPr>
          <w:b/>
          <w:noProof/>
        </w:rPr>
        <w:drawing>
          <wp:inline distT="0" distB="0" distL="0" distR="0" wp14:anchorId="0892F6C9" wp14:editId="09123153">
            <wp:extent cx="482600" cy="6076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29A33.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96077" cy="624665"/>
                    </a:xfrm>
                    <a:prstGeom prst="rect">
                      <a:avLst/>
                    </a:prstGeom>
                  </pic:spPr>
                </pic:pic>
              </a:graphicData>
            </a:graphic>
          </wp:inline>
        </w:drawing>
      </w:r>
      <w:r>
        <w:rPr>
          <w:b/>
          <w:noProof/>
        </w:rPr>
        <w:drawing>
          <wp:inline distT="0" distB="0" distL="0" distR="0" wp14:anchorId="19FAE863" wp14:editId="49B1F063">
            <wp:extent cx="495935" cy="6001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A23.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11976" cy="619566"/>
                    </a:xfrm>
                    <a:prstGeom prst="rect">
                      <a:avLst/>
                    </a:prstGeom>
                  </pic:spPr>
                </pic:pic>
              </a:graphicData>
            </a:graphic>
          </wp:inline>
        </w:drawing>
      </w:r>
    </w:p>
    <w:p w:rsidR="00F800B5" w:rsidRDefault="00F800B5" w:rsidP="005C6BAF">
      <w:pPr>
        <w:jc w:val="left"/>
        <w:rPr>
          <w:b/>
        </w:rPr>
      </w:pPr>
    </w:p>
    <w:p w:rsidR="00F800B5" w:rsidRDefault="00F800B5" w:rsidP="005C6BAF">
      <w:pPr>
        <w:jc w:val="left"/>
        <w:rPr>
          <w:b/>
        </w:rPr>
      </w:pPr>
    </w:p>
    <w:p w:rsidR="00056758" w:rsidRPr="00F00DE3" w:rsidRDefault="00056758" w:rsidP="0064195D">
      <w:pPr>
        <w:rPr>
          <w:b/>
        </w:rPr>
      </w:pPr>
    </w:p>
    <w:p w:rsidR="00056758" w:rsidRPr="00CA4F89" w:rsidRDefault="00655ACD" w:rsidP="003F69D3">
      <w:pPr>
        <w:pStyle w:val="ListParagraph"/>
        <w:numPr>
          <w:ilvl w:val="0"/>
          <w:numId w:val="4"/>
        </w:numPr>
        <w:ind w:firstLineChars="0"/>
        <w:jc w:val="center"/>
        <w:rPr>
          <w:b/>
          <w:sz w:val="28"/>
          <w:szCs w:val="28"/>
        </w:rPr>
      </w:pPr>
      <w:r w:rsidRPr="00CA4F89">
        <w:rPr>
          <w:b/>
          <w:sz w:val="28"/>
          <w:szCs w:val="28"/>
        </w:rPr>
        <w:t>M</w:t>
      </w:r>
      <w:r w:rsidR="00F53122" w:rsidRPr="00CA4F89">
        <w:rPr>
          <w:b/>
          <w:sz w:val="28"/>
          <w:szCs w:val="28"/>
        </w:rPr>
        <w:t>ethod</w:t>
      </w:r>
      <w:r w:rsidR="00056758" w:rsidRPr="00CA4F89">
        <w:rPr>
          <w:b/>
          <w:sz w:val="28"/>
          <w:szCs w:val="28"/>
        </w:rPr>
        <w:t>o</w:t>
      </w:r>
      <w:r w:rsidR="00F53122" w:rsidRPr="00CA4F89">
        <w:rPr>
          <w:b/>
          <w:sz w:val="28"/>
          <w:szCs w:val="28"/>
        </w:rPr>
        <w:t>lo</w:t>
      </w:r>
      <w:r w:rsidR="00056758" w:rsidRPr="00CA4F89">
        <w:rPr>
          <w:b/>
          <w:sz w:val="28"/>
          <w:szCs w:val="28"/>
        </w:rPr>
        <w:t>gy</w:t>
      </w:r>
    </w:p>
    <w:p w:rsidR="00655ACD" w:rsidRPr="00951A69" w:rsidRDefault="00655ACD" w:rsidP="00655ACD">
      <w:pPr>
        <w:rPr>
          <w:b/>
          <w:szCs w:val="21"/>
        </w:rPr>
      </w:pPr>
    </w:p>
    <w:p w:rsidR="00655ACD" w:rsidRPr="00951A69" w:rsidRDefault="00CA4F89" w:rsidP="003F69D3">
      <w:pPr>
        <w:jc w:val="center"/>
        <w:rPr>
          <w:b/>
          <w:sz w:val="28"/>
          <w:szCs w:val="28"/>
        </w:rPr>
      </w:pPr>
      <w:r>
        <w:rPr>
          <w:rFonts w:hint="eastAsia"/>
          <w:b/>
          <w:sz w:val="28"/>
          <w:szCs w:val="28"/>
        </w:rPr>
        <w:t>3</w:t>
      </w:r>
      <w:r w:rsidR="004D7BA9">
        <w:rPr>
          <w:rFonts w:hint="eastAsia"/>
          <w:b/>
          <w:sz w:val="28"/>
          <w:szCs w:val="28"/>
        </w:rPr>
        <w:t xml:space="preserve">.1 </w:t>
      </w:r>
      <w:proofErr w:type="spellStart"/>
      <w:r w:rsidR="004D7BA9">
        <w:rPr>
          <w:rFonts w:hint="eastAsia"/>
          <w:b/>
          <w:sz w:val="28"/>
          <w:szCs w:val="28"/>
        </w:rPr>
        <w:t>HodgeRank</w:t>
      </w:r>
      <w:proofErr w:type="spellEnd"/>
      <w:r w:rsidR="004D7BA9">
        <w:rPr>
          <w:rFonts w:hint="eastAsia"/>
          <w:b/>
          <w:sz w:val="28"/>
          <w:szCs w:val="28"/>
        </w:rPr>
        <w:t xml:space="preserve"> M</w:t>
      </w:r>
      <w:r w:rsidR="00655ACD" w:rsidRPr="00951A69">
        <w:rPr>
          <w:rFonts w:hint="eastAsia"/>
          <w:b/>
          <w:sz w:val="28"/>
          <w:szCs w:val="28"/>
        </w:rPr>
        <w:t>odel</w:t>
      </w:r>
    </w:p>
    <w:p w:rsidR="00F16A3F" w:rsidRPr="00951A69" w:rsidRDefault="00F16A3F" w:rsidP="00655ACD">
      <w:pPr>
        <w:rPr>
          <w:b/>
          <w:szCs w:val="21"/>
        </w:rPr>
      </w:pPr>
    </w:p>
    <w:p w:rsidR="00F16A3F" w:rsidRDefault="00F16A3F" w:rsidP="00321535">
      <w:pPr>
        <w:jc w:val="center"/>
        <w:rPr>
          <w:b/>
          <w:szCs w:val="21"/>
        </w:rPr>
      </w:pPr>
      <w:r w:rsidRPr="00951A69">
        <w:rPr>
          <w:b/>
          <w:szCs w:val="21"/>
        </w:rPr>
        <w:t>L</w:t>
      </w:r>
      <w:r w:rsidRPr="00951A69">
        <w:rPr>
          <w:rFonts w:hint="eastAsia"/>
          <w:b/>
          <w:szCs w:val="21"/>
        </w:rPr>
        <w:t xml:space="preserve">et </w:t>
      </w:r>
      <w:r w:rsidRPr="00951A69">
        <w:rPr>
          <w:b/>
          <w:szCs w:val="21"/>
        </w:rPr>
        <w:t>D = {</w:t>
      </w:r>
      <w:proofErr w:type="gramStart"/>
      <w:r w:rsidR="002D1719" w:rsidRPr="00951A69">
        <w:rPr>
          <w:b/>
          <w:szCs w:val="21"/>
        </w:rPr>
        <w:t>1,</w:t>
      </w:r>
      <w:r w:rsidR="002D1719">
        <w:rPr>
          <w:b/>
          <w:szCs w:val="21"/>
        </w:rPr>
        <w:t>…</w:t>
      </w:r>
      <w:proofErr w:type="gramEnd"/>
      <w:r w:rsidRPr="00951A69">
        <w:rPr>
          <w:b/>
          <w:szCs w:val="21"/>
        </w:rPr>
        <w:t>,m}  be a set of participants</w:t>
      </w:r>
    </w:p>
    <w:p w:rsidR="00321535" w:rsidRPr="00951A69" w:rsidRDefault="00321535" w:rsidP="00321535">
      <w:pPr>
        <w:jc w:val="center"/>
        <w:rPr>
          <w:b/>
          <w:szCs w:val="21"/>
        </w:rPr>
      </w:pPr>
    </w:p>
    <w:p w:rsidR="00F16A3F" w:rsidRPr="00951A69" w:rsidRDefault="00F16A3F" w:rsidP="00321535">
      <w:pPr>
        <w:jc w:val="center"/>
        <w:rPr>
          <w:b/>
          <w:szCs w:val="21"/>
        </w:rPr>
      </w:pPr>
      <w:r w:rsidRPr="00951A69">
        <w:rPr>
          <w:b/>
          <w:szCs w:val="21"/>
        </w:rPr>
        <w:t>V = {</w:t>
      </w:r>
      <w:proofErr w:type="gramStart"/>
      <w:r w:rsidRPr="00951A69">
        <w:rPr>
          <w:b/>
          <w:szCs w:val="21"/>
        </w:rPr>
        <w:t>1,…</w:t>
      </w:r>
      <w:proofErr w:type="gramEnd"/>
      <w:r w:rsidRPr="00951A69">
        <w:rPr>
          <w:b/>
          <w:szCs w:val="21"/>
        </w:rPr>
        <w:t>,n}  the set  of photos to be ranked</w:t>
      </w:r>
    </w:p>
    <w:p w:rsidR="00F16A3F" w:rsidRPr="00951A69" w:rsidRDefault="00F16A3F" w:rsidP="00321535">
      <w:pPr>
        <w:jc w:val="center"/>
        <w:rPr>
          <w:b/>
          <w:szCs w:val="21"/>
        </w:rPr>
      </w:pPr>
    </w:p>
    <w:p w:rsidR="00F16A3F" w:rsidRDefault="004D7BA9" w:rsidP="00321535">
      <w:pPr>
        <w:jc w:val="center"/>
        <w:rPr>
          <w:b/>
          <w:szCs w:val="21"/>
        </w:rPr>
      </w:pPr>
      <m:oMath>
        <m:sSubSup>
          <m:sSubSupPr>
            <m:ctrlPr>
              <w:rPr>
                <w:rFonts w:ascii="Cambria Math" w:hAnsi="Cambria Math"/>
                <w:b/>
                <w:szCs w:val="21"/>
              </w:rPr>
            </m:ctrlPr>
          </m:sSubSupPr>
          <m:e>
            <m:r>
              <m:rPr>
                <m:sty m:val="b"/>
              </m:rPr>
              <w:rPr>
                <w:rFonts w:ascii="Cambria Math" w:hAnsi="Cambria Math"/>
                <w:szCs w:val="21"/>
              </w:rPr>
              <m:t>Y</m:t>
            </m:r>
          </m:e>
          <m:sub>
            <m:r>
              <m:rPr>
                <m:sty m:val="b"/>
              </m:rPr>
              <w:rPr>
                <w:rFonts w:ascii="Cambria Math" w:hAnsi="Cambria Math"/>
                <w:szCs w:val="21"/>
              </w:rPr>
              <m:t>ij</m:t>
            </m:r>
          </m:sub>
          <m:sup>
            <m:r>
              <m:rPr>
                <m:sty m:val="b"/>
              </m:rPr>
              <w:rPr>
                <w:rFonts w:ascii="Cambria Math" w:hAnsi="Cambria Math"/>
                <w:szCs w:val="21"/>
              </w:rPr>
              <m:t>α</m:t>
            </m:r>
          </m:sup>
        </m:sSubSup>
        <m:r>
          <m:rPr>
            <m:sty m:val="bi"/>
          </m:rPr>
          <w:rPr>
            <w:rFonts w:ascii="Cambria Math" w:hAnsi="Cambria Math"/>
            <w:szCs w:val="21"/>
          </w:rPr>
          <m:t>=</m:t>
        </m:r>
        <m:d>
          <m:dPr>
            <m:begChr m:val="{"/>
            <m:endChr m:val=""/>
            <m:ctrlPr>
              <w:rPr>
                <w:rFonts w:ascii="Cambria Math" w:hAnsi="Cambria Math"/>
                <w:b/>
                <w:i/>
                <w:szCs w:val="21"/>
              </w:rPr>
            </m:ctrlPr>
          </m:dPr>
          <m:e>
            <m:eqArr>
              <m:eqArrPr>
                <m:ctrlPr>
                  <w:rPr>
                    <w:rFonts w:ascii="Cambria Math" w:hAnsi="Cambria Math"/>
                    <w:b/>
                    <w:i/>
                    <w:szCs w:val="21"/>
                  </w:rPr>
                </m:ctrlPr>
              </m:eqArrPr>
              <m:e>
                <m:r>
                  <m:rPr>
                    <m:sty m:val="bi"/>
                  </m:rPr>
                  <w:rPr>
                    <w:rFonts w:ascii="Cambria Math" w:hAnsi="Cambria Math"/>
                    <w:szCs w:val="21"/>
                  </w:rPr>
                  <m:t xml:space="preserve">    1    if α prefers i to j</m:t>
                </m:r>
              </m:e>
              <m:e>
                <m:r>
                  <m:rPr>
                    <m:sty m:val="bi"/>
                  </m:rPr>
                  <w:rPr>
                    <w:rFonts w:ascii="Cambria Math" w:hAnsi="Cambria Math"/>
                    <w:szCs w:val="21"/>
                  </w:rPr>
                  <m:t>-1    otherwise</m:t>
                </m:r>
              </m:e>
            </m:eqArr>
          </m:e>
        </m:d>
      </m:oMath>
      <w:r w:rsidR="00F16A3F" w:rsidRPr="00951A69">
        <w:rPr>
          <w:rFonts w:hint="eastAsia"/>
          <w:b/>
          <w:szCs w:val="21"/>
        </w:rPr>
        <w:t xml:space="preserve">   and </w:t>
      </w:r>
      <m:oMath>
        <m:sSubSup>
          <m:sSubSupPr>
            <m:ctrlPr>
              <w:rPr>
                <w:rFonts w:ascii="Cambria Math" w:hAnsi="Cambria Math"/>
                <w:b/>
                <w:szCs w:val="21"/>
              </w:rPr>
            </m:ctrlPr>
          </m:sSubSupPr>
          <m:e>
            <m:r>
              <m:rPr>
                <m:sty m:val="b"/>
              </m:rPr>
              <w:rPr>
                <w:rFonts w:ascii="Cambria Math" w:hAnsi="Cambria Math"/>
                <w:szCs w:val="21"/>
              </w:rPr>
              <m:t>Y</m:t>
            </m:r>
          </m:e>
          <m:sub>
            <m:r>
              <m:rPr>
                <m:sty m:val="b"/>
              </m:rPr>
              <w:rPr>
                <w:rFonts w:ascii="Cambria Math" w:hAnsi="Cambria Math"/>
                <w:szCs w:val="21"/>
              </w:rPr>
              <m:t>ij</m:t>
            </m:r>
          </m:sub>
          <m:sup>
            <m:r>
              <m:rPr>
                <m:sty m:val="b"/>
              </m:rPr>
              <w:rPr>
                <w:rFonts w:ascii="Cambria Math" w:hAnsi="Cambria Math"/>
                <w:szCs w:val="21"/>
              </w:rPr>
              <m:t>α</m:t>
            </m:r>
          </m:sup>
        </m:sSubSup>
        <m:r>
          <m:rPr>
            <m:sty m:val="bi"/>
          </m:rPr>
          <w:rPr>
            <w:rFonts w:ascii="Cambria Math" w:hAnsi="Cambria Math"/>
            <w:szCs w:val="21"/>
          </w:rPr>
          <m:t>= -</m:t>
        </m:r>
        <m:sSubSup>
          <m:sSubSupPr>
            <m:ctrlPr>
              <w:rPr>
                <w:rFonts w:ascii="Cambria Math" w:hAnsi="Cambria Math"/>
                <w:b/>
                <w:i/>
                <w:szCs w:val="21"/>
              </w:rPr>
            </m:ctrlPr>
          </m:sSubSupPr>
          <m:e>
            <m:r>
              <m:rPr>
                <m:sty m:val="bi"/>
              </m:rPr>
              <w:rPr>
                <w:rFonts w:ascii="Cambria Math" w:hAnsi="Cambria Math"/>
                <w:szCs w:val="21"/>
              </w:rPr>
              <m:t>Y</m:t>
            </m:r>
          </m:e>
          <m:sub>
            <m:r>
              <m:rPr>
                <m:sty m:val="bi"/>
              </m:rPr>
              <w:rPr>
                <w:rFonts w:ascii="Cambria Math" w:hAnsi="Cambria Math"/>
                <w:szCs w:val="21"/>
              </w:rPr>
              <m:t>ji</m:t>
            </m:r>
          </m:sub>
          <m:sup>
            <m:r>
              <m:rPr>
                <m:sty m:val="bi"/>
              </m:rPr>
              <w:rPr>
                <w:rFonts w:ascii="Cambria Math" w:hAnsi="Cambria Math"/>
                <w:szCs w:val="21"/>
              </w:rPr>
              <m:t>α</m:t>
            </m:r>
          </m:sup>
        </m:sSubSup>
      </m:oMath>
    </w:p>
    <w:p w:rsidR="00321535" w:rsidRPr="00951A69" w:rsidRDefault="00321535" w:rsidP="007203D3">
      <w:pPr>
        <w:rPr>
          <w:b/>
          <w:szCs w:val="21"/>
        </w:rPr>
      </w:pPr>
    </w:p>
    <w:p w:rsidR="00F16A3F" w:rsidRPr="00321535" w:rsidRDefault="004D7BA9" w:rsidP="00321535">
      <w:pPr>
        <w:jc w:val="center"/>
        <w:rPr>
          <w:b/>
          <w:szCs w:val="21"/>
        </w:rPr>
      </w:pPr>
      <m:oMathPara>
        <m:oMathParaPr>
          <m:jc m:val="center"/>
        </m:oMathParaPr>
        <m:oMath>
          <m:sSubSup>
            <m:sSubSupPr>
              <m:ctrlPr>
                <w:rPr>
                  <w:rFonts w:ascii="Cambria Math" w:hAnsi="Cambria Math"/>
                  <w:b/>
                  <w:szCs w:val="21"/>
                </w:rPr>
              </m:ctrlPr>
            </m:sSubSupPr>
            <m:e>
              <m:r>
                <m:rPr>
                  <m:sty m:val="b"/>
                </m:rPr>
                <w:rPr>
                  <w:rFonts w:ascii="Cambria Math" w:hAnsi="Cambria Math"/>
                  <w:szCs w:val="21"/>
                </w:rPr>
                <m:t>ω</m:t>
              </m:r>
            </m:e>
            <m:sub>
              <m:r>
                <m:rPr>
                  <m:sty m:val="b"/>
                </m:rPr>
                <w:rPr>
                  <w:rFonts w:ascii="Cambria Math" w:hAnsi="Cambria Math"/>
                  <w:szCs w:val="21"/>
                </w:rPr>
                <m:t>ij</m:t>
              </m:r>
            </m:sub>
            <m:sup>
              <m:r>
                <m:rPr>
                  <m:sty m:val="b"/>
                </m:rPr>
                <w:rPr>
                  <w:rFonts w:ascii="Cambria Math" w:hAnsi="Cambria Math"/>
                  <w:szCs w:val="21"/>
                </w:rPr>
                <m:t>α</m:t>
              </m:r>
            </m:sup>
          </m:sSubSup>
          <m:r>
            <m:rPr>
              <m:sty m:val="bi"/>
            </m:rPr>
            <w:rPr>
              <w:rFonts w:ascii="Cambria Math" w:hAnsi="Cambria Math"/>
              <w:szCs w:val="21"/>
            </w:rPr>
            <m:t>=</m:t>
          </m:r>
          <m:d>
            <m:dPr>
              <m:begChr m:val="{"/>
              <m:endChr m:val=""/>
              <m:ctrlPr>
                <w:rPr>
                  <w:rFonts w:ascii="Cambria Math" w:hAnsi="Cambria Math"/>
                  <w:b/>
                  <w:i/>
                  <w:szCs w:val="21"/>
                </w:rPr>
              </m:ctrlPr>
            </m:dPr>
            <m:e>
              <m:r>
                <m:rPr>
                  <m:sty m:val="bi"/>
                </m:rPr>
                <w:rPr>
                  <w:rFonts w:ascii="Cambria Math" w:hAnsi="Cambria Math"/>
                  <w:szCs w:val="21"/>
                </w:rPr>
                <m:t xml:space="preserve">    </m:t>
              </m:r>
              <m:eqArr>
                <m:eqArrPr>
                  <m:ctrlPr>
                    <w:rPr>
                      <w:rFonts w:ascii="Cambria Math" w:hAnsi="Cambria Math"/>
                      <w:b/>
                      <w:i/>
                      <w:szCs w:val="21"/>
                    </w:rPr>
                  </m:ctrlPr>
                </m:eqArrPr>
                <m:e>
                  <m:r>
                    <m:rPr>
                      <m:sty m:val="bi"/>
                    </m:rPr>
                    <w:rPr>
                      <w:rFonts w:ascii="Cambria Math" w:hAnsi="Cambria Math"/>
                      <w:szCs w:val="21"/>
                    </w:rPr>
                    <m:t>1 if α makes a comparison for {i,j}</m:t>
                  </m:r>
                </m:e>
                <m:e>
                  <m:r>
                    <m:rPr>
                      <m:sty m:val="bi"/>
                    </m:rPr>
                    <w:rPr>
                      <w:rFonts w:ascii="Cambria Math" w:hAnsi="Cambria Math"/>
                      <w:szCs w:val="21"/>
                    </w:rPr>
                    <m:t>0 other</m:t>
                  </m:r>
                </m:e>
              </m:eqArr>
            </m:e>
          </m:d>
        </m:oMath>
      </m:oMathPara>
    </w:p>
    <w:p w:rsidR="00321535" w:rsidRPr="00321535" w:rsidRDefault="00321535" w:rsidP="00321535">
      <w:pPr>
        <w:jc w:val="center"/>
        <w:rPr>
          <w:b/>
          <w:szCs w:val="21"/>
        </w:rPr>
      </w:pPr>
    </w:p>
    <w:p w:rsidR="00F16A3F" w:rsidRDefault="002E3E30" w:rsidP="00321535">
      <w:pPr>
        <w:jc w:val="center"/>
        <w:rPr>
          <w:b/>
          <w:szCs w:val="21"/>
        </w:rPr>
      </w:pPr>
      <w:r w:rsidRPr="00951A69">
        <w:rPr>
          <w:rFonts w:hint="eastAsia"/>
          <w:b/>
          <w:szCs w:val="21"/>
        </w:rPr>
        <w:t>min</w:t>
      </w:r>
      <m:oMath>
        <m:r>
          <m:rPr>
            <m:sty m:val="b"/>
          </m:rPr>
          <w:rPr>
            <w:rFonts w:ascii="Cambria Math" w:hAnsi="Cambria Math"/>
            <w:szCs w:val="21"/>
          </w:rPr>
          <m:t xml:space="preserve"> </m:t>
        </m:r>
        <m:nary>
          <m:naryPr>
            <m:chr m:val="∑"/>
            <m:limLoc m:val="undOvr"/>
            <m:supHide m:val="1"/>
            <m:ctrlPr>
              <w:rPr>
                <w:rFonts w:ascii="Cambria Math" w:hAnsi="Cambria Math"/>
                <w:b/>
                <w:szCs w:val="21"/>
              </w:rPr>
            </m:ctrlPr>
          </m:naryPr>
          <m:sub>
            <m:r>
              <m:rPr>
                <m:sty m:val="bi"/>
              </m:rPr>
              <w:rPr>
                <w:rFonts w:ascii="Cambria Math" w:hAnsi="Cambria Math"/>
                <w:szCs w:val="21"/>
              </w:rPr>
              <m:t>i,j,α</m:t>
            </m:r>
          </m:sub>
          <m:sup/>
          <m:e>
            <m:sSubSup>
              <m:sSubSupPr>
                <m:ctrlPr>
                  <w:rPr>
                    <w:rFonts w:ascii="Cambria Math" w:hAnsi="Cambria Math"/>
                    <w:b/>
                    <w:i/>
                    <w:szCs w:val="21"/>
                  </w:rPr>
                </m:ctrlPr>
              </m:sSubSupPr>
              <m:e>
                <m:r>
                  <m:rPr>
                    <m:sty m:val="bi"/>
                  </m:rPr>
                  <w:rPr>
                    <w:rFonts w:ascii="Cambria Math" w:hAnsi="Cambria Math"/>
                    <w:szCs w:val="21"/>
                  </w:rPr>
                  <m:t>ω</m:t>
                </m:r>
              </m:e>
              <m:sub>
                <m:r>
                  <m:rPr>
                    <m:sty m:val="bi"/>
                  </m:rPr>
                  <w:rPr>
                    <w:rFonts w:ascii="Cambria Math" w:hAnsi="Cambria Math"/>
                    <w:szCs w:val="21"/>
                  </w:rPr>
                  <m:t>ij</m:t>
                </m:r>
              </m:sub>
              <m:sup>
                <m:r>
                  <m:rPr>
                    <m:sty m:val="bi"/>
                  </m:rPr>
                  <w:rPr>
                    <w:rFonts w:ascii="Cambria Math" w:hAnsi="Cambria Math"/>
                    <w:szCs w:val="21"/>
                  </w:rPr>
                  <m:t>α</m:t>
                </m:r>
              </m:sup>
            </m:sSubSup>
            <m:sSup>
              <m:sSupPr>
                <m:ctrlPr>
                  <w:rPr>
                    <w:rFonts w:ascii="Cambria Math" w:hAnsi="Cambria Math"/>
                    <w:b/>
                    <w:i/>
                    <w:szCs w:val="21"/>
                  </w:rPr>
                </m:ctrlPr>
              </m:sSupPr>
              <m:e>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i</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j</m:t>
                        </m:r>
                      </m:sub>
                    </m:sSub>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Y</m:t>
                        </m:r>
                      </m:e>
                      <m:sub>
                        <m:r>
                          <m:rPr>
                            <m:sty m:val="bi"/>
                          </m:rPr>
                          <w:rPr>
                            <w:rFonts w:ascii="Cambria Math" w:hAnsi="Cambria Math"/>
                            <w:szCs w:val="21"/>
                          </w:rPr>
                          <m:t>ij</m:t>
                        </m:r>
                      </m:sub>
                      <m:sup>
                        <m:r>
                          <m:rPr>
                            <m:sty m:val="bi"/>
                          </m:rPr>
                          <w:rPr>
                            <w:rFonts w:ascii="Cambria Math" w:hAnsi="Cambria Math"/>
                            <w:szCs w:val="21"/>
                          </w:rPr>
                          <m:t>α</m:t>
                        </m:r>
                      </m:sup>
                    </m:sSubSup>
                  </m:e>
                </m:d>
              </m:e>
              <m:sup>
                <m:r>
                  <m:rPr>
                    <m:sty m:val="bi"/>
                  </m:rPr>
                  <w:rPr>
                    <w:rFonts w:ascii="Cambria Math" w:hAnsi="Cambria Math"/>
                    <w:szCs w:val="21"/>
                  </w:rPr>
                  <m:t>2</m:t>
                </m:r>
              </m:sup>
            </m:sSup>
          </m:e>
        </m:nary>
      </m:oMath>
    </w:p>
    <w:p w:rsidR="00321535" w:rsidRPr="00951A69" w:rsidRDefault="00321535" w:rsidP="00321535">
      <w:pPr>
        <w:jc w:val="center"/>
        <w:rPr>
          <w:b/>
          <w:szCs w:val="21"/>
        </w:rPr>
      </w:pPr>
    </w:p>
    <w:p w:rsidR="00FD7248" w:rsidRDefault="002E3E30" w:rsidP="00321535">
      <w:pPr>
        <w:jc w:val="center"/>
        <w:rPr>
          <w:b/>
          <w:szCs w:val="21"/>
        </w:rPr>
      </w:pPr>
      <w:r w:rsidRPr="00951A69">
        <w:rPr>
          <w:b/>
          <w:szCs w:val="21"/>
        </w:rPr>
        <w:t>which is equivalent to min</w:t>
      </w:r>
      <m:oMath>
        <m:nary>
          <m:naryPr>
            <m:chr m:val="∑"/>
            <m:limLoc m:val="undOvr"/>
            <m:supHide m:val="1"/>
            <m:ctrlPr>
              <w:rPr>
                <w:rFonts w:ascii="Cambria Math" w:hAnsi="Cambria Math"/>
                <w:b/>
                <w:szCs w:val="21"/>
              </w:rPr>
            </m:ctrlPr>
          </m:naryPr>
          <m:sub>
            <m:r>
              <m:rPr>
                <m:sty m:val="bi"/>
              </m:rPr>
              <w:rPr>
                <w:rFonts w:ascii="Cambria Math" w:hAnsi="Cambria Math"/>
                <w:szCs w:val="21"/>
              </w:rPr>
              <m:t>i,j</m:t>
            </m:r>
          </m:sub>
          <m:sup/>
          <m:e>
            <m:sSub>
              <m:sSubPr>
                <m:ctrlPr>
                  <w:rPr>
                    <w:rFonts w:ascii="Cambria Math" w:hAnsi="Cambria Math"/>
                    <w:b/>
                    <w:i/>
                    <w:szCs w:val="21"/>
                  </w:rPr>
                </m:ctrlPr>
              </m:sSubPr>
              <m:e>
                <m:r>
                  <m:rPr>
                    <m:sty m:val="bi"/>
                  </m:rPr>
                  <w:rPr>
                    <w:rFonts w:ascii="Cambria Math" w:hAnsi="Cambria Math"/>
                    <w:szCs w:val="21"/>
                  </w:rPr>
                  <m:t>ω</m:t>
                </m:r>
              </m:e>
              <m:sub>
                <m:r>
                  <m:rPr>
                    <m:sty m:val="bi"/>
                  </m:rPr>
                  <w:rPr>
                    <w:rFonts w:ascii="Cambria Math" w:hAnsi="Cambria Math"/>
                    <w:szCs w:val="21"/>
                  </w:rPr>
                  <m:t>ij</m:t>
                </m:r>
              </m:sub>
            </m:sSub>
            <m:sSup>
              <m:sSupPr>
                <m:ctrlPr>
                  <w:rPr>
                    <w:rFonts w:ascii="Cambria Math" w:hAnsi="Cambria Math"/>
                    <w:b/>
                    <w:i/>
                    <w:szCs w:val="21"/>
                  </w:rPr>
                </m:ctrlPr>
              </m:sSupPr>
              <m:e>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i</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s</m:t>
                        </m:r>
                      </m:e>
                      <m:sub>
                        <m:r>
                          <m:rPr>
                            <m:sty m:val="bi"/>
                          </m:rPr>
                          <w:rPr>
                            <w:rFonts w:ascii="Cambria Math" w:hAnsi="Cambria Math"/>
                            <w:szCs w:val="21"/>
                          </w:rPr>
                          <m:t>j</m:t>
                        </m:r>
                      </m:sub>
                    </m:sSub>
                    <m:r>
                      <m:rPr>
                        <m:sty m:val="bi"/>
                      </m:rPr>
                      <w:rPr>
                        <w:rFonts w:ascii="微软雅黑" w:eastAsia="微软雅黑" w:hAnsi="微软雅黑" w:cs="微软雅黑" w:hint="eastAsia"/>
                        <w:szCs w:val="21"/>
                      </w:rPr>
                      <m:t>-</m:t>
                    </m:r>
                    <m:sSub>
                      <m:sSubPr>
                        <m:ctrlPr>
                          <w:rPr>
                            <w:rFonts w:ascii="Cambria Math" w:hAnsi="Cambria Math"/>
                            <w:b/>
                            <w:i/>
                            <w:szCs w:val="21"/>
                          </w:rPr>
                        </m:ctrlPr>
                      </m:sSubPr>
                      <m:e>
                        <m:r>
                          <m:rPr>
                            <m:sty m:val="bi"/>
                          </m:rPr>
                          <w:rPr>
                            <w:rFonts w:ascii="Cambria Math" w:hAnsi="Cambria Math"/>
                            <w:szCs w:val="21"/>
                          </w:rPr>
                          <m:t>Y</m:t>
                        </m:r>
                        <m:ctrlPr>
                          <w:rPr>
                            <w:rFonts w:ascii="Cambria Math" w:eastAsia="微软雅黑" w:hAnsi="Cambria Math" w:cs="微软雅黑"/>
                            <w:b/>
                            <w:i/>
                            <w:szCs w:val="21"/>
                          </w:rPr>
                        </m:ctrlPr>
                      </m:e>
                      <m:sub>
                        <m:r>
                          <m:rPr>
                            <m:sty m:val="bi"/>
                          </m:rPr>
                          <w:rPr>
                            <w:rFonts w:ascii="Cambria Math" w:hAnsi="Cambria Math"/>
                            <w:szCs w:val="21"/>
                          </w:rPr>
                          <m:t>ij</m:t>
                        </m:r>
                      </m:sub>
                    </m:sSub>
                  </m:e>
                </m:d>
              </m:e>
              <m:sup>
                <m:r>
                  <m:rPr>
                    <m:sty m:val="bi"/>
                  </m:rPr>
                  <w:rPr>
                    <w:rFonts w:ascii="Cambria Math" w:hAnsi="Cambria Math"/>
                    <w:szCs w:val="21"/>
                  </w:rPr>
                  <m:t>2</m:t>
                </m:r>
              </m:sup>
            </m:sSup>
          </m:e>
        </m:nary>
      </m:oMath>
      <w:r w:rsidRPr="00951A69">
        <w:rPr>
          <w:rFonts w:hint="eastAsia"/>
          <w:b/>
          <w:szCs w:val="21"/>
        </w:rPr>
        <w:t xml:space="preserve"> where</w:t>
      </w:r>
    </w:p>
    <w:p w:rsidR="00321535" w:rsidRPr="00951A69" w:rsidRDefault="00321535" w:rsidP="00321535">
      <w:pPr>
        <w:jc w:val="center"/>
        <w:rPr>
          <w:b/>
          <w:szCs w:val="21"/>
        </w:rPr>
      </w:pPr>
    </w:p>
    <w:p w:rsidR="002E3E30" w:rsidRPr="00951A69" w:rsidRDefault="004D7BA9" w:rsidP="00321535">
      <w:pPr>
        <w:jc w:val="center"/>
        <w:rPr>
          <w:b/>
          <w:szCs w:val="21"/>
        </w:rPr>
      </w:pPr>
      <m:oMath>
        <m:sSub>
          <m:sSubPr>
            <m:ctrlPr>
              <w:rPr>
                <w:rFonts w:ascii="Cambria Math" w:hAnsi="Cambria Math"/>
                <w:b/>
                <w:szCs w:val="21"/>
              </w:rPr>
            </m:ctrlPr>
          </m:sSubPr>
          <m:e>
            <m:r>
              <m:rPr>
                <m:sty m:val="b"/>
              </m:rPr>
              <w:rPr>
                <w:rFonts w:ascii="Cambria Math" w:hAnsi="Cambria Math"/>
                <w:szCs w:val="21"/>
              </w:rPr>
              <m:t>Y</m:t>
            </m:r>
          </m:e>
          <m:sub>
            <m:r>
              <m:rPr>
                <m:sty m:val="b"/>
              </m:rPr>
              <w:rPr>
                <w:rFonts w:ascii="Cambria Math" w:hAnsi="Cambria Math"/>
                <w:szCs w:val="21"/>
              </w:rPr>
              <m:t>ij</m:t>
            </m:r>
          </m:sub>
        </m:sSub>
        <m:r>
          <m:rPr>
            <m:sty m:val="bi"/>
          </m:rPr>
          <w:rPr>
            <w:rFonts w:ascii="Cambria Math" w:hAnsi="Cambria Math"/>
            <w:szCs w:val="21"/>
          </w:rPr>
          <m:t>=(</m:t>
        </m:r>
        <m:nary>
          <m:naryPr>
            <m:chr m:val="∑"/>
            <m:limLoc m:val="undOvr"/>
            <m:supHide m:val="1"/>
            <m:ctrlPr>
              <w:rPr>
                <w:rFonts w:ascii="Cambria Math" w:hAnsi="Cambria Math"/>
                <w:b/>
                <w:i/>
                <w:szCs w:val="21"/>
              </w:rPr>
            </m:ctrlPr>
          </m:naryPr>
          <m:sub>
            <m:r>
              <m:rPr>
                <m:sty m:val="bi"/>
              </m:rPr>
              <w:rPr>
                <w:rFonts w:ascii="Cambria Math" w:hAnsi="Cambria Math"/>
                <w:szCs w:val="21"/>
              </w:rPr>
              <m:t>α</m:t>
            </m:r>
          </m:sub>
          <m:sup/>
          <m:e>
            <m:sSubSup>
              <m:sSubSupPr>
                <m:ctrlPr>
                  <w:rPr>
                    <w:rFonts w:ascii="Cambria Math" w:hAnsi="Cambria Math"/>
                    <w:b/>
                    <w:i/>
                    <w:szCs w:val="21"/>
                  </w:rPr>
                </m:ctrlPr>
              </m:sSubSupPr>
              <m:e>
                <m:r>
                  <m:rPr>
                    <m:sty m:val="bi"/>
                  </m:rPr>
                  <w:rPr>
                    <w:rFonts w:ascii="Cambria Math" w:hAnsi="Cambria Math"/>
                    <w:szCs w:val="21"/>
                  </w:rPr>
                  <m:t>ω</m:t>
                </m:r>
              </m:e>
              <m:sub>
                <m:r>
                  <m:rPr>
                    <m:sty m:val="bi"/>
                  </m:rPr>
                  <w:rPr>
                    <w:rFonts w:ascii="Cambria Math" w:hAnsi="Cambria Math"/>
                    <w:szCs w:val="21"/>
                  </w:rPr>
                  <m:t>ij</m:t>
                </m:r>
              </m:sub>
              <m:sup>
                <m:r>
                  <m:rPr>
                    <m:sty m:val="bi"/>
                  </m:rPr>
                  <w:rPr>
                    <w:rFonts w:ascii="Cambria Math" w:hAnsi="Cambria Math"/>
                    <w:szCs w:val="21"/>
                  </w:rPr>
                  <m:t>α</m:t>
                </m:r>
              </m:sup>
            </m:sSubSup>
            <m:sSubSup>
              <m:sSubSupPr>
                <m:ctrlPr>
                  <w:rPr>
                    <w:rFonts w:ascii="Cambria Math" w:hAnsi="Cambria Math"/>
                    <w:b/>
                    <w:i/>
                    <w:szCs w:val="21"/>
                  </w:rPr>
                </m:ctrlPr>
              </m:sSubSupPr>
              <m:e>
                <m:r>
                  <m:rPr>
                    <m:sty m:val="bi"/>
                  </m:rPr>
                  <w:rPr>
                    <w:rFonts w:ascii="Cambria Math" w:hAnsi="Cambria Math"/>
                    <w:szCs w:val="21"/>
                  </w:rPr>
                  <m:t>Y</m:t>
                </m:r>
              </m:e>
              <m:sub>
                <m:r>
                  <m:rPr>
                    <m:sty m:val="bi"/>
                  </m:rPr>
                  <w:rPr>
                    <w:rFonts w:ascii="Cambria Math" w:hAnsi="Cambria Math"/>
                    <w:szCs w:val="21"/>
                  </w:rPr>
                  <m:t>ij</m:t>
                </m:r>
              </m:sub>
              <m:sup>
                <m:r>
                  <m:rPr>
                    <m:sty m:val="bi"/>
                  </m:rPr>
                  <w:rPr>
                    <w:rFonts w:ascii="Cambria Math" w:hAnsi="Cambria Math"/>
                    <w:szCs w:val="21"/>
                  </w:rPr>
                  <m:t>α</m:t>
                </m:r>
              </m:sup>
            </m:sSubSup>
          </m:e>
        </m:nary>
      </m:oMath>
      <w:r w:rsidR="002E3E30" w:rsidRPr="00951A69">
        <w:rPr>
          <w:rFonts w:hint="eastAsia"/>
          <w:b/>
          <w:szCs w:val="21"/>
        </w:rPr>
        <w:t>)/</w:t>
      </w:r>
      <w:r w:rsidR="00FD7248" w:rsidRPr="00951A69">
        <w:rPr>
          <w:rFonts w:hint="eastAsia"/>
          <w:b/>
          <w:szCs w:val="21"/>
        </w:rPr>
        <w:t>(</w:t>
      </w:r>
      <m:oMath>
        <m:nary>
          <m:naryPr>
            <m:chr m:val="∑"/>
            <m:limLoc m:val="undOvr"/>
            <m:supHide m:val="1"/>
            <m:ctrlPr>
              <w:rPr>
                <w:rFonts w:ascii="Cambria Math" w:hAnsi="Cambria Math"/>
                <w:b/>
                <w:szCs w:val="21"/>
              </w:rPr>
            </m:ctrlPr>
          </m:naryPr>
          <m:sub>
            <m:r>
              <m:rPr>
                <m:sty m:val="bi"/>
              </m:rPr>
              <w:rPr>
                <w:rFonts w:ascii="Cambria Math" w:hAnsi="Cambria Math"/>
                <w:szCs w:val="21"/>
              </w:rPr>
              <m:t>α</m:t>
            </m:r>
          </m:sub>
          <m:sup/>
          <m:e>
            <m:sSubSup>
              <m:sSubSupPr>
                <m:ctrlPr>
                  <w:rPr>
                    <w:rFonts w:ascii="Cambria Math" w:hAnsi="Cambria Math"/>
                    <w:b/>
                    <w:i/>
                    <w:szCs w:val="21"/>
                  </w:rPr>
                </m:ctrlPr>
              </m:sSubSupPr>
              <m:e>
                <m:r>
                  <m:rPr>
                    <m:sty m:val="bi"/>
                  </m:rPr>
                  <w:rPr>
                    <w:rFonts w:ascii="Cambria Math" w:hAnsi="Cambria Math"/>
                    <w:szCs w:val="21"/>
                  </w:rPr>
                  <m:t>ω</m:t>
                </m:r>
              </m:e>
              <m:sub>
                <m:r>
                  <m:rPr>
                    <m:sty m:val="bi"/>
                  </m:rPr>
                  <w:rPr>
                    <w:rFonts w:ascii="Cambria Math" w:hAnsi="Cambria Math"/>
                    <w:szCs w:val="21"/>
                  </w:rPr>
                  <m:t>ij</m:t>
                </m:r>
              </m:sub>
              <m:sup>
                <m:r>
                  <m:rPr>
                    <m:sty m:val="bi"/>
                  </m:rPr>
                  <w:rPr>
                    <w:rFonts w:ascii="Cambria Math" w:hAnsi="Cambria Math"/>
                    <w:szCs w:val="21"/>
                  </w:rPr>
                  <m:t>α</m:t>
                </m:r>
              </m:sup>
            </m:sSubSup>
            <m:r>
              <m:rPr>
                <m:sty m:val="bi"/>
              </m:rPr>
              <w:rPr>
                <w:rFonts w:ascii="Cambria Math" w:hAnsi="Cambria Math"/>
                <w:szCs w:val="21"/>
              </w:rPr>
              <m:t>)</m:t>
            </m:r>
          </m:e>
        </m:nary>
      </m:oMath>
      <w:r w:rsidR="00FD7248" w:rsidRPr="00951A69">
        <w:rPr>
          <w:b/>
          <w:szCs w:val="21"/>
        </w:rPr>
        <w:t xml:space="preserve">   and </w:t>
      </w:r>
      <m:oMath>
        <m:sSub>
          <m:sSubPr>
            <m:ctrlPr>
              <w:rPr>
                <w:rFonts w:ascii="Cambria Math" w:hAnsi="Cambria Math"/>
                <w:b/>
                <w:szCs w:val="21"/>
              </w:rPr>
            </m:ctrlPr>
          </m:sSubPr>
          <m:e>
            <m:r>
              <m:rPr>
                <m:sty m:val="b"/>
              </m:rPr>
              <w:rPr>
                <w:rFonts w:ascii="Cambria Math" w:hAnsi="Cambria Math"/>
                <w:szCs w:val="21"/>
              </w:rPr>
              <m:t>ω</m:t>
            </m:r>
          </m:e>
          <m:sub>
            <m:r>
              <m:rPr>
                <m:sty m:val="b"/>
              </m:rPr>
              <w:rPr>
                <w:rFonts w:ascii="Cambria Math" w:hAnsi="Cambria Math"/>
                <w:szCs w:val="21"/>
              </w:rPr>
              <m:t>ij</m:t>
            </m:r>
          </m:sub>
        </m:sSub>
        <m:r>
          <m:rPr>
            <m:sty m:val="bi"/>
          </m:rPr>
          <w:rPr>
            <w:rFonts w:ascii="Cambria Math" w:hAnsi="Cambria Math"/>
            <w:szCs w:val="21"/>
          </w:rPr>
          <m:t>=</m:t>
        </m:r>
        <m:nary>
          <m:naryPr>
            <m:chr m:val="∑"/>
            <m:limLoc m:val="undOvr"/>
            <m:supHide m:val="1"/>
            <m:ctrlPr>
              <w:rPr>
                <w:rFonts w:ascii="Cambria Math" w:hAnsi="Cambria Math"/>
                <w:b/>
                <w:i/>
                <w:szCs w:val="21"/>
              </w:rPr>
            </m:ctrlPr>
          </m:naryPr>
          <m:sub>
            <m:r>
              <m:rPr>
                <m:sty m:val="bi"/>
              </m:rPr>
              <w:rPr>
                <w:rFonts w:ascii="Cambria Math" w:hAnsi="Cambria Math"/>
                <w:szCs w:val="21"/>
              </w:rPr>
              <m:t>α</m:t>
            </m:r>
          </m:sub>
          <m:sup/>
          <m:e>
            <m:sSubSup>
              <m:sSubSupPr>
                <m:ctrlPr>
                  <w:rPr>
                    <w:rFonts w:ascii="Cambria Math" w:hAnsi="Cambria Math"/>
                    <w:b/>
                    <w:i/>
                    <w:szCs w:val="21"/>
                  </w:rPr>
                </m:ctrlPr>
              </m:sSubSupPr>
              <m:e>
                <m:r>
                  <m:rPr>
                    <m:sty m:val="bi"/>
                  </m:rPr>
                  <w:rPr>
                    <w:rFonts w:ascii="Cambria Math" w:hAnsi="Cambria Math"/>
                    <w:szCs w:val="21"/>
                  </w:rPr>
                  <m:t>ω</m:t>
                </m:r>
              </m:e>
              <m:sub>
                <m:r>
                  <m:rPr>
                    <m:sty m:val="bi"/>
                  </m:rPr>
                  <w:rPr>
                    <w:rFonts w:ascii="Cambria Math" w:hAnsi="Cambria Math"/>
                    <w:szCs w:val="21"/>
                  </w:rPr>
                  <m:t>ij</m:t>
                </m:r>
              </m:sub>
              <m:sup>
                <m:r>
                  <m:rPr>
                    <m:sty m:val="bi"/>
                  </m:rPr>
                  <w:rPr>
                    <w:rFonts w:ascii="Cambria Math" w:hAnsi="Cambria Math"/>
                    <w:szCs w:val="21"/>
                  </w:rPr>
                  <m:t>α</m:t>
                </m:r>
              </m:sup>
            </m:sSubSup>
          </m:e>
        </m:nary>
      </m:oMath>
    </w:p>
    <w:p w:rsidR="00655ACD" w:rsidRPr="00951A69" w:rsidRDefault="00655ACD" w:rsidP="00655ACD">
      <w:pPr>
        <w:rPr>
          <w:b/>
          <w:szCs w:val="21"/>
        </w:rPr>
      </w:pPr>
    </w:p>
    <w:p w:rsidR="00655ACD" w:rsidRDefault="00CA4F89" w:rsidP="003F69D3">
      <w:pPr>
        <w:jc w:val="center"/>
        <w:rPr>
          <w:b/>
          <w:sz w:val="28"/>
          <w:szCs w:val="28"/>
        </w:rPr>
      </w:pPr>
      <w:r>
        <w:rPr>
          <w:rFonts w:hint="eastAsia"/>
          <w:b/>
          <w:sz w:val="28"/>
          <w:szCs w:val="28"/>
        </w:rPr>
        <w:t>3</w:t>
      </w:r>
      <w:r w:rsidR="00655ACD" w:rsidRPr="00321535">
        <w:rPr>
          <w:b/>
          <w:sz w:val="28"/>
          <w:szCs w:val="28"/>
        </w:rPr>
        <w:t>.2</w:t>
      </w:r>
      <w:r w:rsidR="00B150FA" w:rsidRPr="00321535">
        <w:rPr>
          <w:b/>
          <w:sz w:val="28"/>
          <w:szCs w:val="28"/>
        </w:rPr>
        <w:t xml:space="preserve"> PageRank</w:t>
      </w:r>
      <w:r w:rsidR="004D7BA9">
        <w:rPr>
          <w:b/>
          <w:sz w:val="28"/>
          <w:szCs w:val="28"/>
        </w:rPr>
        <w:t xml:space="preserve"> Model</w:t>
      </w:r>
    </w:p>
    <w:p w:rsidR="002D1719" w:rsidRPr="00321535" w:rsidRDefault="002D1719" w:rsidP="00655ACD">
      <w:pPr>
        <w:rPr>
          <w:b/>
          <w:sz w:val="28"/>
          <w:szCs w:val="28"/>
        </w:rPr>
      </w:pPr>
    </w:p>
    <w:p w:rsidR="00B150FA" w:rsidRPr="00321535" w:rsidRDefault="009F6BDB" w:rsidP="009F6BDB">
      <w:pPr>
        <w:rPr>
          <w:b/>
          <w:szCs w:val="21"/>
        </w:rPr>
      </w:pPr>
      <w:r w:rsidRPr="00321535">
        <w:rPr>
          <w:b/>
          <w:szCs w:val="21"/>
        </w:rPr>
        <w:t xml:space="preserve">The PageRank of a page is </w:t>
      </w:r>
      <w:r w:rsidR="008C7790" w:rsidRPr="00321535">
        <w:rPr>
          <w:b/>
          <w:szCs w:val="21"/>
        </w:rPr>
        <w:t xml:space="preserve">defined by </w:t>
      </w:r>
      <w:r w:rsidRPr="00321535">
        <w:rPr>
          <w:b/>
          <w:szCs w:val="21"/>
        </w:rPr>
        <w:t>the sum</w:t>
      </w:r>
      <w:r w:rsidR="008C7790" w:rsidRPr="00321535">
        <w:rPr>
          <w:b/>
          <w:szCs w:val="21"/>
        </w:rPr>
        <w:t xml:space="preserve"> </w:t>
      </w:r>
      <w:r w:rsidRPr="00321535">
        <w:rPr>
          <w:b/>
          <w:szCs w:val="21"/>
        </w:rPr>
        <w:t xml:space="preserve">of the </w:t>
      </w:r>
      <w:proofErr w:type="spellStart"/>
      <w:r w:rsidRPr="00321535">
        <w:rPr>
          <w:b/>
          <w:szCs w:val="21"/>
        </w:rPr>
        <w:t>PageRanks</w:t>
      </w:r>
      <w:proofErr w:type="spellEnd"/>
      <w:r w:rsidRPr="00321535">
        <w:rPr>
          <w:b/>
          <w:szCs w:val="21"/>
        </w:rPr>
        <w:t xml:space="preserve"> of pages </w:t>
      </w:r>
      <w:r w:rsidR="00A908B4" w:rsidRPr="00321535">
        <w:rPr>
          <w:b/>
          <w:szCs w:val="21"/>
        </w:rPr>
        <w:t xml:space="preserve">that </w:t>
      </w:r>
      <w:r w:rsidRPr="00321535">
        <w:rPr>
          <w:b/>
          <w:szCs w:val="21"/>
        </w:rPr>
        <w:t>poin</w:t>
      </w:r>
      <w:r w:rsidR="00A908B4" w:rsidRPr="00321535">
        <w:rPr>
          <w:b/>
          <w:szCs w:val="21"/>
        </w:rPr>
        <w:t>t</w:t>
      </w:r>
      <w:r w:rsidRPr="00321535">
        <w:rPr>
          <w:b/>
          <w:szCs w:val="21"/>
        </w:rPr>
        <w:t xml:space="preserve"> </w:t>
      </w:r>
      <w:r w:rsidR="008C7790" w:rsidRPr="00321535">
        <w:rPr>
          <w:b/>
          <w:szCs w:val="21"/>
        </w:rPr>
        <w:t>to it</w:t>
      </w:r>
      <w:r w:rsidRPr="00321535">
        <w:rPr>
          <w:b/>
          <w:szCs w:val="21"/>
        </w:rPr>
        <w:t>.</w:t>
      </w:r>
      <w:r w:rsidR="008C7790" w:rsidRPr="00321535">
        <w:rPr>
          <w:b/>
          <w:szCs w:val="21"/>
        </w:rPr>
        <w:t xml:space="preserve"> Given a directed network structure, we </w:t>
      </w:r>
      <w:r w:rsidR="00A908B4" w:rsidRPr="00321535">
        <w:rPr>
          <w:b/>
          <w:szCs w:val="21"/>
        </w:rPr>
        <w:t>may find</w:t>
      </w:r>
      <w:r w:rsidR="008C7790" w:rsidRPr="00321535">
        <w:rPr>
          <w:b/>
          <w:szCs w:val="21"/>
        </w:rPr>
        <w:t xml:space="preserve"> </w:t>
      </w:r>
      <w:r w:rsidR="00A908B4" w:rsidRPr="00321535">
        <w:rPr>
          <w:b/>
          <w:szCs w:val="21"/>
        </w:rPr>
        <w:t>the corresponding</w:t>
      </w:r>
      <w:r w:rsidR="008C7790" w:rsidRPr="00321535">
        <w:rPr>
          <w:b/>
          <w:szCs w:val="21"/>
        </w:rPr>
        <w:t xml:space="preserve"> stochastic matrix and the “Google matrix”, </w:t>
      </w:r>
      <w:r w:rsidR="009F4740" w:rsidRPr="00321535">
        <w:rPr>
          <w:b/>
          <w:szCs w:val="21"/>
        </w:rPr>
        <w:t xml:space="preserve">and </w:t>
      </w:r>
      <w:r w:rsidR="008C7790" w:rsidRPr="00321535">
        <w:rPr>
          <w:b/>
          <w:szCs w:val="21"/>
        </w:rPr>
        <w:t>the</w:t>
      </w:r>
      <w:r w:rsidR="009F4740" w:rsidRPr="00321535">
        <w:rPr>
          <w:b/>
          <w:szCs w:val="21"/>
        </w:rPr>
        <w:t xml:space="preserve"> P</w:t>
      </w:r>
      <w:r w:rsidR="009F4740" w:rsidRPr="00321535">
        <w:rPr>
          <w:rFonts w:hint="eastAsia"/>
          <w:b/>
          <w:szCs w:val="21"/>
        </w:rPr>
        <w:t>age</w:t>
      </w:r>
      <w:r w:rsidR="009F4740" w:rsidRPr="00321535">
        <w:rPr>
          <w:b/>
          <w:szCs w:val="21"/>
        </w:rPr>
        <w:t>Rank scores are obtained from eigenvalue decomposition.</w:t>
      </w:r>
      <w:r w:rsidR="00185A51" w:rsidRPr="00321535">
        <w:rPr>
          <w:b/>
          <w:szCs w:val="21"/>
        </w:rPr>
        <w:t xml:space="preserve"> In the age data, if one assessor determines that node </w:t>
      </w:r>
      <w:proofErr w:type="spellStart"/>
      <w:r w:rsidR="00185A51" w:rsidRPr="00321535">
        <w:rPr>
          <w:b/>
          <w:szCs w:val="21"/>
        </w:rPr>
        <w:t>i</w:t>
      </w:r>
      <w:proofErr w:type="spellEnd"/>
      <w:r w:rsidR="00185A51" w:rsidRPr="00321535">
        <w:rPr>
          <w:b/>
          <w:szCs w:val="21"/>
        </w:rPr>
        <w:t xml:space="preserve"> is older than node j, we model it by adding a directed edge from node j to node </w:t>
      </w:r>
      <w:proofErr w:type="spellStart"/>
      <w:r w:rsidR="00185A51" w:rsidRPr="00321535">
        <w:rPr>
          <w:b/>
          <w:szCs w:val="21"/>
        </w:rPr>
        <w:t>i</w:t>
      </w:r>
      <w:proofErr w:type="spellEnd"/>
      <w:r w:rsidR="00185A51" w:rsidRPr="00321535">
        <w:rPr>
          <w:b/>
          <w:szCs w:val="21"/>
        </w:rPr>
        <w:t>. Following similar arguments, we may conclude that the nodes pointed by old nodes are likely to be old.</w:t>
      </w:r>
    </w:p>
    <w:p w:rsidR="00655ACD" w:rsidRPr="00321535" w:rsidRDefault="00655ACD" w:rsidP="00655ACD">
      <w:pPr>
        <w:rPr>
          <w:b/>
          <w:szCs w:val="21"/>
        </w:rPr>
      </w:pPr>
    </w:p>
    <w:p w:rsidR="00655ACD" w:rsidRPr="002D1719" w:rsidRDefault="00A908B4" w:rsidP="003F69D3">
      <w:pPr>
        <w:pStyle w:val="ListParagraph"/>
        <w:numPr>
          <w:ilvl w:val="1"/>
          <w:numId w:val="4"/>
        </w:numPr>
        <w:ind w:firstLineChars="0"/>
        <w:jc w:val="center"/>
        <w:rPr>
          <w:b/>
          <w:sz w:val="28"/>
          <w:szCs w:val="28"/>
        </w:rPr>
      </w:pPr>
      <w:r w:rsidRPr="002D1719">
        <w:rPr>
          <w:b/>
          <w:sz w:val="28"/>
          <w:szCs w:val="28"/>
        </w:rPr>
        <w:t>Random Networks</w:t>
      </w:r>
    </w:p>
    <w:p w:rsidR="002D1719" w:rsidRPr="002D1719" w:rsidRDefault="002D1719" w:rsidP="002D1719">
      <w:pPr>
        <w:pStyle w:val="ListParagraph"/>
        <w:ind w:left="440" w:firstLineChars="0" w:firstLine="0"/>
        <w:rPr>
          <w:b/>
          <w:sz w:val="28"/>
          <w:szCs w:val="28"/>
        </w:rPr>
      </w:pPr>
    </w:p>
    <w:p w:rsidR="00A908B4" w:rsidRPr="00321535" w:rsidRDefault="00A908B4" w:rsidP="00A908B4">
      <w:pPr>
        <w:rPr>
          <w:b/>
          <w:szCs w:val="21"/>
        </w:rPr>
      </w:pPr>
      <w:r w:rsidRPr="00321535">
        <w:rPr>
          <w:rFonts w:hint="eastAsia"/>
          <w:b/>
          <w:szCs w:val="21"/>
        </w:rPr>
        <w:t>I</w:t>
      </w:r>
      <w:r w:rsidRPr="00321535">
        <w:rPr>
          <w:b/>
          <w:szCs w:val="21"/>
        </w:rPr>
        <w:t>n this report two kinds of random networks are taken into consideration: ER and BA graphs. For ER graphs, given the number of nodes</w:t>
      </w:r>
      <w:r w:rsidR="00951A69" w:rsidRPr="00321535">
        <w:rPr>
          <w:b/>
          <w:szCs w:val="21"/>
        </w:rPr>
        <w:t xml:space="preserve"> N</w:t>
      </w:r>
      <w:r w:rsidRPr="00321535">
        <w:rPr>
          <w:b/>
          <w:szCs w:val="21"/>
        </w:rPr>
        <w:t xml:space="preserve">, each pair of nodes </w:t>
      </w:r>
      <w:r w:rsidR="00951A69" w:rsidRPr="00321535">
        <w:rPr>
          <w:b/>
          <w:szCs w:val="21"/>
        </w:rPr>
        <w:t>are</w:t>
      </w:r>
      <w:r w:rsidRPr="00321535">
        <w:rPr>
          <w:b/>
          <w:szCs w:val="21"/>
        </w:rPr>
        <w:t xml:space="preserve"> connected </w:t>
      </w:r>
      <w:r w:rsidR="00951A69" w:rsidRPr="00321535">
        <w:rPr>
          <w:b/>
          <w:szCs w:val="21"/>
        </w:rPr>
        <w:lastRenderedPageBreak/>
        <w:t>with the same probability p. Therefore, the expectation value of the number of edges is N(N-</w:t>
      </w:r>
      <w:r w:rsidR="00CA4F89" w:rsidRPr="00321535">
        <w:rPr>
          <w:b/>
          <w:szCs w:val="21"/>
        </w:rPr>
        <w:t>1) p</w:t>
      </w:r>
      <w:r w:rsidR="00951A69" w:rsidRPr="00321535">
        <w:rPr>
          <w:b/>
          <w:szCs w:val="21"/>
        </w:rPr>
        <w:t xml:space="preserve">/2 if it is an undirected graph. For BA networks, also known as “scale-free” networks, the degree distribution </w:t>
      </w:r>
      <w:r w:rsidR="008540BC" w:rsidRPr="00321535">
        <w:rPr>
          <w:rFonts w:hint="eastAsia"/>
          <w:b/>
          <w:szCs w:val="21"/>
        </w:rPr>
        <w:t>follow</w:t>
      </w:r>
      <w:r w:rsidR="008540BC" w:rsidRPr="00321535">
        <w:rPr>
          <w:b/>
          <w:szCs w:val="21"/>
        </w:rPr>
        <w:t>s the “power law” for large degrees</w:t>
      </w:r>
      <w:r w:rsidR="0068584A" w:rsidRPr="00321535">
        <w:rPr>
          <w:b/>
          <w:szCs w:val="21"/>
        </w:rPr>
        <w:t>. In terms of sampling, BA</w:t>
      </w:r>
      <w:r w:rsidR="008540BC" w:rsidRPr="00321535">
        <w:rPr>
          <w:b/>
          <w:szCs w:val="21"/>
        </w:rPr>
        <w:t xml:space="preserve"> </w:t>
      </w:r>
      <w:r w:rsidR="0068584A" w:rsidRPr="00321535">
        <w:rPr>
          <w:b/>
          <w:szCs w:val="21"/>
        </w:rPr>
        <w:t xml:space="preserve">graphs are less balanced than ER </w:t>
      </w:r>
      <w:r w:rsidR="00185A51" w:rsidRPr="00321535">
        <w:rPr>
          <w:b/>
          <w:szCs w:val="21"/>
        </w:rPr>
        <w:t>graphs and we would like to see how they differ in Hodge inconsistency.</w:t>
      </w:r>
    </w:p>
    <w:p w:rsidR="00F84617" w:rsidRDefault="00F84617" w:rsidP="0011712E">
      <w:pPr>
        <w:rPr>
          <w:b/>
        </w:rPr>
      </w:pPr>
    </w:p>
    <w:p w:rsidR="00F84617" w:rsidRPr="00153E35" w:rsidRDefault="00CA4F89" w:rsidP="003F69D3">
      <w:pPr>
        <w:jc w:val="center"/>
        <w:rPr>
          <w:b/>
          <w:sz w:val="28"/>
          <w:szCs w:val="28"/>
        </w:rPr>
      </w:pPr>
      <w:r>
        <w:rPr>
          <w:rFonts w:hint="eastAsia"/>
          <w:b/>
          <w:sz w:val="28"/>
          <w:szCs w:val="28"/>
        </w:rPr>
        <w:t>3</w:t>
      </w:r>
      <w:r w:rsidR="00F84617">
        <w:rPr>
          <w:b/>
          <w:sz w:val="28"/>
          <w:szCs w:val="28"/>
        </w:rPr>
        <w:t>.4</w:t>
      </w:r>
      <w:r w:rsidR="00705BB2">
        <w:rPr>
          <w:rFonts w:hint="eastAsia"/>
          <w:b/>
          <w:sz w:val="28"/>
          <w:szCs w:val="28"/>
        </w:rPr>
        <w:t xml:space="preserve"> </w:t>
      </w:r>
      <w:r w:rsidR="00F84617" w:rsidRPr="00153E35">
        <w:rPr>
          <w:b/>
          <w:sz w:val="28"/>
          <w:szCs w:val="28"/>
        </w:rPr>
        <w:t xml:space="preserve">Hidden </w:t>
      </w:r>
      <w:r w:rsidR="00F84617">
        <w:rPr>
          <w:b/>
          <w:sz w:val="28"/>
          <w:szCs w:val="28"/>
        </w:rPr>
        <w:t>M</w:t>
      </w:r>
      <w:r w:rsidR="004D7BA9">
        <w:rPr>
          <w:b/>
          <w:sz w:val="28"/>
          <w:szCs w:val="28"/>
        </w:rPr>
        <w:t>arkov M</w:t>
      </w:r>
      <w:bookmarkStart w:id="0" w:name="_GoBack"/>
      <w:bookmarkEnd w:id="0"/>
      <w:r w:rsidR="00F84617" w:rsidRPr="00153E35">
        <w:rPr>
          <w:b/>
          <w:sz w:val="28"/>
          <w:szCs w:val="28"/>
        </w:rPr>
        <w:t>odel</w:t>
      </w:r>
    </w:p>
    <w:p w:rsidR="0011712E" w:rsidRDefault="0011712E" w:rsidP="0011712E">
      <w:pPr>
        <w:rPr>
          <w:b/>
        </w:rPr>
      </w:pPr>
    </w:p>
    <w:p w:rsidR="00FB3CAE" w:rsidRDefault="00FB3CAE" w:rsidP="00FB3CAE">
      <w:pPr>
        <w:rPr>
          <w:b/>
        </w:rPr>
      </w:pPr>
      <w:r w:rsidRPr="003F6823">
        <w:rPr>
          <w:b/>
        </w:rPr>
        <w:t>The basic elements of a hidden Marko model are:</w:t>
      </w:r>
    </w:p>
    <w:p w:rsidR="00724FEE" w:rsidRPr="003F6823" w:rsidRDefault="00724FEE" w:rsidP="00FB3CAE">
      <w:pPr>
        <w:rPr>
          <w:b/>
        </w:rPr>
      </w:pPr>
    </w:p>
    <w:p w:rsidR="00FB3CAE" w:rsidRPr="003F6823" w:rsidRDefault="00FB3CAE" w:rsidP="00FB3CAE">
      <w:pPr>
        <w:pStyle w:val="ListParagraph"/>
        <w:numPr>
          <w:ilvl w:val="0"/>
          <w:numId w:val="2"/>
        </w:numPr>
        <w:ind w:firstLineChars="0"/>
        <w:rPr>
          <w:b/>
        </w:rPr>
      </w:pPr>
      <w:r w:rsidRPr="003F6823">
        <w:rPr>
          <w:b/>
        </w:rPr>
        <w:t>L</w:t>
      </w:r>
      <w:r w:rsidRPr="003F6823">
        <w:rPr>
          <w:rFonts w:hint="eastAsia"/>
          <w:b/>
        </w:rPr>
        <w:t xml:space="preserve">ength </w:t>
      </w:r>
      <w:r w:rsidRPr="003F6823">
        <w:rPr>
          <w:b/>
        </w:rPr>
        <w:t>of observation data, T</w:t>
      </w:r>
    </w:p>
    <w:p w:rsidR="00FB3CAE" w:rsidRPr="003F6823" w:rsidRDefault="00FB3CAE" w:rsidP="00FB3CAE">
      <w:pPr>
        <w:pStyle w:val="ListParagraph"/>
        <w:numPr>
          <w:ilvl w:val="0"/>
          <w:numId w:val="2"/>
        </w:numPr>
        <w:ind w:firstLineChars="0"/>
        <w:rPr>
          <w:b/>
        </w:rPr>
      </w:pPr>
      <w:r w:rsidRPr="003F6823">
        <w:rPr>
          <w:b/>
        </w:rPr>
        <w:t>Number of states, N</w:t>
      </w:r>
    </w:p>
    <w:p w:rsidR="00FB3CAE" w:rsidRPr="003F6823" w:rsidRDefault="00FB3CAE" w:rsidP="00FB3CAE">
      <w:pPr>
        <w:pStyle w:val="ListParagraph"/>
        <w:numPr>
          <w:ilvl w:val="0"/>
          <w:numId w:val="2"/>
        </w:numPr>
        <w:ind w:firstLineChars="0"/>
        <w:rPr>
          <w:b/>
        </w:rPr>
      </w:pPr>
      <w:r w:rsidRPr="003F6823">
        <w:rPr>
          <w:b/>
        </w:rPr>
        <w:t>Number of symbols per state, M</w:t>
      </w:r>
    </w:p>
    <w:p w:rsidR="00FB3CAE" w:rsidRPr="003F6823" w:rsidRDefault="00FB3CAE" w:rsidP="00FB3CAE">
      <w:pPr>
        <w:pStyle w:val="ListParagraph"/>
        <w:numPr>
          <w:ilvl w:val="0"/>
          <w:numId w:val="2"/>
        </w:numPr>
        <w:ind w:firstLineChars="0"/>
        <w:rPr>
          <w:b/>
        </w:rPr>
      </w:pPr>
      <w:r w:rsidRPr="003F6823">
        <w:rPr>
          <w:b/>
        </w:rPr>
        <w:t>Observation sequence, O = {</w:t>
      </w:r>
      <m:oMath>
        <m:sSub>
          <m:sSubPr>
            <m:ctrlPr>
              <w:rPr>
                <w:rFonts w:ascii="Cambria Math" w:hAnsi="Cambria Math"/>
                <w:b/>
              </w:rPr>
            </m:ctrlPr>
          </m:sSubPr>
          <m:e>
            <m:r>
              <m:rPr>
                <m:sty m:val="b"/>
              </m:rPr>
              <w:rPr>
                <w:rFonts w:ascii="Cambria Math" w:hAnsi="Cambria Math"/>
              </w:rPr>
              <m:t>O</m:t>
            </m:r>
          </m:e>
          <m:sub>
            <m:r>
              <m:rPr>
                <m:sty m:val="b"/>
              </m:rPr>
              <w:rPr>
                <w:rFonts w:ascii="Cambria Math" w:hAnsi="Cambria Math"/>
              </w:rPr>
              <m:t>t</m:t>
            </m:r>
          </m:sub>
        </m:sSub>
        <m:r>
          <m:rPr>
            <m:sty m:val="bi"/>
          </m:rPr>
          <w:rPr>
            <w:rFonts w:ascii="Cambria Math" w:hAnsi="Cambria Math"/>
          </w:rPr>
          <m:t>, t=1,2,3,…,T}</m:t>
        </m:r>
      </m:oMath>
    </w:p>
    <w:p w:rsidR="00FB3CAE" w:rsidRPr="003F6823" w:rsidRDefault="00FB3CAE" w:rsidP="00FB3CAE">
      <w:pPr>
        <w:pStyle w:val="ListParagraph"/>
        <w:numPr>
          <w:ilvl w:val="0"/>
          <w:numId w:val="2"/>
        </w:numPr>
        <w:ind w:firstLineChars="0"/>
        <w:rPr>
          <w:b/>
        </w:rPr>
      </w:pPr>
      <w:r w:rsidRPr="003F6823">
        <w:rPr>
          <w:b/>
        </w:rPr>
        <w:t>H</w:t>
      </w:r>
      <w:r w:rsidRPr="003F6823">
        <w:rPr>
          <w:rFonts w:hint="eastAsia"/>
          <w:b/>
        </w:rPr>
        <w:t xml:space="preserve">idden </w:t>
      </w:r>
      <w:r w:rsidRPr="003F6823">
        <w:rPr>
          <w:b/>
        </w:rPr>
        <w:t xml:space="preserve">state sequence, Q = </w:t>
      </w:r>
      <m:oMath>
        <m:r>
          <m:rPr>
            <m:sty m:val="b"/>
          </m:rPr>
          <w:rPr>
            <w:rFonts w:ascii="Cambria Math" w:hAnsi="Cambria Math"/>
          </w:rPr>
          <m:t>{</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t</m:t>
            </m:r>
          </m:sub>
        </m:sSub>
        <m:r>
          <m:rPr>
            <m:sty m:val="bi"/>
          </m:rPr>
          <w:rPr>
            <w:rFonts w:ascii="Cambria Math" w:hAnsi="Cambria Math"/>
          </w:rPr>
          <m:t>, t =1,2,3,…,T}</m:t>
        </m:r>
      </m:oMath>
    </w:p>
    <w:p w:rsidR="00FB3CAE" w:rsidRPr="003F6823" w:rsidRDefault="00FB3CAE" w:rsidP="00FB3CAE">
      <w:pPr>
        <w:pStyle w:val="ListParagraph"/>
        <w:numPr>
          <w:ilvl w:val="0"/>
          <w:numId w:val="2"/>
        </w:numPr>
        <w:ind w:firstLineChars="0"/>
        <w:rPr>
          <w:b/>
        </w:rPr>
      </w:pPr>
      <w:r w:rsidRPr="003F6823">
        <w:rPr>
          <w:b/>
        </w:rPr>
        <w:t>S</w:t>
      </w:r>
      <w:r w:rsidRPr="003F6823">
        <w:rPr>
          <w:rFonts w:hint="eastAsia"/>
          <w:b/>
        </w:rPr>
        <w:t xml:space="preserve">ymbol </w:t>
      </w:r>
      <w:r w:rsidRPr="003F6823">
        <w:rPr>
          <w:b/>
        </w:rPr>
        <w:t xml:space="preserve">values of each state, </w:t>
      </w:r>
      <m:oMath>
        <m:r>
          <m:rPr>
            <m:sty m:val="b"/>
          </m:rPr>
          <w:rPr>
            <w:rFonts w:ascii="Cambria Math" w:hAnsi="Cambria Math"/>
          </w:rPr>
          <m:t>{</m:t>
        </m:r>
        <m:sSub>
          <m:sSubPr>
            <m:ctrlPr>
              <w:rPr>
                <w:rFonts w:ascii="Cambria Math" w:hAnsi="Cambria Math"/>
                <w:b/>
              </w:rPr>
            </m:ctrlPr>
          </m:sSubPr>
          <m:e>
            <m:r>
              <m:rPr>
                <m:sty m:val="b"/>
              </m:rPr>
              <w:rPr>
                <w:rFonts w:ascii="Cambria Math" w:hAnsi="Cambria Math"/>
              </w:rPr>
              <m:t>S</m:t>
            </m:r>
          </m:e>
          <m:sub>
            <m:r>
              <m:rPr>
                <m:sty m:val="b"/>
              </m:rPr>
              <w:rPr>
                <w:rFonts w:ascii="Cambria Math" w:hAnsi="Cambria Math"/>
              </w:rPr>
              <m:t>i</m:t>
            </m:r>
          </m:sub>
        </m:sSub>
        <m:r>
          <m:rPr>
            <m:sty m:val="bi"/>
          </m:rPr>
          <w:rPr>
            <w:rFonts w:ascii="Cambria Math" w:hAnsi="Cambria Math"/>
          </w:rPr>
          <m:t>, i=1,2,3,…,N}</m:t>
        </m:r>
      </m:oMath>
    </w:p>
    <w:p w:rsidR="00FB3CAE" w:rsidRPr="003F6823" w:rsidRDefault="00FB3CAE" w:rsidP="00FB3CAE">
      <w:pPr>
        <w:pStyle w:val="ListParagraph"/>
        <w:numPr>
          <w:ilvl w:val="0"/>
          <w:numId w:val="2"/>
        </w:numPr>
        <w:ind w:firstLineChars="0"/>
        <w:rPr>
          <w:b/>
        </w:rPr>
      </w:pPr>
      <w:r w:rsidRPr="003F6823">
        <w:rPr>
          <w:b/>
        </w:rPr>
        <w:t>T</w:t>
      </w:r>
      <w:r w:rsidRPr="003F6823">
        <w:rPr>
          <w:rFonts w:hint="eastAsia"/>
          <w:b/>
        </w:rPr>
        <w:t>ransitiona</w:t>
      </w:r>
      <w:r w:rsidRPr="003F6823">
        <w:rPr>
          <w:b/>
        </w:rPr>
        <w:t>l</w:t>
      </w:r>
      <w:r w:rsidRPr="003F6823">
        <w:rPr>
          <w:rFonts w:hint="eastAsia"/>
          <w:b/>
        </w:rPr>
        <w:t xml:space="preserve"> </w:t>
      </w:r>
      <w:r w:rsidRPr="003F6823">
        <w:rPr>
          <w:b/>
        </w:rPr>
        <w:t xml:space="preserve">matrix, A = </w:t>
      </w:r>
      <m:oMath>
        <m:d>
          <m:dPr>
            <m:ctrlPr>
              <w:rPr>
                <w:rFonts w:ascii="Cambria Math" w:hAnsi="Cambria Math"/>
                <w:b/>
              </w:rPr>
            </m:ctrlPr>
          </m:dPr>
          <m:e>
            <m:sSub>
              <m:sSubPr>
                <m:ctrlPr>
                  <w:rPr>
                    <w:rFonts w:ascii="Cambria Math" w:hAnsi="Cambria Math"/>
                    <w:b/>
                  </w:rPr>
                </m:ctrlPr>
              </m:sSubPr>
              <m:e>
                <m:r>
                  <m:rPr>
                    <m:sty m:val="b"/>
                  </m:rPr>
                  <w:rPr>
                    <w:rFonts w:ascii="Cambria Math" w:hAnsi="Cambria Math"/>
                  </w:rPr>
                  <m:t>a</m:t>
                </m:r>
              </m:e>
              <m:sub>
                <m:r>
                  <m:rPr>
                    <m:sty m:val="b"/>
                  </m:rPr>
                  <w:rPr>
                    <w:rFonts w:ascii="Cambria Math" w:hAnsi="Cambria Math"/>
                  </w:rPr>
                  <m:t>ij</m:t>
                </m:r>
              </m:sub>
            </m:sSub>
            <m:ctrlPr>
              <w:rPr>
                <w:rFonts w:ascii="Cambria Math" w:hAnsi="Cambria Math"/>
                <w:b/>
                <w:i/>
              </w:rPr>
            </m:ctrlPr>
          </m:e>
        </m:d>
        <m:r>
          <m:rPr>
            <m:sty m:val="bi"/>
          </m:rPr>
          <w:rPr>
            <w:rFonts w:ascii="Cambria Math" w:hAnsi="Cambria Math"/>
          </w:rPr>
          <m:t xml:space="preserve">, where </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ij</m:t>
            </m:r>
          </m:sub>
        </m:sSub>
        <m:r>
          <m:rPr>
            <m:sty m:val="bi"/>
          </m:rPr>
          <w:rPr>
            <w:rFonts w:ascii="Cambria Math" w:hAnsi="Cambria Math"/>
          </w:rPr>
          <m:t>=P</m:t>
        </m:r>
        <m:d>
          <m:dPr>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 xml:space="preserve"> </m:t>
            </m:r>
          </m:e>
        </m:d>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oMath>
    </w:p>
    <w:p w:rsidR="00FB3CAE" w:rsidRPr="003F6823" w:rsidRDefault="00FB3CAE" w:rsidP="00FB3CAE">
      <w:pPr>
        <w:pStyle w:val="ListParagraph"/>
        <w:numPr>
          <w:ilvl w:val="0"/>
          <w:numId w:val="2"/>
        </w:numPr>
        <w:ind w:firstLineChars="0"/>
        <w:rPr>
          <w:b/>
        </w:rPr>
      </w:pPr>
      <w:r w:rsidRPr="003F6823">
        <w:rPr>
          <w:b/>
        </w:rPr>
        <w:t>V</w:t>
      </w:r>
      <w:r w:rsidRPr="003F6823">
        <w:rPr>
          <w:rFonts w:hint="eastAsia"/>
          <w:b/>
        </w:rPr>
        <w:t xml:space="preserve">ector </w:t>
      </w:r>
      <w:r w:rsidRPr="003F6823">
        <w:rPr>
          <w:b/>
        </w:rPr>
        <w:t xml:space="preserve">of initial probability of being in state 1,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i</m:t>
            </m:r>
          </m:sub>
        </m:sSub>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e>
        </m:d>
        <m:r>
          <m:rPr>
            <m:sty m:val="bi"/>
          </m:rPr>
          <w:rPr>
            <w:rFonts w:ascii="Cambria Math" w:hAnsi="Cambria Math"/>
          </w:rPr>
          <m:t>, i=1,2,3,…,N</m:t>
        </m:r>
      </m:oMath>
    </w:p>
    <w:p w:rsidR="00FB3CAE" w:rsidRPr="003F6823" w:rsidRDefault="00FB3CAE" w:rsidP="00FB3CAE">
      <w:pPr>
        <w:pStyle w:val="ListParagraph"/>
        <w:numPr>
          <w:ilvl w:val="0"/>
          <w:numId w:val="2"/>
        </w:numPr>
        <w:ind w:firstLineChars="0"/>
        <w:rPr>
          <w:b/>
        </w:rPr>
      </w:pPr>
      <w:r w:rsidRPr="003F6823">
        <w:rPr>
          <w:b/>
        </w:rPr>
        <w:t>O</w:t>
      </w:r>
      <w:r w:rsidRPr="003F6823">
        <w:rPr>
          <w:rFonts w:hint="eastAsia"/>
          <w:b/>
        </w:rPr>
        <w:t xml:space="preserve">bservation </w:t>
      </w:r>
      <w:r w:rsidRPr="003F6823">
        <w:rPr>
          <w:b/>
        </w:rPr>
        <w:t xml:space="preserve">probability matrix, B = </w:t>
      </w:r>
      <m:oMath>
        <m:d>
          <m:dPr>
            <m:ctrlPr>
              <w:rPr>
                <w:rFonts w:ascii="Cambria Math" w:hAnsi="Cambria Math"/>
                <w:b/>
              </w:rPr>
            </m:ctrlPr>
          </m:dPr>
          <m:e>
            <m:sSub>
              <m:sSubPr>
                <m:ctrlPr>
                  <w:rPr>
                    <w:rFonts w:ascii="Cambria Math" w:hAnsi="Cambria Math"/>
                    <w:b/>
                  </w:rPr>
                </m:ctrlPr>
              </m:sSubPr>
              <m:e>
                <m:r>
                  <m:rPr>
                    <m:sty m:val="b"/>
                  </m:rPr>
                  <w:rPr>
                    <w:rFonts w:ascii="Cambria Math" w:hAnsi="Cambria Math"/>
                  </w:rPr>
                  <m:t>b</m:t>
                </m:r>
              </m:e>
              <m:sub>
                <m:r>
                  <m:rPr>
                    <m:sty m:val="b"/>
                  </m:rPr>
                  <w:rPr>
                    <w:rFonts w:ascii="Cambria Math" w:hAnsi="Cambria Math"/>
                  </w:rPr>
                  <m:t>ik</m:t>
                </m:r>
              </m:sub>
            </m:sSub>
            <m:ctrlPr>
              <w:rPr>
                <w:rFonts w:ascii="Cambria Math" w:hAnsi="Cambria Math"/>
                <w:b/>
                <w:i/>
              </w:rPr>
            </m:ctrlPr>
          </m:e>
        </m:d>
        <m:r>
          <m:rPr>
            <m:sty m:val="bi"/>
          </m:rPr>
          <w:rPr>
            <w:rFonts w:ascii="Cambria Math" w:hAnsi="Cambria Math"/>
          </w:rPr>
          <m:t xml:space="preserve">, where </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ik</m:t>
            </m:r>
          </m:sub>
        </m:sSub>
        <m:r>
          <m:rPr>
            <m:sty m:val="bi"/>
          </m:rPr>
          <w:rPr>
            <w:rFonts w:ascii="Cambria Math" w:hAnsi="Cambria Math"/>
          </w:rPr>
          <m:t>=P</m:t>
        </m:r>
        <m:d>
          <m:dPr>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k</m:t>
                </m:r>
              </m:sub>
            </m:sSub>
            <m:r>
              <m:rPr>
                <m:sty m:val="bi"/>
              </m:rPr>
              <w:rPr>
                <w:rFonts w:ascii="Cambria Math" w:hAnsi="Cambria Math"/>
              </w:rPr>
              <m:t xml:space="preserve"> </m:t>
            </m:r>
          </m:e>
        </m:d>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 i=1,2,..,N and k=1,2,3,…,M</m:t>
        </m:r>
      </m:oMath>
    </w:p>
    <w:p w:rsidR="00FB3CAE" w:rsidRPr="00FB3CAE" w:rsidRDefault="00FB3CAE" w:rsidP="0011712E">
      <w:pPr>
        <w:rPr>
          <w:b/>
        </w:rPr>
      </w:pPr>
    </w:p>
    <w:p w:rsidR="005E2696" w:rsidRDefault="0011712E" w:rsidP="005E2696">
      <w:pPr>
        <w:rPr>
          <w:b/>
        </w:rPr>
      </w:pPr>
      <w:r w:rsidRPr="005E2696">
        <w:rPr>
          <w:b/>
        </w:rPr>
        <w:t>T</w:t>
      </w:r>
      <w:r w:rsidRPr="005E2696">
        <w:rPr>
          <w:rFonts w:hint="eastAsia"/>
          <w:b/>
        </w:rPr>
        <w:t xml:space="preserve">here </w:t>
      </w:r>
      <w:r w:rsidRPr="005E2696">
        <w:rPr>
          <w:b/>
        </w:rPr>
        <w:t>are three sets of algorithm which solves out three problems:</w:t>
      </w:r>
    </w:p>
    <w:p w:rsidR="005E2696" w:rsidRPr="005E2696" w:rsidRDefault="005E2696" w:rsidP="005E2696">
      <w:pPr>
        <w:rPr>
          <w:b/>
        </w:rPr>
      </w:pPr>
    </w:p>
    <w:p w:rsidR="00F84617" w:rsidRPr="005E2696" w:rsidRDefault="0011712E" w:rsidP="005E2696">
      <w:pPr>
        <w:pStyle w:val="ListParagraph"/>
        <w:numPr>
          <w:ilvl w:val="0"/>
          <w:numId w:val="22"/>
        </w:numPr>
        <w:ind w:firstLineChars="0"/>
        <w:rPr>
          <w:b/>
        </w:rPr>
      </w:pPr>
      <w:r w:rsidRPr="005E2696">
        <w:rPr>
          <w:b/>
        </w:rPr>
        <w:t xml:space="preserve"> </w:t>
      </w:r>
      <m:oMath>
        <m:r>
          <m:rPr>
            <m:sty m:val="bi"/>
          </m:rPr>
          <w:rPr>
            <w:rFonts w:ascii="Cambria Math" w:hAnsi="Cambria Math"/>
          </w:rPr>
          <m:t xml:space="preserve"> the probability of obsevations, P</m:t>
        </m:r>
        <m:d>
          <m:dPr>
            <m:ctrlPr>
              <w:rPr>
                <w:rFonts w:ascii="Cambria Math" w:hAnsi="Cambria Math"/>
                <w:b/>
                <w:i/>
              </w:rPr>
            </m:ctrlPr>
          </m:dPr>
          <m:e>
            <m:r>
              <m:rPr>
                <m:sty m:val="bi"/>
              </m:rPr>
              <w:rPr>
                <w:rFonts w:ascii="Cambria Math" w:hAnsi="Cambria Math"/>
              </w:rPr>
              <m:t>O</m:t>
            </m:r>
          </m:e>
          <m:e>
            <m:r>
              <m:rPr>
                <m:sty m:val="bi"/>
              </m:rPr>
              <w:rPr>
                <w:rFonts w:ascii="Cambria Math" w:hAnsi="Cambria Math"/>
              </w:rPr>
              <m:t>λ</m:t>
            </m:r>
          </m:e>
        </m:d>
        <m:r>
          <m:rPr>
            <m:sty m:val="bi"/>
          </m:rPr>
          <w:rPr>
            <w:rFonts w:ascii="Cambria Math" w:hAnsi="Cambria Math"/>
          </w:rPr>
          <m:t xml:space="preserve">  </m:t>
        </m:r>
      </m:oMath>
    </w:p>
    <w:p w:rsidR="00F84617" w:rsidRPr="005E2696" w:rsidRDefault="00630ADE" w:rsidP="005E2696">
      <w:pPr>
        <w:pStyle w:val="ListParagraph"/>
        <w:numPr>
          <w:ilvl w:val="0"/>
          <w:numId w:val="22"/>
        </w:numPr>
        <w:ind w:firstLineChars="0"/>
        <w:rPr>
          <w:b/>
        </w:rPr>
      </w:pPr>
      <m:oMath>
        <m:r>
          <m:rPr>
            <m:sty m:val="bi"/>
          </m:rPr>
          <w:rPr>
            <w:rFonts w:ascii="Cambria Math" w:hAnsi="Cambria Math"/>
          </w:rPr>
          <m:t>choose the best corresponding state sequence Q=</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hint="eastAsia"/>
                  </w:rPr>
                  <m:t>q</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ub>
            </m:sSub>
          </m:e>
        </m:d>
        <m:r>
          <m:rPr>
            <m:sty m:val="bi"/>
          </m:rPr>
          <w:rPr>
            <w:rFonts w:ascii="Cambria Math" w:hAnsi="Cambria Math"/>
          </w:rPr>
          <m:t xml:space="preserve">   </m:t>
        </m:r>
      </m:oMath>
    </w:p>
    <w:p w:rsidR="0011712E" w:rsidRPr="005E2696" w:rsidRDefault="00630ADE" w:rsidP="005E2696">
      <w:pPr>
        <w:pStyle w:val="ListParagraph"/>
        <w:numPr>
          <w:ilvl w:val="0"/>
          <w:numId w:val="22"/>
        </w:numPr>
        <w:ind w:firstLineChars="0"/>
        <w:rPr>
          <w:b/>
        </w:rPr>
      </w:pPr>
      <m:oMath>
        <m:r>
          <m:rPr>
            <m:sty m:val="bi"/>
          </m:rPr>
          <w:rPr>
            <w:rFonts w:ascii="Cambria Math" w:hAnsi="Cambria Math"/>
          </w:rPr>
          <m:t>calibrate the best HMM parameter λ</m:t>
        </m:r>
        <m:d>
          <m:dPr>
            <m:ctrlPr>
              <w:rPr>
                <w:rFonts w:ascii="Cambria Math" w:hAnsi="Cambria Math"/>
                <w:b/>
                <w:i/>
              </w:rPr>
            </m:ctrlPr>
          </m:dPr>
          <m:e>
            <m:r>
              <m:rPr>
                <m:sty m:val="bi"/>
              </m:rPr>
              <w:rPr>
                <w:rFonts w:ascii="Cambria Math" w:hAnsi="Cambria Math"/>
              </w:rPr>
              <m:t>A,B,p</m:t>
            </m:r>
          </m:e>
        </m:d>
        <m:r>
          <m:rPr>
            <m:sty m:val="bi"/>
          </m:rPr>
          <w:rPr>
            <w:rFonts w:ascii="Cambria Math" w:hAnsi="Cambria Math"/>
          </w:rPr>
          <m:t xml:space="preserve"> to maximize P(O|λ)</m:t>
        </m:r>
      </m:oMath>
    </w:p>
    <w:p w:rsidR="00C87DDC" w:rsidRPr="003F6823" w:rsidRDefault="00C87DDC" w:rsidP="00F914E9">
      <w:pPr>
        <w:rPr>
          <w:b/>
        </w:rPr>
      </w:pPr>
    </w:p>
    <w:p w:rsidR="00C87DDC" w:rsidRPr="003F69D3" w:rsidRDefault="00C87DDC" w:rsidP="003F69D3">
      <w:pPr>
        <w:pStyle w:val="ListParagraph"/>
        <w:numPr>
          <w:ilvl w:val="0"/>
          <w:numId w:val="10"/>
        </w:numPr>
        <w:ind w:firstLineChars="0"/>
        <w:jc w:val="center"/>
        <w:rPr>
          <w:b/>
          <w:u w:val="thick"/>
        </w:rPr>
      </w:pPr>
      <w:r w:rsidRPr="003F69D3">
        <w:rPr>
          <w:b/>
          <w:u w:val="thick"/>
        </w:rPr>
        <w:t>F</w:t>
      </w:r>
      <w:r w:rsidRPr="003F69D3">
        <w:rPr>
          <w:rFonts w:hint="eastAsia"/>
          <w:b/>
          <w:u w:val="thick"/>
        </w:rPr>
        <w:t xml:space="preserve">orward </w:t>
      </w:r>
      <w:r w:rsidRPr="003F69D3">
        <w:rPr>
          <w:b/>
          <w:u w:val="thick"/>
        </w:rPr>
        <w:t>algorithm:</w:t>
      </w:r>
    </w:p>
    <w:p w:rsidR="00C87DDC" w:rsidRPr="003F6823" w:rsidRDefault="00C87DDC" w:rsidP="0011712E">
      <w:pPr>
        <w:rPr>
          <w:b/>
        </w:rPr>
      </w:pPr>
    </w:p>
    <w:p w:rsidR="004223C4" w:rsidRDefault="00C87DDC" w:rsidP="004223C4">
      <w:pPr>
        <w:jc w:val="center"/>
        <w:rPr>
          <w:b/>
        </w:rPr>
      </w:pPr>
      <w:r w:rsidRPr="003F6823">
        <w:rPr>
          <w:b/>
        </w:rPr>
        <w:t>initialization:</w:t>
      </w:r>
    </w:p>
    <w:p w:rsidR="003D754D" w:rsidRDefault="003D754D" w:rsidP="004223C4">
      <w:pPr>
        <w:jc w:val="center"/>
        <w:rPr>
          <w:b/>
        </w:rPr>
      </w:pPr>
    </w:p>
    <w:p w:rsidR="00C87DDC" w:rsidRDefault="00C87DDC" w:rsidP="004223C4">
      <w:pPr>
        <w:jc w:val="center"/>
        <w:rPr>
          <w:b/>
        </w:rPr>
      </w:pPr>
      <w:r w:rsidRPr="003F6823">
        <w:rPr>
          <w:b/>
        </w:rPr>
        <w:t xml:space="preserve"> for </w:t>
      </w:r>
      <w:proofErr w:type="spellStart"/>
      <w:r w:rsidRPr="003F6823">
        <w:rPr>
          <w:b/>
        </w:rPr>
        <w:t>i</w:t>
      </w:r>
      <w:proofErr w:type="spellEnd"/>
      <w:r w:rsidRPr="003F6823">
        <w:rPr>
          <w:b/>
        </w:rPr>
        <w:t xml:space="preserve"> = </w:t>
      </w:r>
      <w:r w:rsidR="001952E9" w:rsidRPr="003F6823">
        <w:rPr>
          <w:b/>
        </w:rPr>
        <w:t xml:space="preserve">1, </w:t>
      </w:r>
      <w:proofErr w:type="gramStart"/>
      <w:r w:rsidR="001952E9" w:rsidRPr="003F6823">
        <w:rPr>
          <w:b/>
        </w:rPr>
        <w:t>2,…</w:t>
      </w:r>
      <w:proofErr w:type="gramEnd"/>
      <w:r w:rsidRPr="003F6823">
        <w:rPr>
          <w:b/>
        </w:rPr>
        <w:t>,N</w:t>
      </w:r>
    </w:p>
    <w:p w:rsidR="001952E9" w:rsidRPr="003F6823" w:rsidRDefault="001952E9" w:rsidP="004223C4">
      <w:pPr>
        <w:jc w:val="center"/>
        <w:rPr>
          <w:b/>
        </w:rPr>
      </w:pPr>
    </w:p>
    <w:p w:rsidR="00C87DDC" w:rsidRPr="003F6823" w:rsidRDefault="004D7BA9" w:rsidP="004223C4">
      <w:pPr>
        <w:jc w:val="center"/>
        <w:rPr>
          <w:b/>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t=1</m:t>
              </m:r>
            </m:sub>
          </m:sSub>
          <m:d>
            <m:dPr>
              <m:ctrlPr>
                <w:rPr>
                  <w:rFonts w:ascii="Cambria Math" w:hAnsi="Cambria Math"/>
                  <w:b/>
                  <w:i/>
                </w:rPr>
              </m:ctrlPr>
            </m:dPr>
            <m:e>
              <m:r>
                <m:rP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1</m:t>
              </m:r>
            </m:sub>
          </m:sSub>
          <m:r>
            <m:rPr>
              <m:sty m:val="bi"/>
            </m:rPr>
            <w:rPr>
              <w:rFonts w:ascii="Cambria Math" w:hAnsi="Cambria Math"/>
            </w:rPr>
            <m:t>)</m:t>
          </m:r>
        </m:oMath>
      </m:oMathPara>
    </w:p>
    <w:p w:rsidR="00C87DDC" w:rsidRPr="003F6823" w:rsidRDefault="00C87DDC" w:rsidP="004223C4">
      <w:pPr>
        <w:jc w:val="center"/>
        <w:rPr>
          <w:b/>
        </w:rPr>
      </w:pPr>
    </w:p>
    <w:p w:rsidR="004223C4" w:rsidRDefault="00C87DDC" w:rsidP="004223C4">
      <w:pPr>
        <w:jc w:val="center"/>
        <w:rPr>
          <w:b/>
        </w:rPr>
      </w:pPr>
      <w:r w:rsidRPr="003F6823">
        <w:rPr>
          <w:b/>
        </w:rPr>
        <w:t>recursion:</w:t>
      </w:r>
    </w:p>
    <w:p w:rsidR="003D754D" w:rsidRDefault="003D754D" w:rsidP="004223C4">
      <w:pPr>
        <w:jc w:val="center"/>
        <w:rPr>
          <w:b/>
        </w:rPr>
      </w:pPr>
    </w:p>
    <w:p w:rsidR="00C87DDC" w:rsidRPr="003F6823" w:rsidRDefault="00C87DDC" w:rsidP="004223C4">
      <w:pPr>
        <w:jc w:val="center"/>
        <w:rPr>
          <w:b/>
        </w:rPr>
      </w:pPr>
      <w:r w:rsidRPr="003F6823">
        <w:rPr>
          <w:b/>
        </w:rPr>
        <w:t xml:space="preserve"> for t =</w:t>
      </w:r>
      <w:r w:rsidR="001952E9" w:rsidRPr="003F6823">
        <w:rPr>
          <w:b/>
        </w:rPr>
        <w:t xml:space="preserve">2, </w:t>
      </w:r>
      <w:proofErr w:type="gramStart"/>
      <w:r w:rsidR="001952E9" w:rsidRPr="003F6823">
        <w:rPr>
          <w:b/>
        </w:rPr>
        <w:t>3,…</w:t>
      </w:r>
      <w:proofErr w:type="gramEnd"/>
      <w:r w:rsidRPr="003F6823">
        <w:rPr>
          <w:b/>
        </w:rPr>
        <w:t>,T and for j = 1,2,…,N</w:t>
      </w:r>
    </w:p>
    <w:p w:rsidR="00C87DDC" w:rsidRPr="003F6823" w:rsidRDefault="004D7BA9" w:rsidP="004223C4">
      <w:pPr>
        <w:jc w:val="center"/>
        <w:rPr>
          <w:b/>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t</m:t>
              </m:r>
            </m:sub>
          </m:sSub>
          <m:d>
            <m:dPr>
              <m:ctrlPr>
                <w:rPr>
                  <w:rFonts w:ascii="Cambria Math" w:hAnsi="Cambria Math"/>
                  <w:b/>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t-1</m:t>
                  </m:r>
                </m:sub>
              </m:sSub>
              <m:d>
                <m:dPr>
                  <m:ctrlPr>
                    <w:rPr>
                      <w:rFonts w:ascii="Cambria Math" w:hAnsi="Cambria Math"/>
                      <w:b/>
                      <w:i/>
                    </w:rPr>
                  </m:ctrlPr>
                </m:dPr>
                <m:e>
                  <m:r>
                    <m:rPr>
                      <m:sty m:val="bi"/>
                    </m:rPr>
                    <w:rPr>
                      <w:rFonts w:ascii="Cambria Math" w:hAnsi="Cambria Math"/>
                    </w:rPr>
                    <m:t>i</m:t>
                  </m:r>
                </m:e>
              </m:d>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t</m:t>
                      </m:r>
                    </m:sub>
                  </m:sSub>
                </m:e>
              </m:d>
            </m:e>
          </m:nary>
        </m:oMath>
      </m:oMathPara>
    </w:p>
    <w:p w:rsidR="00C87DDC" w:rsidRPr="003F6823" w:rsidRDefault="00C87DDC" w:rsidP="004223C4">
      <w:pPr>
        <w:jc w:val="center"/>
        <w:rPr>
          <w:b/>
        </w:rPr>
      </w:pPr>
    </w:p>
    <w:p w:rsidR="00C87DDC" w:rsidRDefault="00C87DDC" w:rsidP="004223C4">
      <w:pPr>
        <w:jc w:val="center"/>
        <w:rPr>
          <w:b/>
        </w:rPr>
      </w:pPr>
      <w:r w:rsidRPr="003F6823">
        <w:rPr>
          <w:rFonts w:hint="eastAsia"/>
          <w:b/>
        </w:rPr>
        <w:t>output:</w:t>
      </w:r>
    </w:p>
    <w:p w:rsidR="003D754D" w:rsidRPr="003F6823" w:rsidRDefault="003D754D" w:rsidP="004223C4">
      <w:pPr>
        <w:jc w:val="center"/>
        <w:rPr>
          <w:b/>
        </w:rPr>
      </w:pPr>
    </w:p>
    <w:p w:rsidR="00C87DDC" w:rsidRPr="004553C7" w:rsidRDefault="00C87DDC" w:rsidP="004223C4">
      <w:pPr>
        <w:jc w:val="center"/>
        <w:rPr>
          <w:b/>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O</m:t>
              </m:r>
            </m:e>
            <m:e>
              <m:r>
                <m:rPr>
                  <m:sty m:val="b"/>
                </m:rPr>
                <w:rPr>
                  <w:rFonts w:ascii="Cambria Math" w:hAnsi="Cambria Math"/>
                </w:rPr>
                <m:t>λ</m:t>
              </m:r>
            </m:e>
          </m:d>
          <m:r>
            <m:rPr>
              <m:sty m:val="bi"/>
            </m:rPr>
            <w:rPr>
              <w:rFonts w:ascii="Cambria Math" w:hAnsi="Cambria Math"/>
            </w:rPr>
            <m:t xml:space="preserve">= </m:t>
          </m:r>
          <m:nary>
            <m:naryPr>
              <m:chr m:val="∑"/>
              <m:limLoc m:val="subSup"/>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T</m:t>
                  </m:r>
                </m:sub>
              </m:sSub>
              <m:r>
                <m:rPr>
                  <m:sty m:val="bi"/>
                </m:rPr>
                <w:rPr>
                  <w:rFonts w:ascii="Cambria Math" w:hAnsi="Cambria Math"/>
                </w:rPr>
                <m:t>(i)</m:t>
              </m:r>
            </m:e>
          </m:nary>
        </m:oMath>
      </m:oMathPara>
    </w:p>
    <w:p w:rsidR="004553C7" w:rsidRDefault="004553C7" w:rsidP="0011712E">
      <w:pPr>
        <w:rPr>
          <w:b/>
        </w:rPr>
      </w:pPr>
    </w:p>
    <w:p w:rsidR="00C87DDC" w:rsidRPr="003F69D3" w:rsidRDefault="00C87DDC" w:rsidP="003F69D3">
      <w:pPr>
        <w:pStyle w:val="ListParagraph"/>
        <w:numPr>
          <w:ilvl w:val="0"/>
          <w:numId w:val="10"/>
        </w:numPr>
        <w:ind w:firstLineChars="0"/>
        <w:jc w:val="center"/>
        <w:rPr>
          <w:b/>
          <w:u w:val="thick"/>
        </w:rPr>
      </w:pPr>
      <w:r w:rsidRPr="003F69D3">
        <w:rPr>
          <w:b/>
          <w:u w:val="thick"/>
        </w:rPr>
        <w:t>T</w:t>
      </w:r>
      <w:r w:rsidRPr="003F69D3">
        <w:rPr>
          <w:rFonts w:hint="eastAsia"/>
          <w:b/>
          <w:u w:val="thick"/>
        </w:rPr>
        <w:t xml:space="preserve">he </w:t>
      </w:r>
      <w:r w:rsidRPr="003F69D3">
        <w:rPr>
          <w:b/>
          <w:u w:val="thick"/>
        </w:rPr>
        <w:t>Viterbi algorithm</w:t>
      </w:r>
    </w:p>
    <w:p w:rsidR="00C87DDC" w:rsidRPr="003F6823" w:rsidRDefault="00C87DDC" w:rsidP="0011712E">
      <w:pPr>
        <w:rPr>
          <w:b/>
        </w:rPr>
      </w:pPr>
    </w:p>
    <w:p w:rsidR="00C87DDC" w:rsidRDefault="00C87DDC" w:rsidP="004223C4">
      <w:pPr>
        <w:jc w:val="center"/>
        <w:rPr>
          <w:b/>
        </w:rPr>
      </w:pPr>
      <w:r w:rsidRPr="003F6823">
        <w:rPr>
          <w:b/>
        </w:rPr>
        <w:t>initialization:</w:t>
      </w:r>
    </w:p>
    <w:p w:rsidR="003D754D" w:rsidRPr="003F6823" w:rsidRDefault="003D754D" w:rsidP="004223C4">
      <w:pPr>
        <w:jc w:val="center"/>
        <w:rPr>
          <w:b/>
        </w:rPr>
      </w:pPr>
    </w:p>
    <w:p w:rsidR="00C87DDC" w:rsidRPr="001952E9" w:rsidRDefault="004D7BA9" w:rsidP="004223C4">
      <w:pPr>
        <w:jc w:val="center"/>
        <w:rPr>
          <w:b/>
        </w:rPr>
      </w:pPr>
      <m:oMathPara>
        <m:oMath>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1</m:t>
              </m:r>
            </m:sub>
          </m:sSub>
          <m:d>
            <m:dPr>
              <m:ctrlPr>
                <w:rPr>
                  <w:rFonts w:ascii="Cambria Math" w:hAnsi="Cambria Math"/>
                  <w:b/>
                  <w:i/>
                </w:rPr>
              </m:ctrlPr>
            </m:dPr>
            <m:e>
              <m:r>
                <m:rPr>
                  <m:sty m:val="bi"/>
                </m:rPr>
                <w:rPr>
                  <w:rFonts w:ascii="Cambria Math" w:hAnsi="Cambria Math"/>
                </w:rPr>
                <m:t>j</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j</m:t>
              </m:r>
            </m:sub>
          </m:s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1</m:t>
                  </m:r>
                </m:sub>
              </m:sSub>
            </m:e>
          </m:d>
          <m:r>
            <m:rPr>
              <m:sty m:val="bi"/>
            </m:rPr>
            <w:rPr>
              <w:rFonts w:ascii="Cambria Math" w:hAnsi="Cambria Math"/>
            </w:rPr>
            <m:t>,  j=1,2,…,N</m:t>
          </m:r>
        </m:oMath>
      </m:oMathPara>
    </w:p>
    <w:p w:rsidR="001952E9" w:rsidRPr="003F6823" w:rsidRDefault="001952E9" w:rsidP="004223C4">
      <w:pPr>
        <w:jc w:val="center"/>
        <w:rPr>
          <w:b/>
        </w:rPr>
      </w:pPr>
    </w:p>
    <w:p w:rsidR="00C87DDC" w:rsidRPr="003F6823" w:rsidRDefault="004D7BA9" w:rsidP="004223C4">
      <w:pPr>
        <w:jc w:val="center"/>
        <w:rPr>
          <w:b/>
        </w:rPr>
      </w:pPr>
      <m:oMathPara>
        <m:oMath>
          <m:sSub>
            <m:sSubPr>
              <m:ctrlPr>
                <w:rPr>
                  <w:rFonts w:ascii="Cambria Math" w:hAnsi="Cambria Math"/>
                  <w:b/>
                </w:rPr>
              </m:ctrlPr>
            </m:sSubPr>
            <m:e>
              <m:r>
                <m:rPr>
                  <m:sty m:val="b"/>
                </m:rPr>
                <w:rPr>
                  <w:rFonts w:ascii="Cambria Math" w:hAnsi="Cambria Math"/>
                </w:rPr>
                <m:t>γ</m:t>
              </m:r>
            </m:e>
            <m:sub>
              <m:r>
                <m:rPr>
                  <m:sty m:val="b"/>
                </m:rPr>
                <w:rPr>
                  <w:rFonts w:ascii="Cambria Math" w:hAnsi="Cambria Math"/>
                </w:rPr>
                <m:t>1</m:t>
              </m:r>
            </m:sub>
          </m:sSub>
          <m:d>
            <m:dPr>
              <m:ctrlPr>
                <w:rPr>
                  <w:rFonts w:ascii="Cambria Math" w:hAnsi="Cambria Math"/>
                  <w:b/>
                  <w:i/>
                </w:rPr>
              </m:ctrlPr>
            </m:dPr>
            <m:e>
              <m:r>
                <m:rPr>
                  <m:sty m:val="bi"/>
                </m:rPr>
                <w:rPr>
                  <w:rFonts w:ascii="Cambria Math" w:hAnsi="Cambria Math"/>
                </w:rPr>
                <m:t>j</m:t>
              </m:r>
            </m:e>
          </m:d>
          <m:r>
            <m:rPr>
              <m:sty m:val="bi"/>
            </m:rPr>
            <w:rPr>
              <w:rFonts w:ascii="Cambria Math" w:hAnsi="Cambria Math"/>
            </w:rPr>
            <m:t>=0</m:t>
          </m:r>
        </m:oMath>
      </m:oMathPara>
    </w:p>
    <w:p w:rsidR="00C87DDC" w:rsidRPr="003F6823" w:rsidRDefault="00C87DDC" w:rsidP="004223C4">
      <w:pPr>
        <w:jc w:val="center"/>
        <w:rPr>
          <w:b/>
        </w:rPr>
      </w:pPr>
    </w:p>
    <w:p w:rsidR="004223C4" w:rsidRDefault="00C87DDC" w:rsidP="004223C4">
      <w:pPr>
        <w:jc w:val="center"/>
        <w:rPr>
          <w:b/>
        </w:rPr>
      </w:pPr>
      <w:r w:rsidRPr="003F6823">
        <w:rPr>
          <w:rFonts w:hint="eastAsia"/>
          <w:b/>
        </w:rPr>
        <w:t>recursion:</w:t>
      </w:r>
    </w:p>
    <w:p w:rsidR="003D754D" w:rsidRPr="003F69D3" w:rsidRDefault="003D754D" w:rsidP="004223C4">
      <w:pPr>
        <w:jc w:val="center"/>
        <w:rPr>
          <w:b/>
          <w:u w:val="thick"/>
        </w:rPr>
      </w:pPr>
    </w:p>
    <w:p w:rsidR="00C87DDC" w:rsidRDefault="00C87DDC" w:rsidP="004223C4">
      <w:pPr>
        <w:jc w:val="center"/>
        <w:rPr>
          <w:rFonts w:eastAsiaTheme="minorHAnsi"/>
          <w:b/>
        </w:rPr>
      </w:pPr>
      <w:r w:rsidRPr="003F6823">
        <w:rPr>
          <w:rFonts w:hint="eastAsia"/>
          <w:b/>
        </w:rPr>
        <w:t xml:space="preserve"> for 2</w:t>
      </w:r>
      <w:r w:rsidRPr="003F6823">
        <w:rPr>
          <w:b/>
        </w:rPr>
        <w:t xml:space="preserve"> </w:t>
      </w:r>
      <w:r w:rsidRPr="003F6823">
        <w:rPr>
          <w:rFonts w:eastAsiaTheme="minorHAnsi"/>
          <w:b/>
        </w:rPr>
        <w:t>≤</w:t>
      </w:r>
      <w:r w:rsidR="00591571" w:rsidRPr="003F6823">
        <w:rPr>
          <w:rFonts w:eastAsiaTheme="minorHAnsi"/>
          <w:b/>
        </w:rPr>
        <w:t xml:space="preserve"> t </w:t>
      </w:r>
      <w:r w:rsidRPr="003F6823">
        <w:rPr>
          <w:rFonts w:eastAsiaTheme="minorHAnsi"/>
          <w:b/>
        </w:rPr>
        <w:t>≤</w:t>
      </w:r>
      <w:r w:rsidR="00591571" w:rsidRPr="003F6823">
        <w:rPr>
          <w:rFonts w:eastAsiaTheme="minorHAnsi"/>
          <w:b/>
        </w:rPr>
        <w:t xml:space="preserve"> </w:t>
      </w:r>
      <w:r w:rsidR="002D4094" w:rsidRPr="003F6823">
        <w:rPr>
          <w:rFonts w:eastAsiaTheme="minorHAnsi"/>
          <w:b/>
        </w:rPr>
        <w:t>T, 1</w:t>
      </w:r>
      <w:r w:rsidR="00591571" w:rsidRPr="003F6823">
        <w:rPr>
          <w:rFonts w:eastAsiaTheme="minorHAnsi"/>
          <w:b/>
        </w:rPr>
        <w:t xml:space="preserve"> ≤ j ≤ N</w:t>
      </w:r>
    </w:p>
    <w:p w:rsidR="00474638" w:rsidRPr="003F6823" w:rsidRDefault="00474638" w:rsidP="004223C4">
      <w:pPr>
        <w:jc w:val="center"/>
        <w:rPr>
          <w:rFonts w:eastAsiaTheme="minorHAnsi"/>
          <w:b/>
        </w:rPr>
      </w:pPr>
    </w:p>
    <w:p w:rsidR="00591571" w:rsidRPr="00474638" w:rsidRDefault="004D7BA9" w:rsidP="004223C4">
      <w:pPr>
        <w:jc w:val="center"/>
        <w:rPr>
          <w:b/>
        </w:rPr>
      </w:pPr>
      <m:oMathPara>
        <m:oMath>
          <m:sSub>
            <m:sSubPr>
              <m:ctrlPr>
                <w:rPr>
                  <w:rFonts w:ascii="Cambria Math" w:eastAsiaTheme="minorHAnsi" w:hAnsi="Cambria Math"/>
                  <w:b/>
                </w:rPr>
              </m:ctrlPr>
            </m:sSubPr>
            <m:e>
              <m:r>
                <m:rPr>
                  <m:sty m:val="b"/>
                </m:rPr>
                <w:rPr>
                  <w:rFonts w:ascii="Cambria Math" w:eastAsiaTheme="minorHAnsi" w:hAnsi="Cambria Math"/>
                </w:rPr>
                <m:t>σ</m:t>
              </m:r>
            </m:e>
            <m:sub>
              <m:r>
                <m:rPr>
                  <m:sty m:val="b"/>
                </m:rPr>
                <w:rPr>
                  <w:rFonts w:ascii="Cambria Math" w:eastAsiaTheme="minorHAnsi" w:hAnsi="Cambria Math"/>
                </w:rPr>
                <m:t>t</m:t>
              </m:r>
            </m:sub>
          </m:sSub>
          <m:d>
            <m:dPr>
              <m:ctrlPr>
                <w:rPr>
                  <w:rFonts w:ascii="Cambria Math" w:eastAsiaTheme="minorHAnsi" w:hAnsi="Cambria Math"/>
                  <w:b/>
                  <w:i/>
                </w:rPr>
              </m:ctrlPr>
            </m:dPr>
            <m:e>
              <m:r>
                <m:rPr>
                  <m:sty m:val="bi"/>
                </m:rPr>
                <w:rPr>
                  <w:rFonts w:ascii="Cambria Math" w:eastAsiaTheme="minorHAnsi" w:hAnsi="Cambria Math"/>
                </w:rPr>
                <m:t>j</m:t>
              </m:r>
            </m:e>
          </m:d>
          <m:r>
            <m:rPr>
              <m:sty m:val="bi"/>
            </m:rPr>
            <w:rPr>
              <w:rFonts w:ascii="Cambria Math" w:eastAsiaTheme="minorHAnsi" w:hAnsi="Cambria Math"/>
            </w:rPr>
            <m:t>=</m:t>
          </m:r>
          <m:func>
            <m:funcPr>
              <m:ctrlPr>
                <w:rPr>
                  <w:rFonts w:ascii="Cambria Math" w:eastAsiaTheme="minorHAnsi" w:hAnsi="Cambria Math"/>
                  <w:b/>
                  <w:i/>
                </w:rPr>
              </m:ctrlPr>
            </m:funcPr>
            <m:fName>
              <m:limLow>
                <m:limLowPr>
                  <m:ctrlPr>
                    <w:rPr>
                      <w:rFonts w:ascii="Cambria Math" w:eastAsiaTheme="minorHAnsi" w:hAnsi="Cambria Math"/>
                      <w:b/>
                      <w:i/>
                    </w:rPr>
                  </m:ctrlPr>
                </m:limLowPr>
                <m:e>
                  <m:r>
                    <m:rPr>
                      <m:sty m:val="b"/>
                    </m:rPr>
                    <w:rPr>
                      <w:rFonts w:ascii="Cambria Math" w:eastAsiaTheme="minorHAnsi" w:hAnsi="Cambria Math"/>
                    </w:rPr>
                    <m:t>max</m:t>
                  </m:r>
                  <m:ctrlPr>
                    <w:rPr>
                      <w:rFonts w:ascii="Cambria Math" w:eastAsiaTheme="minorHAnsi" w:hAnsi="Cambria Math"/>
                      <w:b/>
                    </w:rPr>
                  </m:ctrlPr>
                </m:e>
                <m:lim>
                  <m:r>
                    <m:rPr>
                      <m:sty m:val="bi"/>
                    </m:rPr>
                    <w:rPr>
                      <w:rFonts w:ascii="Cambria Math" w:eastAsiaTheme="minorHAnsi" w:hAnsi="Cambria Math"/>
                    </w:rPr>
                    <m:t>i</m:t>
                  </m:r>
                  <m:ctrlPr>
                    <w:rPr>
                      <w:rFonts w:ascii="Cambria Math" w:eastAsiaTheme="minorHAnsi" w:hAnsi="Cambria Math"/>
                      <w:b/>
                    </w:rPr>
                  </m:ctrlPr>
                </m:lim>
              </m:limLow>
              <m:ctrlPr>
                <w:rPr>
                  <w:rFonts w:ascii="Cambria Math" w:hAnsi="Cambria Math"/>
                  <w:b/>
                  <w:i/>
                </w:rPr>
              </m:ctrlPr>
            </m:fName>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t-1</m:t>
                      </m:r>
                    </m:sub>
                  </m:sSub>
                  <m:d>
                    <m:dPr>
                      <m:ctrlPr>
                        <w:rPr>
                          <w:rFonts w:ascii="Cambria Math" w:hAnsi="Cambria Math"/>
                          <w:b/>
                          <w:i/>
                        </w:rPr>
                      </m:ctrlPr>
                    </m:dPr>
                    <m:e>
                      <m:r>
                        <m:rPr>
                          <m:sty m:val="bi"/>
                        </m:rPr>
                        <w:rPr>
                          <w:rFonts w:ascii="Cambria Math" w:hAnsi="Cambria Math"/>
                        </w:rPr>
                        <m:t>i</m:t>
                      </m:r>
                    </m:e>
                  </m:d>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ij</m:t>
                      </m:r>
                    </m:sub>
                  </m:sSub>
                </m:e>
              </m:d>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j</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t+1</m:t>
                      </m:r>
                    </m:sub>
                  </m:sSub>
                </m:e>
              </m:d>
              <m:ctrlPr>
                <w:rPr>
                  <w:rFonts w:ascii="Cambria Math" w:hAnsi="Cambria Math"/>
                  <w:b/>
                  <w:i/>
                </w:rPr>
              </m:ctrlPr>
            </m:e>
          </m:func>
        </m:oMath>
      </m:oMathPara>
    </w:p>
    <w:p w:rsidR="00474638" w:rsidRPr="003F6823" w:rsidRDefault="00474638" w:rsidP="004223C4">
      <w:pPr>
        <w:jc w:val="center"/>
        <w:rPr>
          <w:b/>
        </w:rPr>
      </w:pPr>
    </w:p>
    <w:p w:rsidR="00591571" w:rsidRPr="003F6823" w:rsidRDefault="004D7BA9" w:rsidP="004223C4">
      <w:pPr>
        <w:jc w:val="center"/>
        <w:rPr>
          <w:b/>
        </w:rPr>
      </w:pPr>
      <m:oMathPara>
        <m:oMath>
          <m:sSub>
            <m:sSubPr>
              <m:ctrlPr>
                <w:rPr>
                  <w:rFonts w:ascii="Cambria Math" w:hAnsi="Cambria Math"/>
                  <w:b/>
                </w:rPr>
              </m:ctrlPr>
            </m:sSubPr>
            <m:e>
              <m:r>
                <m:rPr>
                  <m:sty m:val="b"/>
                </m:rPr>
                <w:rPr>
                  <w:rFonts w:ascii="Cambria Math" w:hAnsi="Cambria Math"/>
                </w:rPr>
                <m:t>γ</m:t>
              </m:r>
            </m:e>
            <m:sub>
              <m:r>
                <m:rPr>
                  <m:sty m:val="b"/>
                </m:rPr>
                <w:rPr>
                  <w:rFonts w:ascii="Cambria Math" w:hAnsi="Cambria Math"/>
                </w:rPr>
                <m:t>t</m:t>
              </m:r>
            </m:sub>
          </m:sSub>
          <m:d>
            <m:dPr>
              <m:ctrlPr>
                <w:rPr>
                  <w:rFonts w:ascii="Cambria Math" w:hAnsi="Cambria Math"/>
                  <w:b/>
                  <w:i/>
                </w:rPr>
              </m:ctrlPr>
            </m:dPr>
            <m:e>
              <m:r>
                <m:rPr>
                  <m:sty m:val="bi"/>
                </m:rPr>
                <w:rPr>
                  <w:rFonts w:ascii="Cambria Math" w:hAnsi="Cambria Math"/>
                </w:rPr>
                <m:t>j</m:t>
              </m:r>
            </m:e>
          </m:d>
          <m:r>
            <m:rPr>
              <m:sty m:val="bi"/>
            </m:rPr>
            <w:rPr>
              <w:rFonts w:ascii="Cambria Math" w:hAnsi="Cambria Math"/>
            </w:rPr>
            <m:t>=argma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t</m:t>
              </m:r>
              <m:r>
                <m:rPr>
                  <m:sty m:val="bi"/>
                </m:rPr>
                <w:rPr>
                  <w:rFonts w:ascii="Cambria Math" w:hAnsi="Cambria Math"/>
                </w:rPr>
                <m:t>1</m:t>
              </m:r>
            </m:sub>
          </m:sSub>
          <m:d>
            <m:dPr>
              <m:ctrlPr>
                <w:rPr>
                  <w:rFonts w:ascii="Cambria Math" w:hAnsi="Cambria Math"/>
                  <w:b/>
                  <w:i/>
                </w:rPr>
              </m:ctrlPr>
            </m:dPr>
            <m:e>
              <m:r>
                <m:rPr>
                  <m:sty m:val="bi"/>
                </m:rPr>
                <w:rPr>
                  <w:rFonts w:ascii="Cambria Math" w:hAnsi="Cambria Math"/>
                </w:rPr>
                <m:t>i</m:t>
              </m:r>
            </m:e>
          </m:d>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ij</m:t>
              </m:r>
            </m:sub>
          </m:sSub>
          <m:r>
            <m:rPr>
              <m:sty m:val="bi"/>
            </m:rPr>
            <w:rPr>
              <w:rFonts w:ascii="Cambria Math" w:hAnsi="Cambria Math"/>
            </w:rPr>
            <m:t>]</m:t>
          </m:r>
        </m:oMath>
      </m:oMathPara>
    </w:p>
    <w:p w:rsidR="00591571" w:rsidRPr="003F6823" w:rsidRDefault="00591571" w:rsidP="004223C4">
      <w:pPr>
        <w:jc w:val="center"/>
        <w:rPr>
          <w:b/>
        </w:rPr>
      </w:pPr>
    </w:p>
    <w:p w:rsidR="00591571" w:rsidRDefault="00591571" w:rsidP="004223C4">
      <w:pPr>
        <w:jc w:val="center"/>
        <w:rPr>
          <w:b/>
        </w:rPr>
      </w:pPr>
      <w:r w:rsidRPr="003F6823">
        <w:rPr>
          <w:rFonts w:hint="eastAsia"/>
          <w:b/>
        </w:rPr>
        <w:t>output:</w:t>
      </w:r>
    </w:p>
    <w:p w:rsidR="003D754D" w:rsidRPr="00F84617" w:rsidRDefault="003D754D" w:rsidP="004223C4">
      <w:pPr>
        <w:jc w:val="center"/>
        <w:rPr>
          <w:b/>
        </w:rPr>
      </w:pPr>
    </w:p>
    <w:p w:rsidR="00591571" w:rsidRPr="00474638" w:rsidRDefault="004D7BA9" w:rsidP="004223C4">
      <w:pPr>
        <w:jc w:val="center"/>
        <w:rPr>
          <w:b/>
        </w:rPr>
      </w:pPr>
      <m:oMathPara>
        <m:oMath>
          <m:sSubSup>
            <m:sSubSupPr>
              <m:ctrlPr>
                <w:rPr>
                  <w:rFonts w:ascii="Cambria Math" w:hAnsi="Cambria Math"/>
                  <w:b/>
                </w:rPr>
              </m:ctrlPr>
            </m:sSubSupPr>
            <m:e>
              <m:r>
                <m:rPr>
                  <m:sty m:val="b"/>
                </m:rPr>
                <w:rPr>
                  <w:rFonts w:ascii="Cambria Math" w:hAnsi="Cambria Math"/>
                </w:rPr>
                <m:t>q</m:t>
              </m:r>
            </m:e>
            <m:sub>
              <m:r>
                <m:rPr>
                  <m:sty m:val="b"/>
                </m:rPr>
                <w:rPr>
                  <w:rFonts w:ascii="Cambria Math" w:hAnsi="Cambria Math"/>
                </w:rPr>
                <m:t>t</m:t>
              </m:r>
            </m:sub>
            <m:sup>
              <m:r>
                <m:rPr>
                  <m:sty m:val="b"/>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t+1</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t+1</m:t>
                  </m:r>
                </m:sub>
                <m:sup>
                  <m:r>
                    <m:rPr>
                      <m:sty m:val="bi"/>
                    </m:rPr>
                    <w:rPr>
                      <w:rFonts w:ascii="Cambria Math" w:hAnsi="Cambria Math"/>
                    </w:rPr>
                    <m:t>*</m:t>
                  </m:r>
                </m:sup>
              </m:sSubSup>
            </m:e>
          </m:d>
          <m:r>
            <m:rPr>
              <m:sty m:val="bi"/>
            </m:rPr>
            <w:rPr>
              <w:rFonts w:ascii="Cambria Math" w:hAnsi="Cambria Math"/>
            </w:rPr>
            <m:t>, t=T-1, …, 1</m:t>
          </m:r>
        </m:oMath>
      </m:oMathPara>
    </w:p>
    <w:p w:rsidR="00474638" w:rsidRPr="003F6823" w:rsidRDefault="00474638" w:rsidP="004223C4">
      <w:pPr>
        <w:jc w:val="center"/>
        <w:rPr>
          <w:b/>
        </w:rPr>
      </w:pPr>
    </w:p>
    <w:p w:rsidR="00591571" w:rsidRPr="003F6823" w:rsidRDefault="004D7BA9" w:rsidP="004223C4">
      <w:pPr>
        <w:jc w:val="center"/>
        <w:rPr>
          <w:b/>
        </w:rPr>
      </w:pPr>
      <m:oMathPara>
        <m:oMath>
          <m:sSubSup>
            <m:sSubSupPr>
              <m:ctrlPr>
                <w:rPr>
                  <w:rFonts w:ascii="Cambria Math" w:hAnsi="Cambria Math"/>
                  <w:b/>
                </w:rPr>
              </m:ctrlPr>
            </m:sSubSupPr>
            <m:e>
              <m:r>
                <m:rPr>
                  <m:sty m:val="b"/>
                </m:rPr>
                <w:rPr>
                  <w:rFonts w:ascii="Cambria Math" w:hAnsi="Cambria Math"/>
                </w:rPr>
                <m:t>q</m:t>
              </m:r>
            </m:e>
            <m:sub>
              <m:r>
                <m:rPr>
                  <m:sty m:val="b"/>
                </m:rPr>
                <w:rPr>
                  <w:rFonts w:ascii="Cambria Math" w:hAnsi="Cambria Math"/>
                </w:rPr>
                <m:t>T</m:t>
              </m:r>
            </m:sub>
            <m:sup>
              <m:r>
                <m:rPr>
                  <m:sty m:val="b"/>
                </m:rPr>
                <w:rPr>
                  <w:rFonts w:ascii="Cambria Math" w:hAnsi="Cambria Math"/>
                </w:rPr>
                <m:t>*</m:t>
              </m:r>
            </m:sup>
          </m:sSubSup>
          <m:r>
            <m:rPr>
              <m:sty m:val="bi"/>
            </m:rPr>
            <w:rPr>
              <w:rFonts w:ascii="Cambria Math" w:hAnsi="Cambria Math"/>
            </w:rPr>
            <m:t>=argma</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γ</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i</m:t>
              </m:r>
            </m:e>
          </m:d>
          <m:r>
            <m:rPr>
              <m:sty m:val="bi"/>
            </m:rPr>
            <w:rPr>
              <w:rFonts w:ascii="Cambria Math" w:hAnsi="Cambria Math"/>
            </w:rPr>
            <m:t>]</m:t>
          </m:r>
        </m:oMath>
      </m:oMathPara>
    </w:p>
    <w:p w:rsidR="00591571" w:rsidRPr="003F6823" w:rsidRDefault="00591571" w:rsidP="0011712E">
      <w:pPr>
        <w:rPr>
          <w:b/>
        </w:rPr>
      </w:pPr>
    </w:p>
    <w:p w:rsidR="00591571" w:rsidRPr="003F69D3" w:rsidRDefault="00591571" w:rsidP="003F69D3">
      <w:pPr>
        <w:pStyle w:val="ListParagraph"/>
        <w:numPr>
          <w:ilvl w:val="0"/>
          <w:numId w:val="10"/>
        </w:numPr>
        <w:ind w:firstLineChars="0"/>
        <w:jc w:val="center"/>
        <w:rPr>
          <w:b/>
          <w:u w:val="thick"/>
        </w:rPr>
      </w:pPr>
      <w:r w:rsidRPr="003F69D3">
        <w:rPr>
          <w:b/>
          <w:u w:val="thick"/>
        </w:rPr>
        <w:t>T</w:t>
      </w:r>
      <w:r w:rsidRPr="003F69D3">
        <w:rPr>
          <w:rFonts w:hint="eastAsia"/>
          <w:b/>
          <w:u w:val="thick"/>
        </w:rPr>
        <w:t xml:space="preserve">he </w:t>
      </w:r>
      <w:r w:rsidRPr="003F69D3">
        <w:rPr>
          <w:b/>
          <w:u w:val="thick"/>
        </w:rPr>
        <w:t>Baum-Welch algorithm:</w:t>
      </w:r>
    </w:p>
    <w:p w:rsidR="00591571" w:rsidRPr="003F6823" w:rsidRDefault="00591571" w:rsidP="0011712E">
      <w:pPr>
        <w:rPr>
          <w:b/>
        </w:rPr>
      </w:pPr>
    </w:p>
    <w:p w:rsidR="004223C4" w:rsidRDefault="00591571" w:rsidP="004223C4">
      <w:pPr>
        <w:jc w:val="center"/>
        <w:rPr>
          <w:b/>
        </w:rPr>
      </w:pPr>
      <w:r w:rsidRPr="003F6823">
        <w:rPr>
          <w:b/>
        </w:rPr>
        <w:t>initialization:</w:t>
      </w:r>
    </w:p>
    <w:p w:rsidR="003D754D" w:rsidRDefault="003D754D" w:rsidP="004223C4">
      <w:pPr>
        <w:jc w:val="center"/>
        <w:rPr>
          <w:b/>
        </w:rPr>
      </w:pPr>
    </w:p>
    <w:p w:rsidR="00591571" w:rsidRDefault="00591571" w:rsidP="004223C4">
      <w:pPr>
        <w:jc w:val="center"/>
        <w:rPr>
          <w:b/>
        </w:rPr>
      </w:pPr>
      <w:r w:rsidRPr="003F6823">
        <w:rPr>
          <w:b/>
        </w:rPr>
        <w:t xml:space="preserve">input parameters </w:t>
      </w:r>
      <m:oMath>
        <m:r>
          <m:rPr>
            <m:sty m:val="b"/>
          </m:rPr>
          <w:rPr>
            <w:rFonts w:ascii="Cambria Math" w:hAnsi="Cambria Math"/>
          </w:rPr>
          <m:t>λ</m:t>
        </m:r>
      </m:oMath>
      <w:r w:rsidRPr="003F6823">
        <w:rPr>
          <w:rFonts w:hint="eastAsia"/>
          <w:b/>
        </w:rPr>
        <w:t xml:space="preserve">, the tolerance tol, and a real number </w:t>
      </w:r>
      <w:r w:rsidRPr="003F6823">
        <w:rPr>
          <w:b/>
        </w:rPr>
        <w:t>del</w:t>
      </w:r>
    </w:p>
    <w:p w:rsidR="00474638" w:rsidRPr="003F6823" w:rsidRDefault="00474638" w:rsidP="004223C4">
      <w:pPr>
        <w:jc w:val="center"/>
        <w:rPr>
          <w:b/>
        </w:rPr>
      </w:pPr>
    </w:p>
    <w:p w:rsidR="00591571" w:rsidRDefault="00F71211" w:rsidP="00F71211">
      <w:pPr>
        <w:jc w:val="center"/>
        <w:rPr>
          <w:b/>
        </w:rPr>
      </w:pPr>
      <w:r>
        <w:rPr>
          <w:rFonts w:hint="eastAsia"/>
          <w:b/>
        </w:rPr>
        <w:t>recursion:</w:t>
      </w:r>
    </w:p>
    <w:p w:rsidR="003D754D" w:rsidRPr="003F6823" w:rsidRDefault="003D754D" w:rsidP="00F71211">
      <w:pPr>
        <w:jc w:val="center"/>
        <w:rPr>
          <w:b/>
        </w:rPr>
      </w:pPr>
    </w:p>
    <w:p w:rsidR="00591571" w:rsidRDefault="00591571" w:rsidP="004223C4">
      <w:pPr>
        <w:jc w:val="center"/>
        <w:rPr>
          <w:b/>
        </w:rPr>
      </w:pPr>
      <w:r w:rsidRPr="003F6823">
        <w:rPr>
          <w:b/>
        </w:rPr>
        <w:t xml:space="preserve">repeat until del &lt; </w:t>
      </w:r>
      <w:proofErr w:type="spellStart"/>
      <w:r w:rsidRPr="003F6823">
        <w:rPr>
          <w:b/>
        </w:rPr>
        <w:t>tol</w:t>
      </w:r>
      <w:proofErr w:type="spellEnd"/>
    </w:p>
    <w:p w:rsidR="00474638" w:rsidRPr="003F6823" w:rsidRDefault="00474638" w:rsidP="004223C4">
      <w:pPr>
        <w:jc w:val="center"/>
        <w:rPr>
          <w:b/>
        </w:rPr>
      </w:pPr>
    </w:p>
    <w:p w:rsidR="00591571" w:rsidRDefault="00591571" w:rsidP="00F71211">
      <w:pPr>
        <w:jc w:val="center"/>
        <w:rPr>
          <w:b/>
        </w:rPr>
      </w:pPr>
      <w:r w:rsidRPr="003F6823">
        <w:rPr>
          <w:b/>
        </w:rPr>
        <w:t>Calculate P(O|</w:t>
      </w:r>
      <m:oMath>
        <m:r>
          <m:rPr>
            <m:sty m:val="b"/>
          </m:rPr>
          <w:rPr>
            <w:rFonts w:ascii="Cambria Math" w:hAnsi="Cambria Math"/>
          </w:rPr>
          <m:t>λ</m:t>
        </m:r>
      </m:oMath>
      <w:r w:rsidR="000B7E46" w:rsidRPr="003F6823">
        <w:rPr>
          <w:rFonts w:hint="eastAsia"/>
          <w:b/>
        </w:rPr>
        <w:t>) using forward algorithm</w:t>
      </w:r>
    </w:p>
    <w:p w:rsidR="00474638" w:rsidRPr="003F6823" w:rsidRDefault="00474638" w:rsidP="00F71211">
      <w:pPr>
        <w:jc w:val="center"/>
        <w:rPr>
          <w:b/>
        </w:rPr>
      </w:pPr>
    </w:p>
    <w:p w:rsidR="000B7E46" w:rsidRPr="003F6823" w:rsidRDefault="000B7E46" w:rsidP="00F71211">
      <w:pPr>
        <w:jc w:val="center"/>
        <w:rPr>
          <w:b/>
        </w:rPr>
      </w:pPr>
      <w:r w:rsidRPr="003F6823">
        <w:rPr>
          <w:b/>
        </w:rPr>
        <w:t xml:space="preserve">Calculate new parameters </w:t>
      </w:r>
      <m:oMath>
        <m:sSup>
          <m:sSupPr>
            <m:ctrlPr>
              <w:rPr>
                <w:rFonts w:ascii="Cambria Math" w:hAnsi="Cambria Math"/>
                <w:b/>
              </w:rPr>
            </m:ctrlPr>
          </m:sSupPr>
          <m:e>
            <m:r>
              <m:rPr>
                <m:sty m:val="b"/>
              </m:rPr>
              <w:rPr>
                <w:rFonts w:ascii="Cambria Math" w:hAnsi="Cambria Math"/>
              </w:rPr>
              <m:t>λ</m:t>
            </m:r>
          </m:e>
          <m:sup>
            <m:r>
              <m:rPr>
                <m:sty m:val="b"/>
              </m:rPr>
              <w:rPr>
                <w:rFonts w:ascii="Cambria Math" w:hAnsi="Cambria Math"/>
              </w:rPr>
              <m:t>*</m:t>
            </m:r>
          </m:sup>
        </m:sSup>
        <m:r>
          <m:rPr>
            <m:sty m:val="bi"/>
          </m:rPr>
          <w:rPr>
            <w:rFonts w:ascii="Cambria Math" w:hAnsi="Cambria Math"/>
          </w:rPr>
          <m:t>:for 1&lt;i&lt;N</m:t>
        </m:r>
      </m:oMath>
    </w:p>
    <w:p w:rsidR="00591571" w:rsidRPr="003F6823" w:rsidRDefault="000B7E46" w:rsidP="00F71211">
      <w:pPr>
        <w:jc w:val="center"/>
        <w:rPr>
          <w:b/>
        </w:rPr>
      </w:pPr>
      <w:r w:rsidRPr="003F6823">
        <w:rPr>
          <w:rFonts w:hint="eastAsia"/>
          <w:b/>
          <w:noProof/>
        </w:rPr>
        <w:drawing>
          <wp:inline distT="0" distB="0" distL="0" distR="0">
            <wp:extent cx="240665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6650" cy="1612900"/>
                    </a:xfrm>
                    <a:prstGeom prst="rect">
                      <a:avLst/>
                    </a:prstGeom>
                    <a:noFill/>
                    <a:ln>
                      <a:noFill/>
                    </a:ln>
                  </pic:spPr>
                </pic:pic>
              </a:graphicData>
            </a:graphic>
          </wp:inline>
        </w:drawing>
      </w:r>
    </w:p>
    <w:p w:rsidR="000B7E46" w:rsidRDefault="000B7E46" w:rsidP="00F71211">
      <w:pPr>
        <w:jc w:val="center"/>
        <w:rPr>
          <w:b/>
        </w:rPr>
      </w:pPr>
      <w:r w:rsidRPr="003F6823">
        <w:rPr>
          <w:b/>
        </w:rPr>
        <w:t xml:space="preserve">Calculate del </w:t>
      </w:r>
      <w:r w:rsidRPr="003F6823">
        <w:rPr>
          <w:rFonts w:hint="eastAsia"/>
          <w:b/>
        </w:rPr>
        <w:t>=</w:t>
      </w:r>
      <w:r w:rsidRPr="003F6823">
        <w:rPr>
          <w:b/>
        </w:rPr>
        <w:t xml:space="preserve"> |P(O,</w:t>
      </w:r>
      <m:oMath>
        <m:sSup>
          <m:sSupPr>
            <m:ctrlPr>
              <w:rPr>
                <w:rFonts w:ascii="Cambria Math" w:hAnsi="Cambria Math"/>
                <w:b/>
              </w:rPr>
            </m:ctrlPr>
          </m:sSupPr>
          <m:e>
            <m:r>
              <m:rPr>
                <m:sty m:val="b"/>
              </m:rPr>
              <w:rPr>
                <w:rFonts w:ascii="Cambria Math" w:hAnsi="Cambria Math"/>
              </w:rPr>
              <m:t>λ</m:t>
            </m:r>
          </m:e>
          <m:sup>
            <m:r>
              <m:rPr>
                <m:sty m:val="b"/>
              </m:rPr>
              <w:rPr>
                <w:rFonts w:ascii="Cambria Math" w:hAnsi="Cambria Math"/>
              </w:rPr>
              <m:t>*</m:t>
            </m:r>
          </m:sup>
        </m:sSup>
      </m:oMath>
      <w:r w:rsidRPr="003F6823">
        <w:rPr>
          <w:rFonts w:hint="eastAsia"/>
          <w:b/>
        </w:rPr>
        <w:t xml:space="preserve">) </w:t>
      </w:r>
      <w:r w:rsidRPr="003F6823">
        <w:rPr>
          <w:b/>
        </w:rPr>
        <w:t>–</w:t>
      </w:r>
      <w:r w:rsidRPr="003F6823">
        <w:rPr>
          <w:rFonts w:hint="eastAsia"/>
          <w:b/>
        </w:rPr>
        <w:t xml:space="preserve"> P(</w:t>
      </w:r>
      <w:r w:rsidRPr="003F6823">
        <w:rPr>
          <w:b/>
        </w:rPr>
        <w:t>O,</w:t>
      </w:r>
      <m:oMath>
        <m:r>
          <m:rPr>
            <m:sty m:val="b"/>
          </m:rPr>
          <w:rPr>
            <w:rFonts w:ascii="Cambria Math" w:hAnsi="Cambria Math"/>
          </w:rPr>
          <m:t>λ</m:t>
        </m:r>
      </m:oMath>
      <w:r w:rsidRPr="003F6823">
        <w:rPr>
          <w:rFonts w:hint="eastAsia"/>
          <w:b/>
        </w:rPr>
        <w:t>)</w:t>
      </w:r>
      <w:r w:rsidRPr="003F6823">
        <w:rPr>
          <w:b/>
        </w:rPr>
        <w:t>|</w:t>
      </w:r>
    </w:p>
    <w:p w:rsidR="00474638" w:rsidRPr="003F6823" w:rsidRDefault="00474638" w:rsidP="00F71211">
      <w:pPr>
        <w:jc w:val="center"/>
        <w:rPr>
          <w:b/>
        </w:rPr>
      </w:pPr>
    </w:p>
    <w:p w:rsidR="00F71211" w:rsidRDefault="000B7E46" w:rsidP="00F71211">
      <w:pPr>
        <w:jc w:val="center"/>
        <w:rPr>
          <w:b/>
        </w:rPr>
      </w:pPr>
      <w:r w:rsidRPr="003F6823">
        <w:rPr>
          <w:b/>
        </w:rPr>
        <w:t xml:space="preserve">Update </w:t>
      </w:r>
      <m:oMath>
        <m:r>
          <m:rPr>
            <m:sty m:val="b"/>
          </m:rPr>
          <w:rPr>
            <w:rFonts w:ascii="Cambria Math" w:hAnsi="Cambria Math"/>
          </w:rPr>
          <m:t>λ=</m:t>
        </m:r>
        <m:sSup>
          <m:sSupPr>
            <m:ctrlPr>
              <w:rPr>
                <w:rFonts w:ascii="Cambria Math" w:hAnsi="Cambria Math"/>
                <w:b/>
              </w:rPr>
            </m:ctrlPr>
          </m:sSupPr>
          <m:e>
            <m:r>
              <m:rPr>
                <m:sty m:val="b"/>
              </m:rPr>
              <w:rPr>
                <w:rFonts w:ascii="Cambria Math" w:hAnsi="Cambria Math"/>
              </w:rPr>
              <m:t>λ</m:t>
            </m:r>
          </m:e>
          <m:sup>
            <m:r>
              <m:rPr>
                <m:sty m:val="b"/>
              </m:rPr>
              <w:rPr>
                <w:rFonts w:ascii="Cambria Math" w:hAnsi="Cambria Math"/>
              </w:rPr>
              <m:t>*</m:t>
            </m:r>
          </m:sup>
        </m:sSup>
      </m:oMath>
    </w:p>
    <w:p w:rsidR="003D754D" w:rsidRDefault="003D754D" w:rsidP="00F71211">
      <w:pPr>
        <w:jc w:val="center"/>
        <w:rPr>
          <w:b/>
        </w:rPr>
      </w:pPr>
    </w:p>
    <w:p w:rsidR="003D754D" w:rsidRDefault="000B7E46" w:rsidP="00F71211">
      <w:pPr>
        <w:jc w:val="center"/>
        <w:rPr>
          <w:b/>
          <w:szCs w:val="21"/>
        </w:rPr>
      </w:pPr>
      <w:r w:rsidRPr="00492E5E">
        <w:rPr>
          <w:rFonts w:hint="eastAsia"/>
          <w:b/>
          <w:szCs w:val="21"/>
        </w:rPr>
        <w:t>output:</w:t>
      </w:r>
    </w:p>
    <w:p w:rsidR="003D754D" w:rsidRDefault="003D754D" w:rsidP="00F71211">
      <w:pPr>
        <w:jc w:val="center"/>
        <w:rPr>
          <w:b/>
          <w:szCs w:val="21"/>
        </w:rPr>
      </w:pPr>
    </w:p>
    <w:p w:rsidR="000B7E46" w:rsidRPr="00F71211" w:rsidRDefault="000B7E46" w:rsidP="00F71211">
      <w:pPr>
        <w:jc w:val="center"/>
        <w:rPr>
          <w:b/>
        </w:rPr>
      </w:pPr>
      <w:r w:rsidRPr="00492E5E">
        <w:rPr>
          <w:rFonts w:hint="eastAsia"/>
          <w:b/>
          <w:szCs w:val="21"/>
        </w:rPr>
        <w:t xml:space="preserve"> parameters </w:t>
      </w:r>
      <m:oMath>
        <m:r>
          <m:rPr>
            <m:sty m:val="b"/>
          </m:rPr>
          <w:rPr>
            <w:rFonts w:ascii="Cambria Math" w:hAnsi="Cambria Math"/>
            <w:szCs w:val="21"/>
          </w:rPr>
          <m:t>λ</m:t>
        </m:r>
      </m:oMath>
    </w:p>
    <w:p w:rsidR="00790BB4" w:rsidRPr="003F6823" w:rsidRDefault="00790BB4" w:rsidP="00F71211">
      <w:pPr>
        <w:jc w:val="center"/>
        <w:rPr>
          <w:b/>
        </w:rPr>
      </w:pPr>
    </w:p>
    <w:p w:rsidR="00790BB4" w:rsidRDefault="00790BB4" w:rsidP="00CA4F89"/>
    <w:p w:rsidR="00CA4F89" w:rsidRPr="00615633" w:rsidRDefault="00CA4F89" w:rsidP="003F69D3">
      <w:pPr>
        <w:pStyle w:val="ListParagraph"/>
        <w:numPr>
          <w:ilvl w:val="0"/>
          <w:numId w:val="4"/>
        </w:numPr>
        <w:ind w:firstLineChars="0"/>
        <w:jc w:val="center"/>
        <w:rPr>
          <w:b/>
          <w:sz w:val="28"/>
          <w:szCs w:val="28"/>
        </w:rPr>
      </w:pPr>
      <w:r w:rsidRPr="00615633">
        <w:rPr>
          <w:b/>
          <w:sz w:val="28"/>
          <w:szCs w:val="28"/>
        </w:rPr>
        <w:t>Curl Inconsistency for filtering careless voters</w:t>
      </w:r>
    </w:p>
    <w:p w:rsidR="00CA4F89" w:rsidRDefault="00CA4F89" w:rsidP="00CA4F89"/>
    <w:p w:rsidR="00CA4F89" w:rsidRPr="00722467" w:rsidRDefault="00CA4F89" w:rsidP="00CA4F89">
      <w:pPr>
        <w:rPr>
          <w:b/>
          <w:szCs w:val="21"/>
        </w:rPr>
      </w:pPr>
      <w:r w:rsidRPr="00722467">
        <w:rPr>
          <w:rFonts w:hint="eastAsia"/>
          <w:b/>
          <w:szCs w:val="21"/>
        </w:rPr>
        <w:t>We</w:t>
      </w:r>
      <w:r w:rsidRPr="00722467">
        <w:rPr>
          <w:b/>
          <w:szCs w:val="21"/>
        </w:rPr>
        <w:t xml:space="preserve"> would like to know more about how ranking methods interconnects and wonder if we can improve the ranking outcome by experimenting on methods. </w:t>
      </w:r>
    </w:p>
    <w:p w:rsidR="00CA4F89" w:rsidRPr="00722467" w:rsidRDefault="0036779E" w:rsidP="00CA4F89">
      <w:pPr>
        <w:rPr>
          <w:b/>
          <w:szCs w:val="21"/>
        </w:rPr>
      </w:pPr>
      <w:r>
        <w:rPr>
          <w:b/>
          <w:szCs w:val="21"/>
        </w:rPr>
        <w:t>With the method provided in section of methodology</w:t>
      </w:r>
      <w:r w:rsidR="00CA4F89" w:rsidRPr="00722467">
        <w:rPr>
          <w:b/>
          <w:szCs w:val="21"/>
        </w:rPr>
        <w:t xml:space="preserve">, we would like to find out careless voters by estimating each assessor’s curl inconsistency, the measure of local cycle in percentage. Higher curl inconsistency may imply that </w:t>
      </w:r>
      <w:r w:rsidR="002D4094" w:rsidRPr="00722467">
        <w:rPr>
          <w:b/>
          <w:szCs w:val="21"/>
        </w:rPr>
        <w:t>assessors</w:t>
      </w:r>
      <w:r w:rsidR="00CA4F89" w:rsidRPr="00722467">
        <w:rPr>
          <w:b/>
          <w:szCs w:val="21"/>
        </w:rPr>
        <w:t xml:space="preserve"> vote under a noisy setting. We may discard these observations and compare complete dataset’s estimated global and local inconsistency with those of truncated dataset.</w:t>
      </w:r>
    </w:p>
    <w:p w:rsidR="00CA4F89" w:rsidRPr="00722467" w:rsidRDefault="00CA4F89" w:rsidP="00CA4F89">
      <w:pPr>
        <w:rPr>
          <w:b/>
          <w:szCs w:val="21"/>
        </w:rPr>
      </w:pPr>
    </w:p>
    <w:p w:rsidR="00132C1B" w:rsidRDefault="00132C1B" w:rsidP="00CA4F89">
      <w:pPr>
        <w:rPr>
          <w:b/>
          <w:szCs w:val="21"/>
        </w:rPr>
      </w:pPr>
    </w:p>
    <w:p w:rsidR="00CA4F89" w:rsidRDefault="00CA4F89" w:rsidP="00CA4F89">
      <w:pPr>
        <w:rPr>
          <w:b/>
          <w:szCs w:val="21"/>
        </w:rPr>
      </w:pPr>
      <w:r w:rsidRPr="00722467">
        <w:rPr>
          <w:b/>
          <w:szCs w:val="21"/>
        </w:rPr>
        <w:t>The results are displayed as follows:</w:t>
      </w:r>
    </w:p>
    <w:p w:rsidR="0036779E" w:rsidRPr="00722467" w:rsidRDefault="0036779E" w:rsidP="00CA4F89">
      <w:pPr>
        <w:rPr>
          <w:b/>
          <w:szCs w:val="21"/>
        </w:rPr>
      </w:pPr>
    </w:p>
    <w:tbl>
      <w:tblPr>
        <w:tblStyle w:val="TableGrid"/>
        <w:tblW w:w="4234" w:type="dxa"/>
        <w:jc w:val="center"/>
        <w:tblLook w:val="04A0" w:firstRow="1" w:lastRow="0" w:firstColumn="1" w:lastColumn="0" w:noHBand="0" w:noVBand="1"/>
      </w:tblPr>
      <w:tblGrid>
        <w:gridCol w:w="1874"/>
        <w:gridCol w:w="1160"/>
        <w:gridCol w:w="1337"/>
      </w:tblGrid>
      <w:tr w:rsidR="00CA4F89" w:rsidRPr="00722467" w:rsidTr="00395DD9">
        <w:trPr>
          <w:trHeight w:val="300"/>
          <w:jc w:val="center"/>
        </w:trPr>
        <w:tc>
          <w:tcPr>
            <w:tcW w:w="1874"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Sample Pct:100%</w:t>
            </w:r>
          </w:p>
        </w:tc>
        <w:tc>
          <w:tcPr>
            <w:tcW w:w="1100"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harmIncon</w:t>
            </w:r>
            <w:proofErr w:type="spellEnd"/>
          </w:p>
        </w:tc>
        <w:tc>
          <w:tcPr>
            <w:tcW w:w="1260"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TotalIncon</w:t>
            </w:r>
            <w:proofErr w:type="spellEnd"/>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Uniform</w:t>
            </w:r>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6.50E-13</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1.95E-01</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Bradley-Terry</w:t>
            </w:r>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3.55E-13</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3.21E-01</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Thurstone-Mosteller</w:t>
            </w:r>
            <w:proofErr w:type="spellEnd"/>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5.24E-13</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2.45E-01</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Arcsin</w:t>
            </w:r>
            <w:proofErr w:type="spellEnd"/>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6.21E-13</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1.98E-01</w:t>
            </w:r>
          </w:p>
        </w:tc>
      </w:tr>
      <w:tr w:rsidR="00CA4F89" w:rsidRPr="00722467" w:rsidTr="00395DD9">
        <w:trPr>
          <w:trHeight w:val="300"/>
          <w:jc w:val="center"/>
        </w:trPr>
        <w:tc>
          <w:tcPr>
            <w:tcW w:w="1874" w:type="dxa"/>
            <w:noWrap/>
            <w:hideMark/>
          </w:tcPr>
          <w:p w:rsidR="00CA4F89" w:rsidRPr="00722467" w:rsidRDefault="00CA4F89" w:rsidP="00395DD9">
            <w:pPr>
              <w:widowControl/>
              <w:jc w:val="right"/>
              <w:rPr>
                <w:rFonts w:ascii="Calibri" w:eastAsia="Times New Roman" w:hAnsi="Calibri" w:cs="Calibri"/>
                <w:b/>
                <w:color w:val="000000"/>
                <w:kern w:val="0"/>
                <w:szCs w:val="21"/>
              </w:rPr>
            </w:pPr>
          </w:p>
        </w:tc>
        <w:tc>
          <w:tcPr>
            <w:tcW w:w="1100" w:type="dxa"/>
            <w:noWrap/>
            <w:hideMark/>
          </w:tcPr>
          <w:p w:rsidR="00CA4F89" w:rsidRPr="00722467" w:rsidRDefault="00CA4F89" w:rsidP="00395DD9">
            <w:pPr>
              <w:widowControl/>
              <w:jc w:val="left"/>
              <w:rPr>
                <w:rFonts w:ascii="Times New Roman" w:eastAsia="Times New Roman" w:hAnsi="Times New Roman" w:cs="Times New Roman"/>
                <w:b/>
                <w:kern w:val="0"/>
                <w:szCs w:val="21"/>
              </w:rPr>
            </w:pPr>
          </w:p>
        </w:tc>
        <w:tc>
          <w:tcPr>
            <w:tcW w:w="1260" w:type="dxa"/>
            <w:noWrap/>
            <w:hideMark/>
          </w:tcPr>
          <w:p w:rsidR="00CA4F89" w:rsidRPr="00722467" w:rsidRDefault="00CA4F89" w:rsidP="00395DD9">
            <w:pPr>
              <w:widowControl/>
              <w:jc w:val="left"/>
              <w:rPr>
                <w:rFonts w:ascii="Times New Roman" w:eastAsia="Times New Roman" w:hAnsi="Times New Roman" w:cs="Times New Roman"/>
                <w:b/>
                <w:kern w:val="0"/>
                <w:szCs w:val="21"/>
              </w:rPr>
            </w:pP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Times New Roman" w:eastAsia="Times New Roman" w:hAnsi="Times New Roman" w:cs="Times New Roman"/>
                <w:b/>
                <w:kern w:val="0"/>
                <w:szCs w:val="21"/>
              </w:rPr>
            </w:pPr>
          </w:p>
        </w:tc>
        <w:tc>
          <w:tcPr>
            <w:tcW w:w="1100" w:type="dxa"/>
            <w:noWrap/>
            <w:hideMark/>
          </w:tcPr>
          <w:p w:rsidR="00CA4F89" w:rsidRPr="00722467" w:rsidRDefault="00CA4F89" w:rsidP="00395DD9">
            <w:pPr>
              <w:widowControl/>
              <w:jc w:val="left"/>
              <w:rPr>
                <w:rFonts w:ascii="Times New Roman" w:eastAsia="Times New Roman" w:hAnsi="Times New Roman" w:cs="Times New Roman"/>
                <w:b/>
                <w:kern w:val="0"/>
                <w:szCs w:val="21"/>
              </w:rPr>
            </w:pPr>
          </w:p>
        </w:tc>
        <w:tc>
          <w:tcPr>
            <w:tcW w:w="1260" w:type="dxa"/>
            <w:noWrap/>
            <w:hideMark/>
          </w:tcPr>
          <w:p w:rsidR="00CA4F89" w:rsidRPr="00722467" w:rsidRDefault="00CA4F89" w:rsidP="00395DD9">
            <w:pPr>
              <w:widowControl/>
              <w:jc w:val="left"/>
              <w:rPr>
                <w:rFonts w:ascii="Times New Roman" w:eastAsia="Times New Roman" w:hAnsi="Times New Roman" w:cs="Times New Roman"/>
                <w:b/>
                <w:kern w:val="0"/>
                <w:szCs w:val="21"/>
              </w:rPr>
            </w:pPr>
          </w:p>
        </w:tc>
      </w:tr>
      <w:tr w:rsidR="00CA4F89" w:rsidRPr="00722467" w:rsidTr="00395DD9">
        <w:trPr>
          <w:trHeight w:val="300"/>
          <w:jc w:val="center"/>
        </w:trPr>
        <w:tc>
          <w:tcPr>
            <w:tcW w:w="1874"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Sample Pct:85%</w:t>
            </w:r>
          </w:p>
        </w:tc>
        <w:tc>
          <w:tcPr>
            <w:tcW w:w="1100"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harmIncon</w:t>
            </w:r>
            <w:proofErr w:type="spellEnd"/>
          </w:p>
        </w:tc>
        <w:tc>
          <w:tcPr>
            <w:tcW w:w="1260"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TotalIncons</w:t>
            </w:r>
            <w:proofErr w:type="spellEnd"/>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Uniform</w:t>
            </w:r>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1.54E-10</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0.202640506</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Bradley-Terry</w:t>
            </w:r>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1.12E-10</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0.401498169</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Thurstone-Mosteller</w:t>
            </w:r>
            <w:proofErr w:type="spellEnd"/>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1.21E-10</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0.309979909</w:t>
            </w:r>
          </w:p>
        </w:tc>
      </w:tr>
      <w:tr w:rsidR="00CA4F89" w:rsidRPr="00722467" w:rsidTr="00395DD9">
        <w:trPr>
          <w:trHeight w:val="300"/>
          <w:jc w:val="center"/>
        </w:trPr>
        <w:tc>
          <w:tcPr>
            <w:tcW w:w="1874" w:type="dxa"/>
            <w:noWrap/>
            <w:hideMark/>
          </w:tcPr>
          <w:p w:rsidR="00CA4F89" w:rsidRPr="00722467" w:rsidRDefault="00CA4F89" w:rsidP="00395DD9">
            <w:pPr>
              <w:widowControl/>
              <w:jc w:val="left"/>
              <w:rPr>
                <w:rFonts w:ascii="Calibri" w:eastAsia="Times New Roman" w:hAnsi="Calibri" w:cs="Calibri"/>
                <w:b/>
                <w:color w:val="000000"/>
                <w:kern w:val="0"/>
                <w:szCs w:val="21"/>
              </w:rPr>
            </w:pPr>
            <w:proofErr w:type="spellStart"/>
            <w:r w:rsidRPr="00722467">
              <w:rPr>
                <w:rFonts w:ascii="Calibri" w:eastAsia="Times New Roman" w:hAnsi="Calibri" w:cs="Calibri"/>
                <w:b/>
                <w:color w:val="000000"/>
                <w:kern w:val="0"/>
                <w:szCs w:val="21"/>
              </w:rPr>
              <w:t>Arcsin</w:t>
            </w:r>
            <w:proofErr w:type="spellEnd"/>
          </w:p>
        </w:tc>
        <w:tc>
          <w:tcPr>
            <w:tcW w:w="110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1.37E-10</w:t>
            </w:r>
          </w:p>
        </w:tc>
        <w:tc>
          <w:tcPr>
            <w:tcW w:w="1260" w:type="dxa"/>
            <w:noWrap/>
            <w:hideMark/>
          </w:tcPr>
          <w:p w:rsidR="00CA4F89" w:rsidRPr="00722467" w:rsidRDefault="00CA4F89" w:rsidP="00395DD9">
            <w:pPr>
              <w:widowControl/>
              <w:jc w:val="right"/>
              <w:rPr>
                <w:rFonts w:ascii="Calibri" w:eastAsia="Times New Roman" w:hAnsi="Calibri" w:cs="Calibri"/>
                <w:b/>
                <w:color w:val="000000"/>
                <w:kern w:val="0"/>
                <w:szCs w:val="21"/>
              </w:rPr>
            </w:pPr>
            <w:r w:rsidRPr="00722467">
              <w:rPr>
                <w:rFonts w:ascii="Calibri" w:eastAsia="Times New Roman" w:hAnsi="Calibri" w:cs="Calibri"/>
                <w:b/>
                <w:color w:val="000000"/>
                <w:kern w:val="0"/>
                <w:szCs w:val="21"/>
              </w:rPr>
              <w:t>0.215677286</w:t>
            </w:r>
          </w:p>
        </w:tc>
      </w:tr>
    </w:tbl>
    <w:p w:rsidR="00CA4F89" w:rsidRPr="00722467" w:rsidRDefault="00CA4F89" w:rsidP="00CA4F89">
      <w:pPr>
        <w:rPr>
          <w:b/>
          <w:szCs w:val="21"/>
        </w:rPr>
      </w:pPr>
    </w:p>
    <w:p w:rsidR="00CA4F89" w:rsidRPr="00722467" w:rsidRDefault="00CA4F89" w:rsidP="00CA4F89">
      <w:pPr>
        <w:rPr>
          <w:b/>
          <w:szCs w:val="21"/>
        </w:rPr>
      </w:pPr>
    </w:p>
    <w:p w:rsidR="00CA4F89" w:rsidRPr="00722467" w:rsidRDefault="00CA4F89" w:rsidP="00CA4F89">
      <w:pPr>
        <w:rPr>
          <w:b/>
          <w:szCs w:val="21"/>
        </w:rPr>
      </w:pPr>
      <w:r w:rsidRPr="00722467">
        <w:rPr>
          <w:b/>
          <w:szCs w:val="21"/>
        </w:rPr>
        <w:t>Higher inconsistency does cast doubt on our analysis. Maybe we need some other criterion to filter participants.</w:t>
      </w:r>
    </w:p>
    <w:p w:rsidR="00F71CE6" w:rsidRDefault="00F71CE6" w:rsidP="00721638"/>
    <w:p w:rsidR="00721638" w:rsidRPr="00705BB2" w:rsidRDefault="00FD7248" w:rsidP="003F69D3">
      <w:pPr>
        <w:pStyle w:val="ListParagraph"/>
        <w:numPr>
          <w:ilvl w:val="0"/>
          <w:numId w:val="4"/>
        </w:numPr>
        <w:ind w:firstLineChars="0"/>
        <w:jc w:val="center"/>
        <w:rPr>
          <w:b/>
          <w:sz w:val="28"/>
          <w:szCs w:val="28"/>
        </w:rPr>
      </w:pPr>
      <w:r w:rsidRPr="00705BB2">
        <w:rPr>
          <w:b/>
          <w:sz w:val="28"/>
          <w:szCs w:val="28"/>
        </w:rPr>
        <w:t>implementation</w:t>
      </w:r>
      <w:r w:rsidR="00B75B8B" w:rsidRPr="00705BB2">
        <w:rPr>
          <w:b/>
          <w:sz w:val="28"/>
          <w:szCs w:val="28"/>
        </w:rPr>
        <w:t xml:space="preserve"> of </w:t>
      </w:r>
      <w:proofErr w:type="spellStart"/>
      <w:r w:rsidR="003F440F" w:rsidRPr="00705BB2">
        <w:rPr>
          <w:b/>
          <w:sz w:val="28"/>
          <w:szCs w:val="28"/>
        </w:rPr>
        <w:t>H</w:t>
      </w:r>
      <w:r w:rsidR="00B75B8B" w:rsidRPr="00705BB2">
        <w:rPr>
          <w:b/>
          <w:sz w:val="28"/>
          <w:szCs w:val="28"/>
        </w:rPr>
        <w:t>odge</w:t>
      </w:r>
      <w:r w:rsidR="003F440F" w:rsidRPr="00705BB2">
        <w:rPr>
          <w:b/>
          <w:sz w:val="28"/>
          <w:szCs w:val="28"/>
        </w:rPr>
        <w:t>R</w:t>
      </w:r>
      <w:r w:rsidR="00B75B8B" w:rsidRPr="00705BB2">
        <w:rPr>
          <w:b/>
          <w:sz w:val="28"/>
          <w:szCs w:val="28"/>
        </w:rPr>
        <w:t>ank</w:t>
      </w:r>
      <w:proofErr w:type="spellEnd"/>
      <w:r w:rsidR="003F440F" w:rsidRPr="00705BB2">
        <w:rPr>
          <w:b/>
          <w:sz w:val="28"/>
          <w:szCs w:val="28"/>
        </w:rPr>
        <w:t xml:space="preserve"> and PageRank</w:t>
      </w:r>
    </w:p>
    <w:p w:rsidR="00022799" w:rsidRPr="00022799" w:rsidRDefault="00022799" w:rsidP="00022799">
      <w:pPr>
        <w:rPr>
          <w:b/>
          <w:sz w:val="28"/>
          <w:szCs w:val="28"/>
        </w:rPr>
      </w:pPr>
    </w:p>
    <w:p w:rsidR="00CD66F6" w:rsidRPr="00321535" w:rsidRDefault="00CD66F6" w:rsidP="0011712E">
      <w:pPr>
        <w:rPr>
          <w:b/>
        </w:rPr>
      </w:pPr>
      <w:r w:rsidRPr="00321535">
        <w:rPr>
          <w:rFonts w:hint="eastAsia"/>
          <w:b/>
        </w:rPr>
        <w:t>R</w:t>
      </w:r>
      <w:r w:rsidRPr="00321535">
        <w:rPr>
          <w:b/>
        </w:rPr>
        <w:t>esults and comparison using different ranking scheme:</w:t>
      </w:r>
    </w:p>
    <w:p w:rsidR="00022799" w:rsidRPr="00022799" w:rsidRDefault="00022799" w:rsidP="0011712E">
      <w:pPr>
        <w:rPr>
          <w:b/>
          <w:color w:val="FF0000"/>
        </w:rPr>
      </w:pPr>
    </w:p>
    <w:tbl>
      <w:tblPr>
        <w:tblStyle w:val="TableGrid"/>
        <w:tblW w:w="8297" w:type="dxa"/>
        <w:jc w:val="center"/>
        <w:tblLayout w:type="fixed"/>
        <w:tblLook w:val="04A0" w:firstRow="1" w:lastRow="0" w:firstColumn="1" w:lastColumn="0" w:noHBand="0" w:noVBand="1"/>
      </w:tblPr>
      <w:tblGrid>
        <w:gridCol w:w="1382"/>
        <w:gridCol w:w="1383"/>
        <w:gridCol w:w="1383"/>
        <w:gridCol w:w="1383"/>
        <w:gridCol w:w="1383"/>
        <w:gridCol w:w="1383"/>
      </w:tblGrid>
      <w:tr w:rsidR="00022799" w:rsidRPr="0036779E" w:rsidTr="00B576BA">
        <w:trPr>
          <w:trHeight w:val="300"/>
          <w:jc w:val="center"/>
        </w:trPr>
        <w:tc>
          <w:tcPr>
            <w:tcW w:w="1383" w:type="dxa"/>
            <w:vMerge w:val="restart"/>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Ground Truth</w:t>
            </w:r>
          </w:p>
        </w:tc>
        <w:tc>
          <w:tcPr>
            <w:tcW w:w="5531" w:type="dxa"/>
            <w:gridSpan w:val="4"/>
            <w:noWrap/>
            <w:vAlign w:val="center"/>
            <w:hideMark/>
          </w:tcPr>
          <w:p w:rsidR="00022799" w:rsidRPr="0036779E" w:rsidRDefault="00022799" w:rsidP="00022799">
            <w:pPr>
              <w:jc w:val="center"/>
              <w:rPr>
                <w:rFonts w:ascii="Times New Roman" w:hAnsi="Times New Roman" w:cs="Times New Roman"/>
                <w:b/>
                <w:szCs w:val="21"/>
              </w:rPr>
            </w:pPr>
            <w:proofErr w:type="spellStart"/>
            <w:r w:rsidRPr="0036779E">
              <w:rPr>
                <w:rFonts w:ascii="Times New Roman" w:hAnsi="Times New Roman" w:cs="Times New Roman"/>
                <w:b/>
                <w:szCs w:val="21"/>
              </w:rPr>
              <w:t>HodgeRank</w:t>
            </w:r>
            <w:proofErr w:type="spellEnd"/>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PageRank</w:t>
            </w:r>
          </w:p>
        </w:tc>
      </w:tr>
      <w:tr w:rsidR="00022799" w:rsidRPr="0036779E" w:rsidTr="00B576BA">
        <w:trPr>
          <w:trHeight w:val="300"/>
          <w:jc w:val="center"/>
        </w:trPr>
        <w:tc>
          <w:tcPr>
            <w:tcW w:w="1383" w:type="dxa"/>
            <w:vMerge/>
            <w:vAlign w:val="center"/>
            <w:hideMark/>
          </w:tcPr>
          <w:p w:rsidR="00022799" w:rsidRPr="0036779E" w:rsidRDefault="00022799" w:rsidP="00022799">
            <w:pPr>
              <w:jc w:val="center"/>
              <w:rPr>
                <w:rFonts w:ascii="Times New Roman" w:hAnsi="Times New Roman" w:cs="Times New Roman"/>
                <w:b/>
                <w:szCs w:val="21"/>
              </w:rPr>
            </w:pP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Uniform noise model</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Bradley-Terry</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proofErr w:type="spellStart"/>
            <w:r w:rsidRPr="0036779E">
              <w:rPr>
                <w:rFonts w:ascii="Times New Roman" w:hAnsi="Times New Roman" w:cs="Times New Roman"/>
                <w:b/>
                <w:szCs w:val="21"/>
              </w:rPr>
              <w:t>Thurstone-Mosteller</w:t>
            </w:r>
            <w:proofErr w:type="spellEnd"/>
          </w:p>
        </w:tc>
        <w:tc>
          <w:tcPr>
            <w:tcW w:w="1383" w:type="dxa"/>
            <w:noWrap/>
            <w:vAlign w:val="center"/>
            <w:hideMark/>
          </w:tcPr>
          <w:p w:rsidR="00022799" w:rsidRPr="0036779E" w:rsidRDefault="00022799" w:rsidP="00022799">
            <w:pPr>
              <w:jc w:val="center"/>
              <w:rPr>
                <w:rFonts w:ascii="Times New Roman" w:hAnsi="Times New Roman" w:cs="Times New Roman"/>
                <w:b/>
                <w:szCs w:val="21"/>
              </w:rPr>
            </w:pPr>
            <w:proofErr w:type="spellStart"/>
            <w:r w:rsidRPr="0036779E">
              <w:rPr>
                <w:rFonts w:ascii="Times New Roman" w:hAnsi="Times New Roman" w:cs="Times New Roman"/>
                <w:b/>
                <w:szCs w:val="21"/>
              </w:rPr>
              <w:t>Arcsin</w:t>
            </w:r>
            <w:proofErr w:type="spellEnd"/>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α=0.85</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4</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lastRenderedPageBreak/>
              <w:t>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9</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9</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6</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11</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14</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19</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21</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23</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17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25</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27</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26</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r>
      <w:tr w:rsidR="00022799" w:rsidRPr="0036779E" w:rsidTr="00B576BA">
        <w:trPr>
          <w:trHeight w:val="2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30</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29</w:t>
            </w:r>
          </w:p>
        </w:tc>
      </w:tr>
      <w:tr w:rsidR="00022799" w:rsidRPr="0036779E" w:rsidTr="00B576BA">
        <w:trPr>
          <w:trHeight w:val="30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Spearman</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0.8501</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0.8318</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0.8372</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0.8509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0.8461</w:t>
            </w:r>
          </w:p>
        </w:tc>
      </w:tr>
      <w:tr w:rsidR="00022799" w:rsidRPr="0036779E" w:rsidTr="00B576BA">
        <w:trPr>
          <w:trHeight w:val="300"/>
          <w:jc w:val="center"/>
        </w:trPr>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total inconsistency</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0.1948</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0.3206</w:t>
            </w:r>
          </w:p>
        </w:tc>
        <w:tc>
          <w:tcPr>
            <w:tcW w:w="1382"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0.2449</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r w:rsidRPr="0036779E">
              <w:rPr>
                <w:rFonts w:ascii="Times New Roman" w:hAnsi="Times New Roman" w:cs="Times New Roman"/>
                <w:b/>
                <w:szCs w:val="21"/>
              </w:rPr>
              <w:t>0.1984</w:t>
            </w:r>
          </w:p>
        </w:tc>
        <w:tc>
          <w:tcPr>
            <w:tcW w:w="1383" w:type="dxa"/>
            <w:noWrap/>
            <w:vAlign w:val="center"/>
            <w:hideMark/>
          </w:tcPr>
          <w:p w:rsidR="00022799" w:rsidRPr="0036779E" w:rsidRDefault="00022799" w:rsidP="00022799">
            <w:pPr>
              <w:jc w:val="center"/>
              <w:rPr>
                <w:rFonts w:ascii="Times New Roman" w:hAnsi="Times New Roman" w:cs="Times New Roman"/>
                <w:b/>
                <w:szCs w:val="21"/>
              </w:rPr>
            </w:pPr>
          </w:p>
        </w:tc>
      </w:tr>
    </w:tbl>
    <w:p w:rsidR="00CD66F6" w:rsidRPr="0036779E" w:rsidRDefault="00CD66F6" w:rsidP="0011712E">
      <w:pPr>
        <w:rPr>
          <w:b/>
          <w:szCs w:val="21"/>
        </w:rPr>
      </w:pPr>
    </w:p>
    <w:p w:rsidR="006B4B7C" w:rsidRPr="00321535" w:rsidRDefault="00022799" w:rsidP="006B4B7C">
      <w:pPr>
        <w:rPr>
          <w:b/>
        </w:rPr>
      </w:pPr>
      <w:r w:rsidRPr="00321535">
        <w:rPr>
          <w:rFonts w:hint="eastAsia"/>
          <w:b/>
        </w:rPr>
        <w:t>F</w:t>
      </w:r>
      <w:r w:rsidRPr="00321535">
        <w:rPr>
          <w:b/>
        </w:rPr>
        <w:t>rom the results above, we may notice that according to the Spearman’s index</w:t>
      </w:r>
      <w:r w:rsidR="00B576BA" w:rsidRPr="00321535">
        <w:rPr>
          <w:b/>
        </w:rPr>
        <w:t>,</w:t>
      </w:r>
      <w:r w:rsidRPr="00321535">
        <w:rPr>
          <w:b/>
        </w:rPr>
        <w:t xml:space="preserve"> the PageRank </w:t>
      </w:r>
      <w:r w:rsidR="00B45577" w:rsidRPr="00321535">
        <w:rPr>
          <w:b/>
        </w:rPr>
        <w:t>can also be used to rank the ages based on pairwise comparisons</w:t>
      </w:r>
      <w:r w:rsidR="00B576BA" w:rsidRPr="00321535">
        <w:rPr>
          <w:b/>
        </w:rPr>
        <w:t xml:space="preserve"> with similar accuracy to </w:t>
      </w:r>
      <w:proofErr w:type="spellStart"/>
      <w:r w:rsidR="00B576BA" w:rsidRPr="00321535">
        <w:rPr>
          <w:b/>
        </w:rPr>
        <w:t>HodgeRank</w:t>
      </w:r>
      <w:proofErr w:type="spellEnd"/>
      <w:r w:rsidR="00B45577" w:rsidRPr="00321535">
        <w:rPr>
          <w:b/>
        </w:rPr>
        <w:t>.</w:t>
      </w:r>
      <w:r w:rsidR="00B576BA" w:rsidRPr="00321535">
        <w:rPr>
          <w:b/>
        </w:rPr>
        <w:t xml:space="preserve"> </w:t>
      </w:r>
    </w:p>
    <w:p w:rsidR="001D439B" w:rsidRPr="00321535" w:rsidRDefault="001D439B" w:rsidP="006B4B7C">
      <w:pPr>
        <w:rPr>
          <w:b/>
        </w:rPr>
      </w:pPr>
    </w:p>
    <w:p w:rsidR="001D439B" w:rsidRPr="00321535" w:rsidRDefault="00B576BA" w:rsidP="006B4B7C">
      <w:pPr>
        <w:rPr>
          <w:b/>
        </w:rPr>
      </w:pPr>
      <w:r w:rsidRPr="00321535">
        <w:rPr>
          <w:rFonts w:hint="eastAsia"/>
          <w:b/>
        </w:rPr>
        <w:t>R</w:t>
      </w:r>
      <w:r w:rsidRPr="00321535">
        <w:rPr>
          <w:b/>
        </w:rPr>
        <w:t>andom network sampling:</w:t>
      </w:r>
    </w:p>
    <w:p w:rsidR="00B576BA" w:rsidRPr="00321535" w:rsidRDefault="00B576BA" w:rsidP="006B4B7C">
      <w:pPr>
        <w:rPr>
          <w:b/>
        </w:rPr>
      </w:pPr>
    </w:p>
    <w:p w:rsidR="00B576BA" w:rsidRPr="00B576BA" w:rsidRDefault="00B576BA" w:rsidP="00B576BA">
      <w:pPr>
        <w:jc w:val="center"/>
        <w:rPr>
          <w:b/>
          <w:color w:val="FF0000"/>
        </w:rPr>
      </w:pPr>
      <w:r>
        <w:rPr>
          <w:b/>
          <w:noProof/>
          <w:color w:val="FF0000"/>
        </w:rPr>
        <w:drawing>
          <wp:inline distT="0" distB="0" distL="0" distR="0">
            <wp:extent cx="4000218" cy="2160000"/>
            <wp:effectExtent l="0" t="0" r="635" b="0"/>
            <wp:docPr id="2" name="图片 2"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ba.png"/>
                    <pic:cNvPicPr/>
                  </pic:nvPicPr>
                  <pic:blipFill>
                    <a:blip r:embed="rId40">
                      <a:extLst>
                        <a:ext uri="{28A0092B-C50C-407E-A947-70E740481C1C}">
                          <a14:useLocalDpi xmlns:a14="http://schemas.microsoft.com/office/drawing/2010/main" val="0"/>
                        </a:ext>
                      </a:extLst>
                    </a:blip>
                    <a:stretch>
                      <a:fillRect/>
                    </a:stretch>
                  </pic:blipFill>
                  <pic:spPr>
                    <a:xfrm>
                      <a:off x="0" y="0"/>
                      <a:ext cx="4000218" cy="2160000"/>
                    </a:xfrm>
                    <a:prstGeom prst="rect">
                      <a:avLst/>
                    </a:prstGeom>
                  </pic:spPr>
                </pic:pic>
              </a:graphicData>
            </a:graphic>
          </wp:inline>
        </w:drawing>
      </w:r>
    </w:p>
    <w:p w:rsidR="00B576BA" w:rsidRDefault="00B576BA" w:rsidP="006B4B7C">
      <w:pPr>
        <w:rPr>
          <w:b/>
          <w:color w:val="FF0000"/>
        </w:rPr>
      </w:pPr>
    </w:p>
    <w:p w:rsidR="00B576BA" w:rsidRPr="00321535" w:rsidRDefault="00B576BA" w:rsidP="006B4B7C">
      <w:pPr>
        <w:rPr>
          <w:b/>
        </w:rPr>
      </w:pPr>
      <w:r w:rsidRPr="00321535">
        <w:rPr>
          <w:rFonts w:hint="eastAsia"/>
          <w:b/>
        </w:rPr>
        <w:t>F</w:t>
      </w:r>
      <w:r w:rsidRPr="00321535">
        <w:rPr>
          <w:b/>
        </w:rPr>
        <w:t>rom the figure above, it seems that BA graphs may have lower harmonic inconsistency but slightly higher total inconsistency when the connectivity (sampling rate) is small. Therefore, we cannot determine which graph is better.</w:t>
      </w:r>
    </w:p>
    <w:p w:rsidR="00262CFF" w:rsidRDefault="00262CFF" w:rsidP="000F0886">
      <w:pPr>
        <w:rPr>
          <w:b/>
        </w:rPr>
      </w:pPr>
    </w:p>
    <w:p w:rsidR="000C22FA" w:rsidRDefault="000C22FA" w:rsidP="003F69D3">
      <w:pPr>
        <w:jc w:val="center"/>
        <w:rPr>
          <w:b/>
          <w:sz w:val="28"/>
          <w:szCs w:val="28"/>
        </w:rPr>
      </w:pPr>
    </w:p>
    <w:p w:rsidR="00262CFF" w:rsidRPr="00CD66F6" w:rsidRDefault="00CA4F89" w:rsidP="003F69D3">
      <w:pPr>
        <w:jc w:val="center"/>
        <w:rPr>
          <w:b/>
          <w:sz w:val="28"/>
          <w:szCs w:val="28"/>
        </w:rPr>
      </w:pPr>
      <w:r>
        <w:rPr>
          <w:b/>
          <w:sz w:val="28"/>
          <w:szCs w:val="28"/>
        </w:rPr>
        <w:lastRenderedPageBreak/>
        <w:t>6</w:t>
      </w:r>
      <w:r w:rsidR="00B75B8B" w:rsidRPr="00CD66F6">
        <w:rPr>
          <w:b/>
          <w:sz w:val="28"/>
          <w:szCs w:val="28"/>
        </w:rPr>
        <w:t xml:space="preserve"> further </w:t>
      </w:r>
      <w:r w:rsidR="00705BB2" w:rsidRPr="00CD66F6">
        <w:rPr>
          <w:b/>
          <w:sz w:val="28"/>
          <w:szCs w:val="28"/>
        </w:rPr>
        <w:t>extensions</w:t>
      </w:r>
      <w:r w:rsidR="00B75B8B" w:rsidRPr="00CD66F6">
        <w:rPr>
          <w:b/>
          <w:sz w:val="28"/>
          <w:szCs w:val="28"/>
        </w:rPr>
        <w:t>: global score with application in hidden Markov model</w:t>
      </w:r>
    </w:p>
    <w:p w:rsidR="00487DA4" w:rsidRPr="0018057F" w:rsidRDefault="00487DA4" w:rsidP="006B4B7C">
      <w:pPr>
        <w:rPr>
          <w:b/>
        </w:rPr>
      </w:pPr>
    </w:p>
    <w:p w:rsidR="00321535" w:rsidRDefault="00321535" w:rsidP="00321535">
      <w:pPr>
        <w:rPr>
          <w:b/>
        </w:rPr>
      </w:pPr>
      <w:r>
        <w:rPr>
          <w:b/>
        </w:rPr>
        <w:t>I</w:t>
      </w:r>
      <w:r>
        <w:rPr>
          <w:rFonts w:hint="eastAsia"/>
          <w:b/>
        </w:rPr>
        <w:t>n</w:t>
      </w:r>
      <w:r>
        <w:rPr>
          <w:b/>
        </w:rPr>
        <w:t xml:space="preserve"> the end of section </w:t>
      </w:r>
      <w:r w:rsidR="00D17DEE">
        <w:rPr>
          <w:rFonts w:hint="eastAsia"/>
          <w:b/>
        </w:rPr>
        <w:t>5</w:t>
      </w:r>
      <w:r>
        <w:rPr>
          <w:b/>
        </w:rPr>
        <w:t xml:space="preserve">, we gain a global score for thirty pictures, with which we can appeal to hidden Markov model for an interesting extension, that is, the prediction for next decision of annotator. </w:t>
      </w:r>
    </w:p>
    <w:p w:rsidR="00321535" w:rsidRDefault="00321535" w:rsidP="00321535">
      <w:pPr>
        <w:rPr>
          <w:b/>
        </w:rPr>
      </w:pPr>
      <w:r>
        <w:rPr>
          <w:b/>
        </w:rPr>
        <w:t>Firstly, we set annotators’ decisions, Y, as hidden state which have two values, 1 and -1 respectively, and validity of specific decision as observation, which have two values as well, right and wrong respectively. Then, we define two probability matrix as follows:</w:t>
      </w:r>
    </w:p>
    <w:p w:rsidR="00321535" w:rsidRDefault="00321535" w:rsidP="00321535">
      <w:pPr>
        <w:rPr>
          <w:b/>
        </w:rPr>
      </w:pPr>
    </w:p>
    <w:p w:rsidR="00321535" w:rsidRPr="00576573" w:rsidRDefault="00321535" w:rsidP="0036779E">
      <w:pPr>
        <w:ind w:firstLineChars="150" w:firstLine="270"/>
        <w:jc w:val="left"/>
        <w:rPr>
          <w:b/>
          <w:sz w:val="18"/>
          <w:szCs w:val="18"/>
        </w:rPr>
      </w:pPr>
      <w:r w:rsidRPr="00576573">
        <w:rPr>
          <w:b/>
          <w:sz w:val="18"/>
          <w:szCs w:val="18"/>
        </w:rPr>
        <w:t>S</w:t>
      </w:r>
      <w:r w:rsidRPr="00576573">
        <w:rPr>
          <w:rFonts w:hint="eastAsia"/>
          <w:b/>
          <w:sz w:val="18"/>
          <w:szCs w:val="18"/>
        </w:rPr>
        <w:t xml:space="preserve">tate </w:t>
      </w:r>
      <w:r w:rsidRPr="00576573">
        <w:rPr>
          <w:b/>
          <w:sz w:val="18"/>
          <w:szCs w:val="18"/>
        </w:rPr>
        <w:t xml:space="preserve">transitional probability matrix                </w:t>
      </w:r>
      <w:r w:rsidR="0036779E">
        <w:rPr>
          <w:b/>
          <w:sz w:val="18"/>
          <w:szCs w:val="18"/>
        </w:rPr>
        <w:t xml:space="preserve">                </w:t>
      </w:r>
      <w:r w:rsidRPr="00576573">
        <w:rPr>
          <w:b/>
          <w:sz w:val="18"/>
          <w:szCs w:val="18"/>
        </w:rPr>
        <w:t>observation matrix for each state</w:t>
      </w:r>
    </w:p>
    <w:tbl>
      <w:tblPr>
        <w:tblStyle w:val="TableGrid"/>
        <w:tblW w:w="8359" w:type="dxa"/>
        <w:tblLook w:val="04A0" w:firstRow="1" w:lastRow="0" w:firstColumn="1" w:lastColumn="0" w:noHBand="0" w:noVBand="1"/>
      </w:tblPr>
      <w:tblGrid>
        <w:gridCol w:w="711"/>
        <w:gridCol w:w="1379"/>
        <w:gridCol w:w="1329"/>
        <w:gridCol w:w="404"/>
        <w:gridCol w:w="1200"/>
        <w:gridCol w:w="1605"/>
        <w:gridCol w:w="1731"/>
      </w:tblGrid>
      <w:tr w:rsidR="00321535" w:rsidRPr="00576573" w:rsidTr="0036779E">
        <w:trPr>
          <w:trHeight w:val="247"/>
        </w:trPr>
        <w:tc>
          <w:tcPr>
            <w:tcW w:w="711" w:type="dxa"/>
          </w:tcPr>
          <w:p w:rsidR="00321535" w:rsidRPr="00576573" w:rsidRDefault="00321535" w:rsidP="00630ADE">
            <w:pPr>
              <w:rPr>
                <w:b/>
                <w:sz w:val="18"/>
                <w:szCs w:val="18"/>
              </w:rPr>
            </w:pPr>
          </w:p>
        </w:tc>
        <w:tc>
          <w:tcPr>
            <w:tcW w:w="1379" w:type="dxa"/>
          </w:tcPr>
          <w:p w:rsidR="00321535" w:rsidRPr="00576573" w:rsidRDefault="00321535" w:rsidP="00630ADE">
            <w:pPr>
              <w:rPr>
                <w:b/>
                <w:sz w:val="18"/>
                <w:szCs w:val="18"/>
              </w:rPr>
            </w:pPr>
            <w:r w:rsidRPr="00576573">
              <w:rPr>
                <w:rFonts w:hint="eastAsia"/>
                <w:b/>
                <w:sz w:val="18"/>
                <w:szCs w:val="18"/>
              </w:rPr>
              <w:t>Y = 1</w:t>
            </w:r>
          </w:p>
        </w:tc>
        <w:tc>
          <w:tcPr>
            <w:tcW w:w="1329" w:type="dxa"/>
          </w:tcPr>
          <w:p w:rsidR="00321535" w:rsidRPr="00576573" w:rsidRDefault="00321535" w:rsidP="00630ADE">
            <w:pPr>
              <w:rPr>
                <w:b/>
                <w:sz w:val="18"/>
                <w:szCs w:val="18"/>
              </w:rPr>
            </w:pPr>
            <w:r w:rsidRPr="00576573">
              <w:rPr>
                <w:rFonts w:hint="eastAsia"/>
                <w:b/>
                <w:sz w:val="18"/>
                <w:szCs w:val="18"/>
              </w:rPr>
              <w:t>Y = -1</w:t>
            </w:r>
          </w:p>
        </w:tc>
        <w:tc>
          <w:tcPr>
            <w:tcW w:w="404" w:type="dxa"/>
            <w:tcBorders>
              <w:top w:val="nil"/>
              <w:bottom w:val="nil"/>
            </w:tcBorders>
          </w:tcPr>
          <w:p w:rsidR="00321535" w:rsidRPr="00576573" w:rsidRDefault="00321535" w:rsidP="00630ADE">
            <w:pPr>
              <w:rPr>
                <w:b/>
                <w:sz w:val="18"/>
                <w:szCs w:val="18"/>
              </w:rPr>
            </w:pPr>
          </w:p>
        </w:tc>
        <w:tc>
          <w:tcPr>
            <w:tcW w:w="1200" w:type="dxa"/>
          </w:tcPr>
          <w:p w:rsidR="00321535" w:rsidRPr="00576573" w:rsidRDefault="00321535" w:rsidP="00630ADE">
            <w:pPr>
              <w:rPr>
                <w:b/>
                <w:sz w:val="18"/>
                <w:szCs w:val="18"/>
              </w:rPr>
            </w:pPr>
          </w:p>
        </w:tc>
        <w:tc>
          <w:tcPr>
            <w:tcW w:w="1605" w:type="dxa"/>
          </w:tcPr>
          <w:p w:rsidR="00321535" w:rsidRPr="00576573" w:rsidRDefault="00321535" w:rsidP="00630ADE">
            <w:pPr>
              <w:rPr>
                <w:b/>
                <w:sz w:val="18"/>
                <w:szCs w:val="18"/>
              </w:rPr>
            </w:pPr>
            <w:r w:rsidRPr="00576573">
              <w:rPr>
                <w:rFonts w:hint="eastAsia"/>
                <w:b/>
                <w:sz w:val="18"/>
                <w:szCs w:val="18"/>
              </w:rPr>
              <w:t>Y = 1</w:t>
            </w:r>
          </w:p>
        </w:tc>
        <w:tc>
          <w:tcPr>
            <w:tcW w:w="1731" w:type="dxa"/>
          </w:tcPr>
          <w:p w:rsidR="00321535" w:rsidRPr="00576573" w:rsidRDefault="00321535" w:rsidP="00630ADE">
            <w:pPr>
              <w:rPr>
                <w:b/>
                <w:sz w:val="18"/>
                <w:szCs w:val="18"/>
              </w:rPr>
            </w:pPr>
            <w:r w:rsidRPr="00576573">
              <w:rPr>
                <w:rFonts w:hint="eastAsia"/>
                <w:b/>
                <w:sz w:val="18"/>
                <w:szCs w:val="18"/>
              </w:rPr>
              <w:t>Y = -1</w:t>
            </w:r>
          </w:p>
        </w:tc>
      </w:tr>
      <w:tr w:rsidR="00321535" w:rsidRPr="00576573" w:rsidTr="0036779E">
        <w:trPr>
          <w:trHeight w:val="256"/>
        </w:trPr>
        <w:tc>
          <w:tcPr>
            <w:tcW w:w="711" w:type="dxa"/>
          </w:tcPr>
          <w:p w:rsidR="00321535" w:rsidRPr="00576573" w:rsidRDefault="00321535" w:rsidP="00630ADE">
            <w:pPr>
              <w:rPr>
                <w:b/>
                <w:sz w:val="18"/>
                <w:szCs w:val="18"/>
              </w:rPr>
            </w:pPr>
            <w:r w:rsidRPr="00576573">
              <w:rPr>
                <w:rFonts w:hint="eastAsia"/>
                <w:b/>
                <w:sz w:val="18"/>
                <w:szCs w:val="18"/>
              </w:rPr>
              <w:t>Y = 1</w:t>
            </w:r>
          </w:p>
        </w:tc>
        <w:tc>
          <w:tcPr>
            <w:tcW w:w="1379" w:type="dxa"/>
          </w:tcPr>
          <w:p w:rsidR="00321535" w:rsidRPr="00576573" w:rsidRDefault="00321535" w:rsidP="00630ADE">
            <w:pPr>
              <w:rPr>
                <w:b/>
                <w:sz w:val="18"/>
                <w:szCs w:val="18"/>
              </w:rPr>
            </w:pPr>
            <w:r w:rsidRPr="00576573">
              <w:rPr>
                <w:rFonts w:hint="eastAsia"/>
                <w:b/>
                <w:sz w:val="18"/>
                <w:szCs w:val="18"/>
              </w:rPr>
              <w:t>P(Y=1|</w:t>
            </w:r>
            <w:r w:rsidRPr="00576573">
              <w:rPr>
                <w:b/>
                <w:sz w:val="18"/>
                <w:szCs w:val="18"/>
              </w:rPr>
              <w:t>Y=1)</w:t>
            </w:r>
          </w:p>
        </w:tc>
        <w:tc>
          <w:tcPr>
            <w:tcW w:w="1329" w:type="dxa"/>
            <w:tcBorders>
              <w:bottom w:val="single" w:sz="4" w:space="0" w:color="auto"/>
            </w:tcBorders>
          </w:tcPr>
          <w:p w:rsidR="00321535" w:rsidRPr="00576573" w:rsidRDefault="00321535" w:rsidP="00630ADE">
            <w:pPr>
              <w:rPr>
                <w:b/>
                <w:sz w:val="18"/>
                <w:szCs w:val="18"/>
              </w:rPr>
            </w:pPr>
            <w:r w:rsidRPr="00576573">
              <w:rPr>
                <w:rFonts w:hint="eastAsia"/>
                <w:b/>
                <w:sz w:val="18"/>
                <w:szCs w:val="18"/>
              </w:rPr>
              <w:t>P(Y=</w:t>
            </w:r>
            <w:r w:rsidRPr="00576573">
              <w:rPr>
                <w:b/>
                <w:sz w:val="18"/>
                <w:szCs w:val="18"/>
              </w:rPr>
              <w:t>-</w:t>
            </w:r>
            <w:r w:rsidRPr="00576573">
              <w:rPr>
                <w:rFonts w:hint="eastAsia"/>
                <w:b/>
                <w:sz w:val="18"/>
                <w:szCs w:val="18"/>
              </w:rPr>
              <w:t>1|</w:t>
            </w:r>
            <w:r w:rsidRPr="00576573">
              <w:rPr>
                <w:b/>
                <w:sz w:val="18"/>
                <w:szCs w:val="18"/>
              </w:rPr>
              <w:t>Y=1)</w:t>
            </w:r>
          </w:p>
        </w:tc>
        <w:tc>
          <w:tcPr>
            <w:tcW w:w="404" w:type="dxa"/>
            <w:tcBorders>
              <w:top w:val="nil"/>
              <w:bottom w:val="nil"/>
            </w:tcBorders>
          </w:tcPr>
          <w:p w:rsidR="00321535" w:rsidRPr="00576573" w:rsidRDefault="00321535" w:rsidP="00630ADE">
            <w:pPr>
              <w:rPr>
                <w:b/>
                <w:sz w:val="18"/>
                <w:szCs w:val="18"/>
              </w:rPr>
            </w:pPr>
          </w:p>
        </w:tc>
        <w:tc>
          <w:tcPr>
            <w:tcW w:w="1200" w:type="dxa"/>
            <w:tcBorders>
              <w:bottom w:val="single" w:sz="4" w:space="0" w:color="auto"/>
            </w:tcBorders>
          </w:tcPr>
          <w:p w:rsidR="00321535" w:rsidRPr="00576573" w:rsidRDefault="00321535" w:rsidP="00630ADE">
            <w:pPr>
              <w:rPr>
                <w:b/>
                <w:sz w:val="18"/>
                <w:szCs w:val="18"/>
              </w:rPr>
            </w:pPr>
            <w:r w:rsidRPr="00576573">
              <w:rPr>
                <w:rFonts w:hint="eastAsia"/>
                <w:b/>
                <w:sz w:val="18"/>
                <w:szCs w:val="18"/>
              </w:rPr>
              <w:t>O = right</w:t>
            </w:r>
          </w:p>
        </w:tc>
        <w:tc>
          <w:tcPr>
            <w:tcW w:w="1605" w:type="dxa"/>
          </w:tcPr>
          <w:p w:rsidR="00321535" w:rsidRPr="00576573" w:rsidRDefault="00321535" w:rsidP="00630ADE">
            <w:pPr>
              <w:rPr>
                <w:b/>
                <w:sz w:val="18"/>
                <w:szCs w:val="18"/>
              </w:rPr>
            </w:pPr>
            <w:r w:rsidRPr="00576573">
              <w:rPr>
                <w:rFonts w:hint="eastAsia"/>
                <w:b/>
                <w:sz w:val="18"/>
                <w:szCs w:val="18"/>
              </w:rPr>
              <w:t>P(O=</w:t>
            </w:r>
            <w:proofErr w:type="spellStart"/>
            <w:r w:rsidRPr="00576573">
              <w:rPr>
                <w:rFonts w:hint="eastAsia"/>
                <w:b/>
                <w:sz w:val="18"/>
                <w:szCs w:val="18"/>
              </w:rPr>
              <w:t>right|Y</w:t>
            </w:r>
            <w:proofErr w:type="spellEnd"/>
            <w:r w:rsidRPr="00576573">
              <w:rPr>
                <w:rFonts w:hint="eastAsia"/>
                <w:b/>
                <w:sz w:val="18"/>
                <w:szCs w:val="18"/>
              </w:rPr>
              <w:t>=1)</w:t>
            </w:r>
          </w:p>
        </w:tc>
        <w:tc>
          <w:tcPr>
            <w:tcW w:w="1731" w:type="dxa"/>
          </w:tcPr>
          <w:p w:rsidR="00321535" w:rsidRPr="00576573" w:rsidRDefault="00321535" w:rsidP="00630ADE">
            <w:pPr>
              <w:rPr>
                <w:b/>
                <w:sz w:val="18"/>
                <w:szCs w:val="18"/>
              </w:rPr>
            </w:pPr>
            <w:r w:rsidRPr="00576573">
              <w:rPr>
                <w:rFonts w:hint="eastAsia"/>
                <w:b/>
                <w:sz w:val="18"/>
                <w:szCs w:val="18"/>
              </w:rPr>
              <w:t>P(O=</w:t>
            </w:r>
            <w:proofErr w:type="spellStart"/>
            <w:r w:rsidRPr="00576573">
              <w:rPr>
                <w:rFonts w:hint="eastAsia"/>
                <w:b/>
                <w:sz w:val="18"/>
                <w:szCs w:val="18"/>
              </w:rPr>
              <w:t>right|Y</w:t>
            </w:r>
            <w:proofErr w:type="spellEnd"/>
            <w:r w:rsidRPr="00576573">
              <w:rPr>
                <w:rFonts w:hint="eastAsia"/>
                <w:b/>
                <w:sz w:val="18"/>
                <w:szCs w:val="18"/>
              </w:rPr>
              <w:t>=</w:t>
            </w:r>
            <w:r w:rsidRPr="00576573">
              <w:rPr>
                <w:b/>
                <w:sz w:val="18"/>
                <w:szCs w:val="18"/>
              </w:rPr>
              <w:t>-</w:t>
            </w:r>
            <w:r w:rsidRPr="00576573">
              <w:rPr>
                <w:rFonts w:hint="eastAsia"/>
                <w:b/>
                <w:sz w:val="18"/>
                <w:szCs w:val="18"/>
              </w:rPr>
              <w:t>1)</w:t>
            </w:r>
          </w:p>
        </w:tc>
      </w:tr>
      <w:tr w:rsidR="00321535" w:rsidRPr="00576573" w:rsidTr="0036779E">
        <w:trPr>
          <w:trHeight w:val="247"/>
        </w:trPr>
        <w:tc>
          <w:tcPr>
            <w:tcW w:w="711" w:type="dxa"/>
          </w:tcPr>
          <w:p w:rsidR="00321535" w:rsidRPr="00576573" w:rsidRDefault="00321535" w:rsidP="00630ADE">
            <w:pPr>
              <w:rPr>
                <w:b/>
                <w:sz w:val="18"/>
                <w:szCs w:val="18"/>
              </w:rPr>
            </w:pPr>
            <w:r w:rsidRPr="00576573">
              <w:rPr>
                <w:rFonts w:hint="eastAsia"/>
                <w:b/>
                <w:sz w:val="18"/>
                <w:szCs w:val="18"/>
              </w:rPr>
              <w:t>Y = -1</w:t>
            </w:r>
          </w:p>
        </w:tc>
        <w:tc>
          <w:tcPr>
            <w:tcW w:w="1379" w:type="dxa"/>
          </w:tcPr>
          <w:p w:rsidR="00321535" w:rsidRPr="00576573" w:rsidRDefault="00321535" w:rsidP="00630ADE">
            <w:pPr>
              <w:rPr>
                <w:b/>
                <w:sz w:val="18"/>
                <w:szCs w:val="18"/>
              </w:rPr>
            </w:pPr>
            <w:r w:rsidRPr="00576573">
              <w:rPr>
                <w:rFonts w:hint="eastAsia"/>
                <w:b/>
                <w:sz w:val="18"/>
                <w:szCs w:val="18"/>
              </w:rPr>
              <w:t>P(Y=1|</w:t>
            </w:r>
            <w:r w:rsidRPr="00576573">
              <w:rPr>
                <w:b/>
                <w:sz w:val="18"/>
                <w:szCs w:val="18"/>
              </w:rPr>
              <w:t>Y=-1)</w:t>
            </w:r>
          </w:p>
        </w:tc>
        <w:tc>
          <w:tcPr>
            <w:tcW w:w="1329" w:type="dxa"/>
            <w:tcBorders>
              <w:right w:val="single" w:sz="4" w:space="0" w:color="auto"/>
            </w:tcBorders>
          </w:tcPr>
          <w:p w:rsidR="00321535" w:rsidRPr="00576573" w:rsidRDefault="00321535" w:rsidP="00630ADE">
            <w:pPr>
              <w:rPr>
                <w:b/>
                <w:sz w:val="18"/>
                <w:szCs w:val="18"/>
              </w:rPr>
            </w:pPr>
            <w:r w:rsidRPr="00576573">
              <w:rPr>
                <w:rFonts w:hint="eastAsia"/>
                <w:b/>
                <w:sz w:val="18"/>
                <w:szCs w:val="18"/>
              </w:rPr>
              <w:t>P(Y=</w:t>
            </w:r>
            <w:r w:rsidRPr="00576573">
              <w:rPr>
                <w:b/>
                <w:sz w:val="18"/>
                <w:szCs w:val="18"/>
              </w:rPr>
              <w:t>-</w:t>
            </w:r>
            <w:r w:rsidRPr="00576573">
              <w:rPr>
                <w:rFonts w:hint="eastAsia"/>
                <w:b/>
                <w:sz w:val="18"/>
                <w:szCs w:val="18"/>
              </w:rPr>
              <w:t>1|</w:t>
            </w:r>
            <w:r w:rsidRPr="00576573">
              <w:rPr>
                <w:b/>
                <w:sz w:val="18"/>
                <w:szCs w:val="18"/>
              </w:rPr>
              <w:t>Y=-1)</w:t>
            </w:r>
          </w:p>
        </w:tc>
        <w:tc>
          <w:tcPr>
            <w:tcW w:w="404" w:type="dxa"/>
            <w:tcBorders>
              <w:top w:val="nil"/>
              <w:left w:val="single" w:sz="4" w:space="0" w:color="auto"/>
              <w:bottom w:val="nil"/>
              <w:right w:val="single" w:sz="4" w:space="0" w:color="auto"/>
            </w:tcBorders>
          </w:tcPr>
          <w:p w:rsidR="00321535" w:rsidRPr="00576573" w:rsidRDefault="00321535" w:rsidP="00630ADE">
            <w:pPr>
              <w:rPr>
                <w:b/>
                <w:sz w:val="18"/>
                <w:szCs w:val="18"/>
              </w:rPr>
            </w:pPr>
          </w:p>
        </w:tc>
        <w:tc>
          <w:tcPr>
            <w:tcW w:w="1200" w:type="dxa"/>
            <w:tcBorders>
              <w:left w:val="single" w:sz="4" w:space="0" w:color="auto"/>
            </w:tcBorders>
          </w:tcPr>
          <w:p w:rsidR="00321535" w:rsidRPr="00576573" w:rsidRDefault="00321535" w:rsidP="00630ADE">
            <w:pPr>
              <w:rPr>
                <w:b/>
                <w:sz w:val="18"/>
                <w:szCs w:val="18"/>
              </w:rPr>
            </w:pPr>
            <w:r w:rsidRPr="00576573">
              <w:rPr>
                <w:rFonts w:hint="eastAsia"/>
                <w:b/>
                <w:sz w:val="18"/>
                <w:szCs w:val="18"/>
              </w:rPr>
              <w:t>O = wrong</w:t>
            </w:r>
          </w:p>
        </w:tc>
        <w:tc>
          <w:tcPr>
            <w:tcW w:w="1605" w:type="dxa"/>
          </w:tcPr>
          <w:p w:rsidR="00321535" w:rsidRPr="00576573" w:rsidRDefault="00321535" w:rsidP="00630ADE">
            <w:pPr>
              <w:rPr>
                <w:b/>
                <w:sz w:val="18"/>
                <w:szCs w:val="18"/>
              </w:rPr>
            </w:pPr>
            <w:r w:rsidRPr="00576573">
              <w:rPr>
                <w:rFonts w:hint="eastAsia"/>
                <w:b/>
                <w:sz w:val="18"/>
                <w:szCs w:val="18"/>
              </w:rPr>
              <w:t>P(O=</w:t>
            </w:r>
            <w:proofErr w:type="spellStart"/>
            <w:r w:rsidRPr="00576573">
              <w:rPr>
                <w:b/>
                <w:sz w:val="18"/>
                <w:szCs w:val="18"/>
              </w:rPr>
              <w:t>wrong</w:t>
            </w:r>
            <w:r w:rsidRPr="00576573">
              <w:rPr>
                <w:rFonts w:hint="eastAsia"/>
                <w:b/>
                <w:sz w:val="18"/>
                <w:szCs w:val="18"/>
              </w:rPr>
              <w:t>|Y</w:t>
            </w:r>
            <w:proofErr w:type="spellEnd"/>
            <w:r w:rsidRPr="00576573">
              <w:rPr>
                <w:rFonts w:hint="eastAsia"/>
                <w:b/>
                <w:sz w:val="18"/>
                <w:szCs w:val="18"/>
              </w:rPr>
              <w:t>=1)</w:t>
            </w:r>
          </w:p>
        </w:tc>
        <w:tc>
          <w:tcPr>
            <w:tcW w:w="1731" w:type="dxa"/>
          </w:tcPr>
          <w:p w:rsidR="00321535" w:rsidRPr="00576573" w:rsidRDefault="00321535" w:rsidP="00630ADE">
            <w:pPr>
              <w:rPr>
                <w:b/>
                <w:sz w:val="18"/>
                <w:szCs w:val="18"/>
              </w:rPr>
            </w:pPr>
            <w:r w:rsidRPr="00576573">
              <w:rPr>
                <w:rFonts w:hint="eastAsia"/>
                <w:b/>
                <w:sz w:val="18"/>
                <w:szCs w:val="18"/>
              </w:rPr>
              <w:t>P(O=</w:t>
            </w:r>
            <w:proofErr w:type="spellStart"/>
            <w:r w:rsidRPr="00576573">
              <w:rPr>
                <w:b/>
                <w:sz w:val="18"/>
                <w:szCs w:val="18"/>
              </w:rPr>
              <w:t>wrong</w:t>
            </w:r>
            <w:r w:rsidRPr="00576573">
              <w:rPr>
                <w:rFonts w:hint="eastAsia"/>
                <w:b/>
                <w:sz w:val="18"/>
                <w:szCs w:val="18"/>
              </w:rPr>
              <w:t>|Y</w:t>
            </w:r>
            <w:proofErr w:type="spellEnd"/>
            <w:r w:rsidRPr="00576573">
              <w:rPr>
                <w:rFonts w:hint="eastAsia"/>
                <w:b/>
                <w:sz w:val="18"/>
                <w:szCs w:val="18"/>
              </w:rPr>
              <w:t>=1)</w:t>
            </w:r>
          </w:p>
        </w:tc>
      </w:tr>
    </w:tbl>
    <w:p w:rsidR="00321535" w:rsidRPr="00576573" w:rsidRDefault="00321535" w:rsidP="00321535">
      <w:pPr>
        <w:rPr>
          <w:b/>
          <w:sz w:val="18"/>
          <w:szCs w:val="18"/>
        </w:rPr>
      </w:pPr>
      <w:r w:rsidRPr="00576573">
        <w:rPr>
          <w:rFonts w:hint="eastAsia"/>
          <w:b/>
          <w:sz w:val="18"/>
          <w:szCs w:val="18"/>
        </w:rPr>
        <w:t xml:space="preserve"> </w:t>
      </w:r>
    </w:p>
    <w:p w:rsidR="00321535" w:rsidRDefault="00321535" w:rsidP="00321535">
      <w:pPr>
        <w:rPr>
          <w:b/>
        </w:rPr>
      </w:pPr>
    </w:p>
    <w:p w:rsidR="00321535" w:rsidRDefault="00321535" w:rsidP="00321535">
      <w:pPr>
        <w:rPr>
          <w:b/>
        </w:rPr>
      </w:pPr>
      <w:r>
        <w:rPr>
          <w:b/>
        </w:rPr>
        <w:t>F</w:t>
      </w:r>
      <w:r>
        <w:rPr>
          <w:rFonts w:hint="eastAsia"/>
          <w:b/>
        </w:rPr>
        <w:t xml:space="preserve">or </w:t>
      </w:r>
      <w:r>
        <w:rPr>
          <w:b/>
        </w:rPr>
        <w:t xml:space="preserve">each state, there is a probability of observation conditional on corresponding state and there’s also a transitional probability matrix connecting current state to next state. The medium how we establish matrix above is global score for each photo. For example, we have original data like that (1,3,6,1), which means first guy make decision that the people on photo 3 is older than that on photo 6. Then, we check out the global score on photo 3 and 6. If the global score on photo 3 is greater than photo 6, we </w:t>
      </w:r>
      <w:r>
        <w:rPr>
          <w:rFonts w:hint="eastAsia"/>
          <w:b/>
        </w:rPr>
        <w:t>note</w:t>
      </w:r>
      <w:r>
        <w:rPr>
          <w:b/>
        </w:rPr>
        <w:t xml:space="preserve"> down that the decision is right and otherwise wrong if global score on photo 3 is smaller than that on photo 6. So on and so forth. In the end, we count up all decisions of 1, within which we find out “right” or “wrong” based on mean above each by each. Therefore, </w:t>
      </w:r>
      <w:r>
        <w:rPr>
          <w:rFonts w:hint="eastAsia"/>
          <w:b/>
        </w:rPr>
        <w:t>P(O=</w:t>
      </w:r>
      <w:proofErr w:type="spellStart"/>
      <w:r>
        <w:rPr>
          <w:rFonts w:hint="eastAsia"/>
          <w:b/>
        </w:rPr>
        <w:t>right|Y</w:t>
      </w:r>
      <w:proofErr w:type="spellEnd"/>
      <w:r>
        <w:rPr>
          <w:rFonts w:hint="eastAsia"/>
          <w:b/>
        </w:rPr>
        <w:t>=1)</w:t>
      </w:r>
      <w:r>
        <w:rPr>
          <w:b/>
        </w:rPr>
        <w:t xml:space="preserve"> is just the number of “right” under Y=1 divisible by total number of Y=1. Following the same logic, we can compute other three probabilities and all of four constitute observation matrix for each state.</w:t>
      </w:r>
    </w:p>
    <w:p w:rsidR="00321535" w:rsidRDefault="00321535" w:rsidP="00321535">
      <w:pPr>
        <w:rPr>
          <w:b/>
        </w:rPr>
      </w:pPr>
      <w:r>
        <w:rPr>
          <w:b/>
        </w:rPr>
        <w:t>For S</w:t>
      </w:r>
      <w:r>
        <w:rPr>
          <w:rFonts w:hint="eastAsia"/>
          <w:b/>
        </w:rPr>
        <w:t xml:space="preserve">tate </w:t>
      </w:r>
      <w:r>
        <w:rPr>
          <w:b/>
        </w:rPr>
        <w:t xml:space="preserve">transitional probability matrix, we count up numbers of Y=1, next to which is Y=1 and Y=-1 respectively and numbers of Y=-1 next to which Y=1 and Y=-1 respectively. Thereafter we generate </w:t>
      </w:r>
      <w:r>
        <w:rPr>
          <w:rFonts w:hint="eastAsia"/>
          <w:b/>
        </w:rPr>
        <w:t>P(Y=1|</w:t>
      </w:r>
      <w:r>
        <w:rPr>
          <w:b/>
        </w:rPr>
        <w:t>Y=1) as (number of Y=1, next to which is Y=1) divisible by (number of Y=1, next to which is Y=1 + number of Y=1, next to which is Y=-1). The other three are computed similarly. in the end, we establish full S</w:t>
      </w:r>
      <w:r>
        <w:rPr>
          <w:rFonts w:hint="eastAsia"/>
          <w:b/>
        </w:rPr>
        <w:t xml:space="preserve">tate </w:t>
      </w:r>
      <w:r>
        <w:rPr>
          <w:b/>
        </w:rPr>
        <w:t>transitional probability matrix.</w:t>
      </w:r>
    </w:p>
    <w:p w:rsidR="00321535" w:rsidRDefault="00321535" w:rsidP="00321535">
      <w:pPr>
        <w:rPr>
          <w:b/>
        </w:rPr>
      </w:pPr>
    </w:p>
    <w:p w:rsidR="00321535" w:rsidRDefault="00321535" w:rsidP="00321535">
      <w:pPr>
        <w:rPr>
          <w:b/>
        </w:rPr>
      </w:pPr>
    </w:p>
    <w:p w:rsidR="00321535" w:rsidRPr="000C22FA" w:rsidRDefault="00321535" w:rsidP="00321535">
      <w:pPr>
        <w:jc w:val="center"/>
        <w:rPr>
          <w:b/>
          <w:szCs w:val="21"/>
        </w:rPr>
      </w:pPr>
      <w:r w:rsidRPr="000C22FA">
        <w:rPr>
          <w:b/>
          <w:szCs w:val="21"/>
        </w:rPr>
        <w:t>S</w:t>
      </w:r>
      <w:r w:rsidRPr="000C22FA">
        <w:rPr>
          <w:rFonts w:hint="eastAsia"/>
          <w:b/>
          <w:szCs w:val="21"/>
        </w:rPr>
        <w:t xml:space="preserve">tate </w:t>
      </w:r>
      <w:r w:rsidRPr="000C22FA">
        <w:rPr>
          <w:b/>
          <w:szCs w:val="21"/>
        </w:rPr>
        <w:t>transitional probability matrix</w:t>
      </w:r>
    </w:p>
    <w:p w:rsidR="00321535" w:rsidRPr="000C22FA" w:rsidRDefault="00321535" w:rsidP="00321535">
      <w:pPr>
        <w:jc w:val="center"/>
        <w:rPr>
          <w:b/>
          <w:szCs w:val="21"/>
        </w:rPr>
      </w:pPr>
      <w:r w:rsidRPr="000C22FA">
        <w:rPr>
          <w:b/>
          <w:szCs w:val="21"/>
        </w:rPr>
        <w:t xml:space="preserve">(four all the same since the same state </w:t>
      </w:r>
      <w:r w:rsidR="003854C7" w:rsidRPr="000C22FA">
        <w:rPr>
          <w:rFonts w:hint="eastAsia"/>
          <w:b/>
          <w:szCs w:val="21"/>
        </w:rPr>
        <w:t>pa</w:t>
      </w:r>
      <w:r w:rsidR="003854C7" w:rsidRPr="000C22FA">
        <w:rPr>
          <w:b/>
          <w:szCs w:val="21"/>
        </w:rPr>
        <w:t xml:space="preserve">th </w:t>
      </w:r>
      <w:r w:rsidRPr="000C22FA">
        <w:rPr>
          <w:b/>
          <w:szCs w:val="21"/>
        </w:rPr>
        <w:t>data extracted from original data)</w:t>
      </w:r>
    </w:p>
    <w:tbl>
      <w:tblPr>
        <w:tblStyle w:val="TableGrid"/>
        <w:tblW w:w="8500" w:type="dxa"/>
        <w:tblLayout w:type="fixed"/>
        <w:tblLook w:val="04A0" w:firstRow="1" w:lastRow="0" w:firstColumn="1" w:lastColumn="0" w:noHBand="0" w:noVBand="1"/>
      </w:tblPr>
      <w:tblGrid>
        <w:gridCol w:w="1661"/>
        <w:gridCol w:w="3371"/>
        <w:gridCol w:w="3468"/>
      </w:tblGrid>
      <w:tr w:rsidR="00321535" w:rsidRPr="00576573" w:rsidTr="00630ADE">
        <w:tc>
          <w:tcPr>
            <w:tcW w:w="747" w:type="dxa"/>
          </w:tcPr>
          <w:p w:rsidR="00321535" w:rsidRPr="00576573" w:rsidRDefault="00321535" w:rsidP="00630ADE">
            <w:pPr>
              <w:rPr>
                <w:b/>
                <w:sz w:val="18"/>
                <w:szCs w:val="18"/>
              </w:rPr>
            </w:pPr>
          </w:p>
        </w:tc>
        <w:tc>
          <w:tcPr>
            <w:tcW w:w="1516" w:type="dxa"/>
          </w:tcPr>
          <w:p w:rsidR="00321535" w:rsidRPr="00576573" w:rsidRDefault="00321535" w:rsidP="00630ADE">
            <w:pPr>
              <w:jc w:val="center"/>
              <w:rPr>
                <w:b/>
                <w:sz w:val="18"/>
                <w:szCs w:val="18"/>
              </w:rPr>
            </w:pPr>
            <w:r w:rsidRPr="00576573">
              <w:rPr>
                <w:rFonts w:hint="eastAsia"/>
                <w:b/>
                <w:sz w:val="18"/>
                <w:szCs w:val="18"/>
              </w:rPr>
              <w:t>Y = 1</w:t>
            </w:r>
          </w:p>
        </w:tc>
        <w:tc>
          <w:tcPr>
            <w:tcW w:w="1560" w:type="dxa"/>
            <w:tcBorders>
              <w:righ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r>
      <w:tr w:rsidR="00321535" w:rsidRPr="00576573" w:rsidTr="00630ADE">
        <w:tc>
          <w:tcPr>
            <w:tcW w:w="747" w:type="dxa"/>
          </w:tcPr>
          <w:p w:rsidR="00321535" w:rsidRPr="00576573" w:rsidRDefault="00321535" w:rsidP="00630ADE">
            <w:pPr>
              <w:jc w:val="center"/>
              <w:rPr>
                <w:b/>
                <w:sz w:val="18"/>
                <w:szCs w:val="18"/>
              </w:rPr>
            </w:pPr>
            <w:r w:rsidRPr="00576573">
              <w:rPr>
                <w:rFonts w:hint="eastAsia"/>
                <w:b/>
                <w:sz w:val="18"/>
                <w:szCs w:val="18"/>
              </w:rPr>
              <w:t>Y = 1</w:t>
            </w:r>
          </w:p>
        </w:tc>
        <w:tc>
          <w:tcPr>
            <w:tcW w:w="1516" w:type="dxa"/>
          </w:tcPr>
          <w:p w:rsidR="00321535" w:rsidRPr="00576573" w:rsidRDefault="00321535" w:rsidP="00630ADE">
            <w:pPr>
              <w:jc w:val="center"/>
              <w:rPr>
                <w:b/>
                <w:sz w:val="18"/>
                <w:szCs w:val="18"/>
              </w:rPr>
            </w:pPr>
            <w:r w:rsidRPr="00576573">
              <w:rPr>
                <w:b/>
                <w:sz w:val="18"/>
                <w:szCs w:val="18"/>
              </w:rPr>
              <w:t>0.6804522463</w:t>
            </w:r>
          </w:p>
        </w:tc>
        <w:tc>
          <w:tcPr>
            <w:tcW w:w="1560" w:type="dxa"/>
            <w:tcBorders>
              <w:right w:val="single" w:sz="4" w:space="0" w:color="auto"/>
            </w:tcBorders>
          </w:tcPr>
          <w:p w:rsidR="00321535" w:rsidRPr="00576573" w:rsidRDefault="00321535" w:rsidP="00630ADE">
            <w:pPr>
              <w:jc w:val="center"/>
              <w:rPr>
                <w:b/>
                <w:sz w:val="18"/>
                <w:szCs w:val="18"/>
              </w:rPr>
            </w:pPr>
            <w:r w:rsidRPr="00576573">
              <w:rPr>
                <w:b/>
                <w:sz w:val="18"/>
                <w:szCs w:val="18"/>
              </w:rPr>
              <w:t>0.6452518579</w:t>
            </w:r>
          </w:p>
        </w:tc>
      </w:tr>
      <w:tr w:rsidR="00321535" w:rsidRPr="00576573" w:rsidTr="00630ADE">
        <w:tc>
          <w:tcPr>
            <w:tcW w:w="747" w:type="dxa"/>
          </w:tcPr>
          <w:p w:rsidR="00321535" w:rsidRPr="00576573" w:rsidRDefault="00321535" w:rsidP="00630ADE">
            <w:pPr>
              <w:jc w:val="center"/>
              <w:rPr>
                <w:b/>
                <w:sz w:val="18"/>
                <w:szCs w:val="18"/>
              </w:rPr>
            </w:pPr>
            <w:r w:rsidRPr="00576573">
              <w:rPr>
                <w:rFonts w:hint="eastAsia"/>
                <w:b/>
                <w:sz w:val="18"/>
                <w:szCs w:val="18"/>
              </w:rPr>
              <w:t>Y = -1</w:t>
            </w:r>
          </w:p>
        </w:tc>
        <w:tc>
          <w:tcPr>
            <w:tcW w:w="1516" w:type="dxa"/>
          </w:tcPr>
          <w:p w:rsidR="00321535" w:rsidRPr="00576573" w:rsidRDefault="00321535" w:rsidP="00630ADE">
            <w:pPr>
              <w:jc w:val="center"/>
              <w:rPr>
                <w:b/>
                <w:sz w:val="18"/>
                <w:szCs w:val="18"/>
              </w:rPr>
            </w:pPr>
            <w:r>
              <w:rPr>
                <w:b/>
                <w:sz w:val="18"/>
                <w:szCs w:val="18"/>
              </w:rPr>
              <w:t>0.3195477536</w:t>
            </w:r>
          </w:p>
        </w:tc>
        <w:tc>
          <w:tcPr>
            <w:tcW w:w="1560" w:type="dxa"/>
            <w:tcBorders>
              <w:right w:val="single" w:sz="4" w:space="0" w:color="auto"/>
            </w:tcBorders>
          </w:tcPr>
          <w:p w:rsidR="00321535" w:rsidRPr="00576573" w:rsidRDefault="00321535" w:rsidP="00630ADE">
            <w:pPr>
              <w:jc w:val="center"/>
              <w:rPr>
                <w:b/>
                <w:sz w:val="18"/>
                <w:szCs w:val="18"/>
              </w:rPr>
            </w:pPr>
            <w:r>
              <w:rPr>
                <w:b/>
                <w:sz w:val="18"/>
                <w:szCs w:val="18"/>
              </w:rPr>
              <w:t>0.354748142</w:t>
            </w:r>
          </w:p>
        </w:tc>
      </w:tr>
    </w:tbl>
    <w:p w:rsidR="00321535" w:rsidRDefault="00321535" w:rsidP="00321535">
      <w:pPr>
        <w:jc w:val="center"/>
        <w:rPr>
          <w:b/>
        </w:rPr>
      </w:pPr>
    </w:p>
    <w:p w:rsidR="00321535" w:rsidRDefault="00321535" w:rsidP="00321535">
      <w:pPr>
        <w:rPr>
          <w:b/>
        </w:rPr>
      </w:pPr>
      <w:r>
        <w:rPr>
          <w:rFonts w:hint="eastAsia"/>
          <w:b/>
        </w:rPr>
        <w:t xml:space="preserve"> </w:t>
      </w:r>
    </w:p>
    <w:p w:rsidR="00321535" w:rsidRDefault="00321535" w:rsidP="00321535">
      <w:pPr>
        <w:jc w:val="center"/>
        <w:rPr>
          <w:b/>
        </w:rPr>
      </w:pPr>
      <w:r>
        <w:rPr>
          <w:b/>
        </w:rPr>
        <w:t>Uniform</w:t>
      </w:r>
      <w:r>
        <w:rPr>
          <w:rFonts w:hint="eastAsia"/>
          <w:b/>
        </w:rPr>
        <w:t xml:space="preserve"> </w:t>
      </w:r>
      <w:r>
        <w:rPr>
          <w:b/>
        </w:rPr>
        <w:t>model</w:t>
      </w:r>
    </w:p>
    <w:tbl>
      <w:tblPr>
        <w:tblStyle w:val="TableGrid"/>
        <w:tblW w:w="8500" w:type="dxa"/>
        <w:tblLayout w:type="fixed"/>
        <w:tblLook w:val="04A0" w:firstRow="1" w:lastRow="0" w:firstColumn="1" w:lastColumn="0" w:noHBand="0" w:noVBand="1"/>
      </w:tblPr>
      <w:tblGrid>
        <w:gridCol w:w="1696"/>
        <w:gridCol w:w="3402"/>
        <w:gridCol w:w="3402"/>
      </w:tblGrid>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c>
          <w:tcPr>
            <w:tcW w:w="3402"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right</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b/>
                <w:sz w:val="18"/>
                <w:szCs w:val="18"/>
              </w:rPr>
              <w:t>0.825052067</w:t>
            </w:r>
          </w:p>
        </w:tc>
        <w:tc>
          <w:tcPr>
            <w:tcW w:w="3402" w:type="dxa"/>
            <w:tcBorders>
              <w:left w:val="single" w:sz="4" w:space="0" w:color="auto"/>
            </w:tcBorders>
          </w:tcPr>
          <w:p w:rsidR="00321535" w:rsidRPr="00576573" w:rsidRDefault="00321535" w:rsidP="00630ADE">
            <w:pPr>
              <w:jc w:val="center"/>
              <w:rPr>
                <w:b/>
                <w:sz w:val="18"/>
                <w:szCs w:val="18"/>
              </w:rPr>
            </w:pPr>
            <w:r w:rsidRPr="00576573">
              <w:rPr>
                <w:b/>
                <w:sz w:val="18"/>
                <w:szCs w:val="18"/>
              </w:rPr>
              <w:t>0.817040951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wrong</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b/>
                <w:sz w:val="18"/>
                <w:szCs w:val="18"/>
              </w:rPr>
              <w:t>0.1749479321</w:t>
            </w:r>
          </w:p>
        </w:tc>
        <w:tc>
          <w:tcPr>
            <w:tcW w:w="3402" w:type="dxa"/>
            <w:tcBorders>
              <w:left w:val="single" w:sz="4" w:space="0" w:color="auto"/>
            </w:tcBorders>
          </w:tcPr>
          <w:p w:rsidR="00321535" w:rsidRPr="00576573" w:rsidRDefault="00321535" w:rsidP="00630ADE">
            <w:pPr>
              <w:jc w:val="center"/>
              <w:rPr>
                <w:b/>
                <w:sz w:val="18"/>
                <w:szCs w:val="18"/>
              </w:rPr>
            </w:pPr>
            <w:r w:rsidRPr="00576573">
              <w:rPr>
                <w:b/>
                <w:sz w:val="18"/>
                <w:szCs w:val="18"/>
              </w:rPr>
              <w:t>0.1829590488</w:t>
            </w:r>
          </w:p>
        </w:tc>
      </w:tr>
    </w:tbl>
    <w:p w:rsidR="00321535" w:rsidRPr="00576573" w:rsidRDefault="00321535" w:rsidP="00321535">
      <w:pPr>
        <w:jc w:val="center"/>
        <w:rPr>
          <w:b/>
          <w:sz w:val="18"/>
          <w:szCs w:val="18"/>
        </w:rPr>
      </w:pPr>
    </w:p>
    <w:p w:rsidR="000C22FA" w:rsidRDefault="000C22FA" w:rsidP="00321535">
      <w:pPr>
        <w:jc w:val="center"/>
        <w:rPr>
          <w:b/>
        </w:rPr>
      </w:pPr>
    </w:p>
    <w:p w:rsidR="000C22FA" w:rsidRDefault="000C22FA" w:rsidP="00321535">
      <w:pPr>
        <w:jc w:val="center"/>
        <w:rPr>
          <w:b/>
        </w:rPr>
      </w:pPr>
    </w:p>
    <w:p w:rsidR="000C22FA" w:rsidRDefault="000C22FA" w:rsidP="00321535">
      <w:pPr>
        <w:jc w:val="center"/>
        <w:rPr>
          <w:b/>
        </w:rPr>
      </w:pPr>
    </w:p>
    <w:p w:rsidR="00321535" w:rsidRDefault="00321535" w:rsidP="00321535">
      <w:pPr>
        <w:jc w:val="center"/>
        <w:rPr>
          <w:b/>
        </w:rPr>
      </w:pPr>
      <w:r>
        <w:rPr>
          <w:rFonts w:hint="eastAsia"/>
          <w:b/>
        </w:rPr>
        <w:t>Bradley</w:t>
      </w:r>
      <w:r>
        <w:rPr>
          <w:b/>
        </w:rPr>
        <w:t>-Terry model</w:t>
      </w:r>
    </w:p>
    <w:tbl>
      <w:tblPr>
        <w:tblStyle w:val="TableGrid"/>
        <w:tblW w:w="8500" w:type="dxa"/>
        <w:tblLayout w:type="fixed"/>
        <w:tblLook w:val="04A0" w:firstRow="1" w:lastRow="0" w:firstColumn="1" w:lastColumn="0" w:noHBand="0" w:noVBand="1"/>
      </w:tblPr>
      <w:tblGrid>
        <w:gridCol w:w="1696"/>
        <w:gridCol w:w="3402"/>
        <w:gridCol w:w="3402"/>
      </w:tblGrid>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c>
          <w:tcPr>
            <w:tcW w:w="3402"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right</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Pr>
                <w:b/>
                <w:sz w:val="18"/>
                <w:szCs w:val="18"/>
              </w:rPr>
              <w:t>0.805712585</w:t>
            </w:r>
          </w:p>
        </w:tc>
        <w:tc>
          <w:tcPr>
            <w:tcW w:w="3402" w:type="dxa"/>
            <w:tcBorders>
              <w:left w:val="single" w:sz="4" w:space="0" w:color="auto"/>
            </w:tcBorders>
          </w:tcPr>
          <w:p w:rsidR="00321535" w:rsidRPr="00576573" w:rsidRDefault="00321535" w:rsidP="00630ADE">
            <w:pPr>
              <w:jc w:val="center"/>
              <w:rPr>
                <w:b/>
                <w:sz w:val="18"/>
                <w:szCs w:val="18"/>
              </w:rPr>
            </w:pPr>
            <w:r>
              <w:rPr>
                <w:b/>
                <w:sz w:val="18"/>
                <w:szCs w:val="18"/>
              </w:rPr>
              <w:t>0.8208388375</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wrong</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Pr>
                <w:b/>
                <w:sz w:val="18"/>
                <w:szCs w:val="18"/>
              </w:rPr>
              <w:t>0.194287414</w:t>
            </w:r>
          </w:p>
        </w:tc>
        <w:tc>
          <w:tcPr>
            <w:tcW w:w="3402" w:type="dxa"/>
            <w:tcBorders>
              <w:left w:val="single" w:sz="4" w:space="0" w:color="auto"/>
            </w:tcBorders>
          </w:tcPr>
          <w:p w:rsidR="00321535" w:rsidRPr="00576573" w:rsidRDefault="008827A1" w:rsidP="00630ADE">
            <w:pPr>
              <w:jc w:val="center"/>
              <w:rPr>
                <w:b/>
                <w:sz w:val="18"/>
                <w:szCs w:val="18"/>
              </w:rPr>
            </w:pPr>
            <w:r>
              <w:rPr>
                <w:b/>
                <w:sz w:val="18"/>
                <w:szCs w:val="18"/>
              </w:rPr>
              <w:t>0.1791611624</w:t>
            </w:r>
          </w:p>
        </w:tc>
      </w:tr>
    </w:tbl>
    <w:p w:rsidR="00321535" w:rsidRDefault="00321535" w:rsidP="00321535">
      <w:pPr>
        <w:jc w:val="center"/>
        <w:rPr>
          <w:b/>
        </w:rPr>
      </w:pPr>
    </w:p>
    <w:p w:rsidR="00321535" w:rsidRDefault="00321535" w:rsidP="00321535">
      <w:pPr>
        <w:jc w:val="center"/>
        <w:rPr>
          <w:b/>
        </w:rPr>
      </w:pPr>
      <w:proofErr w:type="spellStart"/>
      <w:r>
        <w:rPr>
          <w:b/>
        </w:rPr>
        <w:t>T</w:t>
      </w:r>
      <w:r>
        <w:rPr>
          <w:rFonts w:hint="eastAsia"/>
          <w:b/>
        </w:rPr>
        <w:t>hurs</w:t>
      </w:r>
      <w:r>
        <w:rPr>
          <w:b/>
        </w:rPr>
        <w:t>tone-mosteller</w:t>
      </w:r>
      <w:proofErr w:type="spellEnd"/>
      <w:r>
        <w:rPr>
          <w:b/>
        </w:rPr>
        <w:t xml:space="preserve"> model</w:t>
      </w:r>
    </w:p>
    <w:tbl>
      <w:tblPr>
        <w:tblStyle w:val="TableGrid"/>
        <w:tblW w:w="8500" w:type="dxa"/>
        <w:tblLayout w:type="fixed"/>
        <w:tblLook w:val="04A0" w:firstRow="1" w:lastRow="0" w:firstColumn="1" w:lastColumn="0" w:noHBand="0" w:noVBand="1"/>
      </w:tblPr>
      <w:tblGrid>
        <w:gridCol w:w="1696"/>
        <w:gridCol w:w="3402"/>
        <w:gridCol w:w="3402"/>
      </w:tblGrid>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c>
          <w:tcPr>
            <w:tcW w:w="3402"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right</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Pr>
                <w:b/>
                <w:sz w:val="18"/>
                <w:szCs w:val="18"/>
              </w:rPr>
              <w:t>0.8101755429</w:t>
            </w:r>
          </w:p>
        </w:tc>
        <w:tc>
          <w:tcPr>
            <w:tcW w:w="3402" w:type="dxa"/>
            <w:tcBorders>
              <w:left w:val="single" w:sz="4" w:space="0" w:color="auto"/>
            </w:tcBorders>
          </w:tcPr>
          <w:p w:rsidR="00321535" w:rsidRPr="00576573" w:rsidRDefault="00321535" w:rsidP="00630ADE">
            <w:pPr>
              <w:jc w:val="center"/>
              <w:rPr>
                <w:b/>
                <w:sz w:val="18"/>
                <w:szCs w:val="18"/>
              </w:rPr>
            </w:pPr>
            <w:r>
              <w:rPr>
                <w:b/>
                <w:sz w:val="18"/>
                <w:szCs w:val="18"/>
              </w:rPr>
              <w:t>0.8173712021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wrong</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Pr>
                <w:b/>
                <w:sz w:val="18"/>
                <w:szCs w:val="18"/>
              </w:rPr>
              <w:t>0.189824457</w:t>
            </w:r>
          </w:p>
        </w:tc>
        <w:tc>
          <w:tcPr>
            <w:tcW w:w="3402" w:type="dxa"/>
            <w:tcBorders>
              <w:left w:val="single" w:sz="4" w:space="0" w:color="auto"/>
            </w:tcBorders>
          </w:tcPr>
          <w:p w:rsidR="00321535" w:rsidRPr="00576573" w:rsidRDefault="008827A1" w:rsidP="00630ADE">
            <w:pPr>
              <w:jc w:val="center"/>
              <w:rPr>
                <w:b/>
                <w:sz w:val="18"/>
                <w:szCs w:val="18"/>
              </w:rPr>
            </w:pPr>
            <w:r w:rsidRPr="00C41E95">
              <w:rPr>
                <w:b/>
                <w:sz w:val="18"/>
                <w:szCs w:val="18"/>
              </w:rPr>
              <w:t>0.1826287978</w:t>
            </w:r>
          </w:p>
        </w:tc>
      </w:tr>
    </w:tbl>
    <w:p w:rsidR="00321535" w:rsidRDefault="00321535" w:rsidP="00321535">
      <w:pPr>
        <w:jc w:val="center"/>
        <w:rPr>
          <w:b/>
        </w:rPr>
      </w:pPr>
    </w:p>
    <w:p w:rsidR="00321535" w:rsidRDefault="00321535" w:rsidP="00321535">
      <w:pPr>
        <w:jc w:val="center"/>
        <w:rPr>
          <w:b/>
        </w:rPr>
      </w:pPr>
      <w:r w:rsidRPr="00223C65">
        <w:rPr>
          <w:b/>
        </w:rPr>
        <w:t>A</w:t>
      </w:r>
      <w:r w:rsidRPr="00223C65">
        <w:rPr>
          <w:rFonts w:hint="eastAsia"/>
          <w:b/>
        </w:rPr>
        <w:t>ngular transform model</w:t>
      </w:r>
    </w:p>
    <w:tbl>
      <w:tblPr>
        <w:tblStyle w:val="TableGrid"/>
        <w:tblW w:w="8500" w:type="dxa"/>
        <w:tblLayout w:type="fixed"/>
        <w:tblLook w:val="04A0" w:firstRow="1" w:lastRow="0" w:firstColumn="1" w:lastColumn="0" w:noHBand="0" w:noVBand="1"/>
      </w:tblPr>
      <w:tblGrid>
        <w:gridCol w:w="1696"/>
        <w:gridCol w:w="3402"/>
        <w:gridCol w:w="3402"/>
      </w:tblGrid>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c>
          <w:tcPr>
            <w:tcW w:w="3402"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Y = -1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right</w:t>
            </w:r>
          </w:p>
        </w:tc>
        <w:tc>
          <w:tcPr>
            <w:tcW w:w="3402" w:type="dxa"/>
            <w:tcBorders>
              <w:left w:val="single" w:sz="4" w:space="0" w:color="auto"/>
              <w:right w:val="single" w:sz="4" w:space="0" w:color="auto"/>
            </w:tcBorders>
          </w:tcPr>
          <w:p w:rsidR="00321535" w:rsidRPr="00576573" w:rsidRDefault="00321535" w:rsidP="00630ADE">
            <w:pPr>
              <w:jc w:val="center"/>
              <w:rPr>
                <w:b/>
                <w:sz w:val="18"/>
                <w:szCs w:val="18"/>
              </w:rPr>
            </w:pPr>
            <w:r>
              <w:rPr>
                <w:b/>
                <w:sz w:val="18"/>
                <w:szCs w:val="18"/>
              </w:rPr>
              <w:t>0.8231181196</w:t>
            </w:r>
          </w:p>
        </w:tc>
        <w:tc>
          <w:tcPr>
            <w:tcW w:w="3402" w:type="dxa"/>
            <w:tcBorders>
              <w:left w:val="single" w:sz="4" w:space="0" w:color="auto"/>
            </w:tcBorders>
          </w:tcPr>
          <w:p w:rsidR="00321535" w:rsidRPr="00576573" w:rsidRDefault="00006729" w:rsidP="00630ADE">
            <w:pPr>
              <w:jc w:val="center"/>
              <w:rPr>
                <w:b/>
                <w:sz w:val="18"/>
                <w:szCs w:val="18"/>
              </w:rPr>
            </w:pPr>
            <w:r>
              <w:rPr>
                <w:b/>
                <w:sz w:val="18"/>
                <w:szCs w:val="18"/>
              </w:rPr>
              <w:t>0.8173712021</w:t>
            </w:r>
          </w:p>
        </w:tc>
      </w:tr>
      <w:tr w:rsidR="00321535" w:rsidRPr="00576573" w:rsidTr="00630ADE">
        <w:tc>
          <w:tcPr>
            <w:tcW w:w="1696" w:type="dxa"/>
            <w:tcBorders>
              <w:left w:val="single" w:sz="4" w:space="0" w:color="auto"/>
            </w:tcBorders>
          </w:tcPr>
          <w:p w:rsidR="00321535" w:rsidRPr="00576573" w:rsidRDefault="00321535" w:rsidP="00630ADE">
            <w:pPr>
              <w:jc w:val="center"/>
              <w:rPr>
                <w:b/>
                <w:sz w:val="18"/>
                <w:szCs w:val="18"/>
              </w:rPr>
            </w:pPr>
            <w:r w:rsidRPr="00576573">
              <w:rPr>
                <w:rFonts w:hint="eastAsia"/>
                <w:b/>
                <w:sz w:val="18"/>
                <w:szCs w:val="18"/>
              </w:rPr>
              <w:t>O = wrong</w:t>
            </w:r>
          </w:p>
        </w:tc>
        <w:tc>
          <w:tcPr>
            <w:tcW w:w="3402" w:type="dxa"/>
            <w:tcBorders>
              <w:left w:val="single" w:sz="4" w:space="0" w:color="auto"/>
              <w:right w:val="single" w:sz="4" w:space="0" w:color="auto"/>
            </w:tcBorders>
          </w:tcPr>
          <w:p w:rsidR="00321535" w:rsidRPr="00576573" w:rsidRDefault="00006729" w:rsidP="00630ADE">
            <w:pPr>
              <w:jc w:val="center"/>
              <w:rPr>
                <w:b/>
                <w:sz w:val="18"/>
                <w:szCs w:val="18"/>
              </w:rPr>
            </w:pPr>
            <w:r>
              <w:rPr>
                <w:b/>
                <w:sz w:val="18"/>
                <w:szCs w:val="18"/>
              </w:rPr>
              <w:t>0.1768818803</w:t>
            </w:r>
          </w:p>
        </w:tc>
        <w:tc>
          <w:tcPr>
            <w:tcW w:w="3402" w:type="dxa"/>
            <w:tcBorders>
              <w:left w:val="single" w:sz="4" w:space="0" w:color="auto"/>
            </w:tcBorders>
          </w:tcPr>
          <w:p w:rsidR="00321535" w:rsidRPr="00576573" w:rsidRDefault="00006729" w:rsidP="00630ADE">
            <w:pPr>
              <w:jc w:val="center"/>
              <w:rPr>
                <w:b/>
                <w:sz w:val="18"/>
                <w:szCs w:val="18"/>
              </w:rPr>
            </w:pPr>
            <w:r>
              <w:rPr>
                <w:b/>
                <w:sz w:val="18"/>
                <w:szCs w:val="18"/>
              </w:rPr>
              <w:t>0.1826287978</w:t>
            </w:r>
          </w:p>
        </w:tc>
      </w:tr>
    </w:tbl>
    <w:p w:rsidR="00132C1B" w:rsidRDefault="00132C1B" w:rsidP="00321535">
      <w:pPr>
        <w:rPr>
          <w:b/>
        </w:rPr>
      </w:pPr>
    </w:p>
    <w:p w:rsidR="00132C1B" w:rsidRDefault="00132C1B" w:rsidP="00321535">
      <w:pPr>
        <w:rPr>
          <w:b/>
        </w:rPr>
      </w:pPr>
    </w:p>
    <w:p w:rsidR="00132C1B" w:rsidRDefault="00132C1B" w:rsidP="00321535">
      <w:pPr>
        <w:rPr>
          <w:b/>
        </w:rPr>
      </w:pPr>
    </w:p>
    <w:p w:rsidR="00321535" w:rsidRDefault="00321535" w:rsidP="00321535">
      <w:pPr>
        <w:rPr>
          <w:b/>
        </w:rPr>
      </w:pPr>
      <w:r w:rsidRPr="00880CF1">
        <w:rPr>
          <w:b/>
        </w:rPr>
        <w:t>T</w:t>
      </w:r>
      <w:r w:rsidRPr="00880CF1">
        <w:rPr>
          <w:rFonts w:hint="eastAsia"/>
          <w:b/>
        </w:rPr>
        <w:t xml:space="preserve">he </w:t>
      </w:r>
      <w:r w:rsidRPr="00880CF1">
        <w:rPr>
          <w:b/>
        </w:rPr>
        <w:t>above four matrices for observation probability and state transitional matrix evolve for each state by calling T</w:t>
      </w:r>
      <w:r w:rsidRPr="00880CF1">
        <w:rPr>
          <w:rFonts w:hint="eastAsia"/>
          <w:b/>
        </w:rPr>
        <w:t xml:space="preserve">he </w:t>
      </w:r>
      <w:r>
        <w:rPr>
          <w:b/>
        </w:rPr>
        <w:t>Baum-Welch algorithm, which is a bit variation of EM algorithm, calibrating parameters for each state on which new input enter (the procedure is the same as that of first turn but include one more input for new turn).</w:t>
      </w:r>
    </w:p>
    <w:p w:rsidR="00321535" w:rsidRDefault="00321535" w:rsidP="00321535">
      <w:pPr>
        <w:rPr>
          <w:b/>
        </w:rPr>
      </w:pPr>
      <w:r>
        <w:rPr>
          <w:b/>
        </w:rPr>
        <w:t xml:space="preserve">Thereafter, we call on Viterbi algorithm which predicts the current state given new observation of validity of decision as input for each turn. And in the end, we have a very complete paths for predictive state which we compared with true decision paths given from original dataset. We gain the accuracy </w:t>
      </w:r>
      <w:r>
        <w:rPr>
          <w:rFonts w:hint="eastAsia"/>
          <w:b/>
        </w:rPr>
        <w:t>as follows:</w:t>
      </w:r>
    </w:p>
    <w:p w:rsidR="00321535" w:rsidRPr="00880CF1" w:rsidRDefault="00321535" w:rsidP="00321535">
      <w:pPr>
        <w:rPr>
          <w:b/>
        </w:rPr>
      </w:pPr>
    </w:p>
    <w:p w:rsidR="00321535" w:rsidRPr="00D87A66" w:rsidRDefault="00321535" w:rsidP="00321535">
      <w:pPr>
        <w:jc w:val="center"/>
        <w:rPr>
          <w:b/>
        </w:rPr>
      </w:pPr>
      <w:r>
        <w:rPr>
          <w:rFonts w:hint="eastAsia"/>
          <w:b/>
        </w:rPr>
        <w:t>（the</w:t>
      </w:r>
      <w:r>
        <w:rPr>
          <w:b/>
        </w:rPr>
        <w:t xml:space="preserve"> accuracy for four models are all the same, why?）</w:t>
      </w:r>
    </w:p>
    <w:tbl>
      <w:tblPr>
        <w:tblStyle w:val="TableGrid"/>
        <w:tblW w:w="8500" w:type="dxa"/>
        <w:tblLayout w:type="fixed"/>
        <w:tblLook w:val="04A0" w:firstRow="1" w:lastRow="0" w:firstColumn="1" w:lastColumn="0" w:noHBand="0" w:noVBand="1"/>
      </w:tblPr>
      <w:tblGrid>
        <w:gridCol w:w="1696"/>
        <w:gridCol w:w="3402"/>
        <w:gridCol w:w="3402"/>
      </w:tblGrid>
      <w:tr w:rsidR="0016741D" w:rsidTr="000C22FA">
        <w:tc>
          <w:tcPr>
            <w:tcW w:w="1696" w:type="dxa"/>
          </w:tcPr>
          <w:p w:rsidR="0016741D" w:rsidRDefault="0016741D" w:rsidP="0016741D">
            <w:pPr>
              <w:rPr>
                <w:b/>
              </w:rPr>
            </w:pPr>
          </w:p>
        </w:tc>
        <w:tc>
          <w:tcPr>
            <w:tcW w:w="3402" w:type="dxa"/>
          </w:tcPr>
          <w:p w:rsidR="0016741D" w:rsidRDefault="0016741D" w:rsidP="00630ADE">
            <w:pPr>
              <w:jc w:val="center"/>
              <w:rPr>
                <w:b/>
              </w:rPr>
            </w:pPr>
            <w:r>
              <w:rPr>
                <w:b/>
              </w:rPr>
              <w:t>U</w:t>
            </w:r>
            <w:r>
              <w:rPr>
                <w:rFonts w:hint="eastAsia"/>
                <w:b/>
              </w:rPr>
              <w:t xml:space="preserve">niform </w:t>
            </w:r>
          </w:p>
        </w:tc>
        <w:tc>
          <w:tcPr>
            <w:tcW w:w="3402" w:type="dxa"/>
          </w:tcPr>
          <w:p w:rsidR="0016741D" w:rsidRDefault="0016741D" w:rsidP="00630ADE">
            <w:pPr>
              <w:jc w:val="center"/>
              <w:rPr>
                <w:b/>
              </w:rPr>
            </w:pPr>
            <w:r>
              <w:rPr>
                <w:rFonts w:hint="eastAsia"/>
                <w:b/>
              </w:rPr>
              <w:t>Bradley</w:t>
            </w:r>
            <w:r>
              <w:rPr>
                <w:b/>
              </w:rPr>
              <w:t xml:space="preserve">-Terry </w:t>
            </w:r>
          </w:p>
        </w:tc>
      </w:tr>
      <w:tr w:rsidR="0016741D" w:rsidTr="000C22FA">
        <w:tc>
          <w:tcPr>
            <w:tcW w:w="1696" w:type="dxa"/>
          </w:tcPr>
          <w:p w:rsidR="0016741D" w:rsidRDefault="00CB4E42" w:rsidP="00630ADE">
            <w:pPr>
              <w:jc w:val="center"/>
              <w:rPr>
                <w:b/>
              </w:rPr>
            </w:pPr>
            <w:r>
              <w:rPr>
                <w:rFonts w:hint="eastAsia"/>
                <w:b/>
              </w:rPr>
              <w:t>A</w:t>
            </w:r>
            <w:r w:rsidR="0016741D">
              <w:rPr>
                <w:rFonts w:hint="eastAsia"/>
                <w:b/>
              </w:rPr>
              <w:t>ccuracy</w:t>
            </w:r>
          </w:p>
        </w:tc>
        <w:tc>
          <w:tcPr>
            <w:tcW w:w="3402" w:type="dxa"/>
          </w:tcPr>
          <w:p w:rsidR="0016741D" w:rsidRDefault="0016741D" w:rsidP="00630ADE">
            <w:pPr>
              <w:jc w:val="center"/>
              <w:rPr>
                <w:b/>
              </w:rPr>
            </w:pPr>
            <w:r w:rsidRPr="00C41E95">
              <w:rPr>
                <w:b/>
              </w:rPr>
              <w:t>0.52606041</w:t>
            </w:r>
          </w:p>
        </w:tc>
        <w:tc>
          <w:tcPr>
            <w:tcW w:w="3402" w:type="dxa"/>
          </w:tcPr>
          <w:p w:rsidR="0016741D" w:rsidRDefault="0016741D" w:rsidP="00630ADE">
            <w:pPr>
              <w:jc w:val="center"/>
              <w:rPr>
                <w:b/>
              </w:rPr>
            </w:pPr>
            <w:r w:rsidRPr="00C41E95">
              <w:rPr>
                <w:b/>
              </w:rPr>
              <w:t>0.52606041</w:t>
            </w:r>
          </w:p>
        </w:tc>
      </w:tr>
    </w:tbl>
    <w:p w:rsidR="00321535" w:rsidRDefault="00321535" w:rsidP="00321535">
      <w:pPr>
        <w:jc w:val="center"/>
        <w:rPr>
          <w:b/>
        </w:rPr>
      </w:pPr>
    </w:p>
    <w:tbl>
      <w:tblPr>
        <w:tblStyle w:val="TableGrid"/>
        <w:tblW w:w="8505" w:type="dxa"/>
        <w:tblInd w:w="-5" w:type="dxa"/>
        <w:tblLayout w:type="fixed"/>
        <w:tblLook w:val="04A0" w:firstRow="1" w:lastRow="0" w:firstColumn="1" w:lastColumn="0" w:noHBand="0" w:noVBand="1"/>
      </w:tblPr>
      <w:tblGrid>
        <w:gridCol w:w="1701"/>
        <w:gridCol w:w="3402"/>
        <w:gridCol w:w="3402"/>
      </w:tblGrid>
      <w:tr w:rsidR="00CB4E42" w:rsidTr="000C22FA">
        <w:tc>
          <w:tcPr>
            <w:tcW w:w="1701" w:type="dxa"/>
          </w:tcPr>
          <w:p w:rsidR="00CB4E42" w:rsidRDefault="00CB4E42" w:rsidP="00CB4E42">
            <w:pPr>
              <w:jc w:val="center"/>
              <w:rPr>
                <w:b/>
              </w:rPr>
            </w:pPr>
          </w:p>
        </w:tc>
        <w:tc>
          <w:tcPr>
            <w:tcW w:w="3402" w:type="dxa"/>
          </w:tcPr>
          <w:p w:rsidR="00CB4E42" w:rsidRDefault="00CB4E42" w:rsidP="00CB4E42">
            <w:pPr>
              <w:jc w:val="center"/>
              <w:rPr>
                <w:b/>
              </w:rPr>
            </w:pPr>
            <w:proofErr w:type="spellStart"/>
            <w:r>
              <w:rPr>
                <w:b/>
              </w:rPr>
              <w:t>T</w:t>
            </w:r>
            <w:r>
              <w:rPr>
                <w:rFonts w:hint="eastAsia"/>
                <w:b/>
              </w:rPr>
              <w:t>hurs</w:t>
            </w:r>
            <w:r>
              <w:rPr>
                <w:b/>
              </w:rPr>
              <w:t>tone-mosteller</w:t>
            </w:r>
            <w:proofErr w:type="spellEnd"/>
          </w:p>
        </w:tc>
        <w:tc>
          <w:tcPr>
            <w:tcW w:w="3402" w:type="dxa"/>
          </w:tcPr>
          <w:p w:rsidR="00CB4E42" w:rsidRDefault="00CB4E42" w:rsidP="00CB4E42">
            <w:pPr>
              <w:jc w:val="center"/>
              <w:rPr>
                <w:b/>
              </w:rPr>
            </w:pPr>
            <w:r w:rsidRPr="00223C65">
              <w:rPr>
                <w:b/>
              </w:rPr>
              <w:t>A</w:t>
            </w:r>
            <w:r w:rsidRPr="00223C65">
              <w:rPr>
                <w:rFonts w:hint="eastAsia"/>
                <w:b/>
              </w:rPr>
              <w:t>ngular transform</w:t>
            </w:r>
          </w:p>
        </w:tc>
      </w:tr>
      <w:tr w:rsidR="00CB4E42" w:rsidTr="000C22FA">
        <w:tc>
          <w:tcPr>
            <w:tcW w:w="1701" w:type="dxa"/>
          </w:tcPr>
          <w:p w:rsidR="00CB4E42" w:rsidRDefault="00CB4E42" w:rsidP="00CB4E42">
            <w:pPr>
              <w:jc w:val="center"/>
              <w:rPr>
                <w:b/>
              </w:rPr>
            </w:pPr>
            <w:r>
              <w:rPr>
                <w:b/>
              </w:rPr>
              <w:t>A</w:t>
            </w:r>
            <w:r>
              <w:rPr>
                <w:rFonts w:hint="eastAsia"/>
                <w:b/>
              </w:rPr>
              <w:t>cc</w:t>
            </w:r>
            <w:r>
              <w:rPr>
                <w:b/>
              </w:rPr>
              <w:t>uracy</w:t>
            </w:r>
          </w:p>
        </w:tc>
        <w:tc>
          <w:tcPr>
            <w:tcW w:w="3402" w:type="dxa"/>
          </w:tcPr>
          <w:p w:rsidR="00CB4E42" w:rsidRDefault="00CB4E42" w:rsidP="00CB4E42">
            <w:pPr>
              <w:jc w:val="center"/>
              <w:rPr>
                <w:b/>
              </w:rPr>
            </w:pPr>
            <w:r w:rsidRPr="00C41E95">
              <w:rPr>
                <w:b/>
              </w:rPr>
              <w:t>0.52606041</w:t>
            </w:r>
          </w:p>
        </w:tc>
        <w:tc>
          <w:tcPr>
            <w:tcW w:w="3402" w:type="dxa"/>
          </w:tcPr>
          <w:p w:rsidR="00CB4E42" w:rsidRDefault="00CB4E42" w:rsidP="00CB4E42">
            <w:pPr>
              <w:jc w:val="center"/>
              <w:rPr>
                <w:b/>
              </w:rPr>
            </w:pPr>
            <w:r w:rsidRPr="00C41E95">
              <w:rPr>
                <w:b/>
              </w:rPr>
              <w:t>0.52606041</w:t>
            </w:r>
          </w:p>
        </w:tc>
      </w:tr>
    </w:tbl>
    <w:p w:rsidR="0016741D" w:rsidRDefault="0016741D" w:rsidP="00CB4E42">
      <w:pPr>
        <w:jc w:val="center"/>
        <w:rPr>
          <w:b/>
        </w:rPr>
      </w:pPr>
    </w:p>
    <w:p w:rsidR="00321535" w:rsidRDefault="00321535" w:rsidP="00321535">
      <w:pPr>
        <w:jc w:val="left"/>
        <w:rPr>
          <w:b/>
        </w:rPr>
      </w:pPr>
      <w:r>
        <w:rPr>
          <w:b/>
        </w:rPr>
        <w:t>Y</w:t>
      </w:r>
      <w:r>
        <w:rPr>
          <w:rFonts w:hint="eastAsia"/>
          <w:b/>
        </w:rPr>
        <w:t xml:space="preserve">ou </w:t>
      </w:r>
      <w:r>
        <w:rPr>
          <w:b/>
        </w:rPr>
        <w:t>may feel so strange why the accuracy for four are all the same? The reason is that the state transitional matrix is the same for four model and the global score for four are similar and the variation is so tiny that insulting in similar observations probability matrix which is even neglected while calling Baum-Welch algorithm for calibrating parameters. Finally, the prediction state paths for four model are almost equal to each other and therefore the final accuracy is the same when comparing with same real state path.</w:t>
      </w:r>
    </w:p>
    <w:p w:rsidR="00321535" w:rsidRDefault="00321535" w:rsidP="00321535">
      <w:pPr>
        <w:jc w:val="left"/>
        <w:rPr>
          <w:b/>
        </w:rPr>
      </w:pPr>
      <w:r>
        <w:rPr>
          <w:b/>
        </w:rPr>
        <w:t>T</w:t>
      </w:r>
      <w:r>
        <w:rPr>
          <w:rFonts w:hint="eastAsia"/>
          <w:b/>
        </w:rPr>
        <w:t xml:space="preserve">he </w:t>
      </w:r>
      <w:r>
        <w:rPr>
          <w:b/>
        </w:rPr>
        <w:t>biggest benefit of decision prediction is cost saving. For example, given global score and success rate of annotator decision (we assume 100% when the gap between two photo is so big and 50% when that of two photo is ambiguous), we can gain sufficient sampling without asking annotator to do questionnaire online. Furthermore, decision path prediction can be used to simulate people’s behaver, which we apply in such disciplines as psychology and economics.</w:t>
      </w:r>
    </w:p>
    <w:p w:rsidR="006B4B7C" w:rsidRPr="00B75B8B" w:rsidRDefault="006B4B7C" w:rsidP="006B4B7C">
      <w:pPr>
        <w:rPr>
          <w:b/>
        </w:rPr>
      </w:pPr>
    </w:p>
    <w:p w:rsidR="000C22FA" w:rsidRDefault="000C22FA" w:rsidP="003F69D3">
      <w:pPr>
        <w:jc w:val="center"/>
        <w:rPr>
          <w:b/>
          <w:sz w:val="28"/>
          <w:szCs w:val="28"/>
        </w:rPr>
      </w:pPr>
    </w:p>
    <w:p w:rsidR="000C22FA" w:rsidRDefault="000C22FA" w:rsidP="003F69D3">
      <w:pPr>
        <w:jc w:val="center"/>
        <w:rPr>
          <w:b/>
          <w:sz w:val="28"/>
          <w:szCs w:val="28"/>
        </w:rPr>
      </w:pPr>
    </w:p>
    <w:p w:rsidR="006B4B7C" w:rsidRPr="00705BB2" w:rsidRDefault="00CA4F89" w:rsidP="003F69D3">
      <w:pPr>
        <w:jc w:val="center"/>
        <w:rPr>
          <w:b/>
          <w:sz w:val="28"/>
          <w:szCs w:val="28"/>
        </w:rPr>
      </w:pPr>
      <w:r>
        <w:rPr>
          <w:b/>
          <w:sz w:val="28"/>
          <w:szCs w:val="28"/>
        </w:rPr>
        <w:t xml:space="preserve">7 </w:t>
      </w:r>
      <w:r w:rsidR="00BA22CE" w:rsidRPr="00705BB2">
        <w:rPr>
          <w:rFonts w:hint="eastAsia"/>
          <w:b/>
          <w:sz w:val="28"/>
          <w:szCs w:val="28"/>
        </w:rPr>
        <w:t>conclusion</w:t>
      </w:r>
      <w:r w:rsidR="0084311B" w:rsidRPr="00705BB2">
        <w:rPr>
          <w:b/>
          <w:sz w:val="28"/>
          <w:szCs w:val="28"/>
        </w:rPr>
        <w:t xml:space="preserve"> and further work</w:t>
      </w:r>
    </w:p>
    <w:p w:rsidR="00BA22CE" w:rsidRPr="0018057F" w:rsidRDefault="00BA22CE" w:rsidP="006B4B7C">
      <w:pPr>
        <w:rPr>
          <w:b/>
        </w:rPr>
      </w:pPr>
    </w:p>
    <w:p w:rsidR="009E3C00" w:rsidRPr="009E3C00" w:rsidRDefault="009E3C00" w:rsidP="009E3C00">
      <w:pPr>
        <w:pStyle w:val="ListParagraph"/>
        <w:numPr>
          <w:ilvl w:val="0"/>
          <w:numId w:val="27"/>
        </w:numPr>
        <w:ind w:firstLineChars="0"/>
        <w:rPr>
          <w:b/>
          <w:szCs w:val="21"/>
        </w:rPr>
      </w:pPr>
      <w:r w:rsidRPr="009E3C00">
        <w:rPr>
          <w:b/>
          <w:szCs w:val="21"/>
        </w:rPr>
        <w:t xml:space="preserve">In cases where the dataset is complete, PageRank share similar results with different grading schemes of </w:t>
      </w:r>
      <w:proofErr w:type="spellStart"/>
      <w:r w:rsidRPr="009E3C00">
        <w:rPr>
          <w:b/>
          <w:szCs w:val="21"/>
        </w:rPr>
        <w:t>HodgeRank</w:t>
      </w:r>
      <w:proofErr w:type="spellEnd"/>
      <w:r w:rsidRPr="009E3C00">
        <w:rPr>
          <w:b/>
          <w:szCs w:val="21"/>
        </w:rPr>
        <w:t>. We also try to use BA random network to sample the data and compare with ER network. However, we do not draw a clear conclusion on the comparison between ER and BA networks and further study and analysis is needed.</w:t>
      </w:r>
    </w:p>
    <w:p w:rsidR="009E3C00" w:rsidRPr="009E3C00" w:rsidRDefault="009E3C00" w:rsidP="009E3C00">
      <w:pPr>
        <w:pStyle w:val="ListParagraph"/>
        <w:ind w:left="360" w:firstLineChars="0" w:firstLine="0"/>
        <w:rPr>
          <w:b/>
          <w:szCs w:val="21"/>
        </w:rPr>
      </w:pPr>
    </w:p>
    <w:p w:rsidR="009E3C00" w:rsidRPr="009E3C00" w:rsidRDefault="009E3C00" w:rsidP="009E3C00">
      <w:pPr>
        <w:pStyle w:val="ListParagraph"/>
        <w:numPr>
          <w:ilvl w:val="0"/>
          <w:numId w:val="26"/>
        </w:numPr>
        <w:ind w:firstLineChars="0"/>
        <w:rPr>
          <w:b/>
          <w:szCs w:val="21"/>
        </w:rPr>
      </w:pPr>
      <w:r w:rsidRPr="009E3C00">
        <w:rPr>
          <w:b/>
          <w:szCs w:val="21"/>
        </w:rPr>
        <w:t>We also tried the curl inconsistency based selection method proposed in the 1</w:t>
      </w:r>
      <w:r w:rsidRPr="009E3C00">
        <w:rPr>
          <w:b/>
          <w:szCs w:val="21"/>
          <w:vertAlign w:val="superscript"/>
        </w:rPr>
        <w:t>st</w:t>
      </w:r>
      <w:r w:rsidRPr="009E3C00">
        <w:rPr>
          <w:b/>
          <w:szCs w:val="21"/>
        </w:rPr>
        <w:t xml:space="preserve"> Reference Paper. Total inconsistency increases as we decrease the threshold of inconsistency that screen out some participants; A systematic investigation is needed to identify how these assessors may contribute to the consistency of total ranking.</w:t>
      </w:r>
    </w:p>
    <w:p w:rsidR="00153E35" w:rsidRPr="009E3C00" w:rsidRDefault="00153E35" w:rsidP="00153E35">
      <w:pPr>
        <w:rPr>
          <w:b/>
          <w:szCs w:val="21"/>
        </w:rPr>
      </w:pPr>
    </w:p>
    <w:p w:rsidR="00153E35" w:rsidRPr="009E3C00" w:rsidRDefault="00630ADE" w:rsidP="0036779E">
      <w:pPr>
        <w:pStyle w:val="ListParagraph"/>
        <w:numPr>
          <w:ilvl w:val="0"/>
          <w:numId w:val="19"/>
        </w:numPr>
        <w:ind w:firstLineChars="0"/>
        <w:rPr>
          <w:b/>
          <w:szCs w:val="21"/>
        </w:rPr>
      </w:pPr>
      <w:r w:rsidRPr="009E3C00">
        <w:rPr>
          <w:rFonts w:hint="eastAsia"/>
          <w:b/>
          <w:szCs w:val="21"/>
        </w:rPr>
        <w:t xml:space="preserve">The combination of </w:t>
      </w:r>
      <w:proofErr w:type="spellStart"/>
      <w:r w:rsidRPr="009E3C00">
        <w:rPr>
          <w:rFonts w:hint="eastAsia"/>
          <w:b/>
          <w:szCs w:val="21"/>
        </w:rPr>
        <w:t>HodgeRank</w:t>
      </w:r>
      <w:proofErr w:type="spellEnd"/>
      <w:r w:rsidRPr="009E3C00">
        <w:rPr>
          <w:rFonts w:hint="eastAsia"/>
          <w:b/>
          <w:szCs w:val="21"/>
        </w:rPr>
        <w:t xml:space="preserve"> and hidden Markov model above illustrate that </w:t>
      </w:r>
      <w:r w:rsidRPr="009E3C00">
        <w:rPr>
          <w:b/>
          <w:szCs w:val="21"/>
        </w:rPr>
        <w:t xml:space="preserve">the accuracy of which is 0.52606041. it means we can successfully predict almost half of decision that annotators make, which, I think, performs not so well. How to improve the accuracy of prediction? I think the global score we derive from </w:t>
      </w:r>
      <w:proofErr w:type="spellStart"/>
      <w:r w:rsidRPr="009E3C00">
        <w:rPr>
          <w:b/>
          <w:szCs w:val="21"/>
        </w:rPr>
        <w:t>HodgeRank</w:t>
      </w:r>
      <w:proofErr w:type="spellEnd"/>
      <w:r w:rsidRPr="009E3C00">
        <w:rPr>
          <w:b/>
          <w:szCs w:val="21"/>
        </w:rPr>
        <w:t xml:space="preserve"> model is the key. </w:t>
      </w:r>
      <w:r w:rsidR="008B16CB" w:rsidRPr="009E3C00">
        <w:rPr>
          <w:b/>
          <w:szCs w:val="21"/>
        </w:rPr>
        <w:t xml:space="preserve">As we see above, when the global score for four models are similar with the same decision paths, the transitional state matrix and observation probability matrix are similar to each other as well, resulting in the same output in model. On the other hand, the way how to form the distribution of two probability matrix affects the model greatly.  Obviously, improving the precision of global score in </w:t>
      </w:r>
      <w:proofErr w:type="spellStart"/>
      <w:r w:rsidR="008B16CB" w:rsidRPr="009E3C00">
        <w:rPr>
          <w:b/>
          <w:szCs w:val="21"/>
        </w:rPr>
        <w:t>HodgeRank</w:t>
      </w:r>
      <w:proofErr w:type="spellEnd"/>
      <w:r w:rsidR="008B16CB" w:rsidRPr="009E3C00">
        <w:rPr>
          <w:b/>
          <w:szCs w:val="21"/>
        </w:rPr>
        <w:t xml:space="preserve"> also improve the precision of prediction in hidden Markov model. </w:t>
      </w:r>
      <w:r w:rsidR="009F098A" w:rsidRPr="009E3C00">
        <w:rPr>
          <w:b/>
          <w:szCs w:val="21"/>
        </w:rPr>
        <w:t>And when the sample volume gets larger and larger, the precision of two probability matrix close to true situation by the law of large number.</w:t>
      </w:r>
    </w:p>
    <w:p w:rsidR="00006729" w:rsidRPr="009E3C00" w:rsidRDefault="00006729" w:rsidP="00153E35">
      <w:pPr>
        <w:rPr>
          <w:b/>
          <w:szCs w:val="21"/>
        </w:rPr>
      </w:pPr>
    </w:p>
    <w:p w:rsidR="00F13C73" w:rsidRPr="000C22FA" w:rsidRDefault="00F13C73" w:rsidP="003F69D3">
      <w:pPr>
        <w:jc w:val="center"/>
        <w:rPr>
          <w:b/>
          <w:sz w:val="28"/>
          <w:szCs w:val="28"/>
        </w:rPr>
      </w:pPr>
      <w:r w:rsidRPr="000C22FA">
        <w:rPr>
          <w:rFonts w:hint="eastAsia"/>
          <w:b/>
          <w:sz w:val="28"/>
          <w:szCs w:val="28"/>
        </w:rPr>
        <w:t>8</w:t>
      </w:r>
      <w:r w:rsidRPr="000C22FA">
        <w:rPr>
          <w:b/>
          <w:sz w:val="28"/>
          <w:szCs w:val="28"/>
        </w:rPr>
        <w:t xml:space="preserve"> contribution</w:t>
      </w:r>
    </w:p>
    <w:p w:rsidR="00F13C73" w:rsidRPr="009E3C00" w:rsidRDefault="00F13C73" w:rsidP="00F13C73">
      <w:pPr>
        <w:rPr>
          <w:b/>
          <w:szCs w:val="21"/>
        </w:rPr>
      </w:pPr>
    </w:p>
    <w:p w:rsidR="00F13C73" w:rsidRPr="009E3C00" w:rsidRDefault="00F13C73" w:rsidP="00F13C73">
      <w:pPr>
        <w:rPr>
          <w:b/>
          <w:szCs w:val="21"/>
        </w:rPr>
      </w:pPr>
      <w:r w:rsidRPr="009E3C00">
        <w:rPr>
          <w:b/>
          <w:szCs w:val="21"/>
        </w:rPr>
        <w:t xml:space="preserve">Xu, Li and Qi evenly contribute to such everything as report writing, math modeling, data preprocessing and programming. </w:t>
      </w:r>
    </w:p>
    <w:p w:rsidR="00F13C73" w:rsidRPr="009E3C00" w:rsidRDefault="00F13C73" w:rsidP="00153E35">
      <w:pPr>
        <w:rPr>
          <w:b/>
          <w:szCs w:val="21"/>
        </w:rPr>
      </w:pPr>
    </w:p>
    <w:p w:rsidR="00153E35" w:rsidRPr="000C22FA" w:rsidRDefault="00153E35" w:rsidP="003F69D3">
      <w:pPr>
        <w:pStyle w:val="ListParagraph"/>
        <w:numPr>
          <w:ilvl w:val="0"/>
          <w:numId w:val="24"/>
        </w:numPr>
        <w:ind w:firstLineChars="0"/>
        <w:jc w:val="center"/>
        <w:rPr>
          <w:b/>
          <w:sz w:val="28"/>
          <w:szCs w:val="28"/>
        </w:rPr>
      </w:pPr>
      <w:r w:rsidRPr="000C22FA">
        <w:rPr>
          <w:rFonts w:hint="eastAsia"/>
          <w:b/>
          <w:sz w:val="28"/>
          <w:szCs w:val="28"/>
        </w:rPr>
        <w:t>reference</w:t>
      </w:r>
    </w:p>
    <w:p w:rsidR="00035779" w:rsidRPr="009E3C00" w:rsidRDefault="00035779" w:rsidP="00153E35">
      <w:pPr>
        <w:rPr>
          <w:b/>
          <w:szCs w:val="21"/>
        </w:rPr>
      </w:pPr>
    </w:p>
    <w:p w:rsidR="00DC77A0" w:rsidRPr="009E3C00" w:rsidRDefault="00777777" w:rsidP="00777777">
      <w:pPr>
        <w:rPr>
          <w:b/>
          <w:szCs w:val="21"/>
        </w:rPr>
      </w:pPr>
      <w:r w:rsidRPr="009E3C00">
        <w:rPr>
          <w:b/>
          <w:szCs w:val="21"/>
        </w:rPr>
        <w:t xml:space="preserve">[1] </w:t>
      </w:r>
      <w:proofErr w:type="spellStart"/>
      <w:r w:rsidR="00DC77A0" w:rsidRPr="009E3C00">
        <w:rPr>
          <w:rFonts w:hint="eastAsia"/>
          <w:b/>
          <w:szCs w:val="21"/>
        </w:rPr>
        <w:t>HodgeRank</w:t>
      </w:r>
      <w:proofErr w:type="spellEnd"/>
      <w:r w:rsidR="00DC77A0" w:rsidRPr="009E3C00">
        <w:rPr>
          <w:rFonts w:hint="eastAsia"/>
          <w:b/>
          <w:szCs w:val="21"/>
        </w:rPr>
        <w:t xml:space="preserve"> on Random Graphs for Subjective Video Quality Assessment, </w:t>
      </w:r>
      <w:proofErr w:type="spellStart"/>
      <w:r w:rsidR="00DC77A0" w:rsidRPr="009E3C00">
        <w:rPr>
          <w:rFonts w:hint="eastAsia"/>
          <w:b/>
          <w:szCs w:val="21"/>
        </w:rPr>
        <w:t>Qianqian</w:t>
      </w:r>
      <w:proofErr w:type="spellEnd"/>
      <w:r w:rsidR="00DC77A0" w:rsidRPr="009E3C00">
        <w:rPr>
          <w:rFonts w:hint="eastAsia"/>
          <w:b/>
          <w:szCs w:val="21"/>
        </w:rPr>
        <w:t xml:space="preserve"> Xu</w:t>
      </w:r>
      <w:r w:rsidR="00DC77A0" w:rsidRPr="009E3C00">
        <w:rPr>
          <w:b/>
          <w:szCs w:val="21"/>
        </w:rPr>
        <w:t xml:space="preserve">, Qingming Huang, senior </w:t>
      </w:r>
      <w:proofErr w:type="spellStart"/>
      <w:r w:rsidR="00DC77A0" w:rsidRPr="009E3C00">
        <w:rPr>
          <w:b/>
          <w:szCs w:val="21"/>
        </w:rPr>
        <w:t>Menber</w:t>
      </w:r>
      <w:proofErr w:type="spellEnd"/>
      <w:r w:rsidR="00DC77A0" w:rsidRPr="009E3C00">
        <w:rPr>
          <w:b/>
          <w:szCs w:val="21"/>
        </w:rPr>
        <w:t xml:space="preserve">, IEEE, </w:t>
      </w:r>
      <w:proofErr w:type="spellStart"/>
      <w:r w:rsidR="00DC77A0" w:rsidRPr="009E3C00">
        <w:rPr>
          <w:b/>
          <w:szCs w:val="21"/>
        </w:rPr>
        <w:t>Tingting</w:t>
      </w:r>
      <w:proofErr w:type="spellEnd"/>
      <w:r w:rsidR="00DC77A0" w:rsidRPr="009E3C00">
        <w:rPr>
          <w:b/>
          <w:szCs w:val="21"/>
        </w:rPr>
        <w:t xml:space="preserve"> Jiang, </w:t>
      </w:r>
      <w:proofErr w:type="spellStart"/>
      <w:r w:rsidR="00DC77A0" w:rsidRPr="009E3C00">
        <w:rPr>
          <w:b/>
          <w:szCs w:val="21"/>
        </w:rPr>
        <w:t>Bowei</w:t>
      </w:r>
      <w:proofErr w:type="spellEnd"/>
      <w:r w:rsidR="00DC77A0" w:rsidRPr="009E3C00">
        <w:rPr>
          <w:b/>
          <w:szCs w:val="21"/>
        </w:rPr>
        <w:t xml:space="preserve"> Yan, </w:t>
      </w:r>
      <w:proofErr w:type="spellStart"/>
      <w:r w:rsidR="00DC77A0" w:rsidRPr="009E3C00">
        <w:rPr>
          <w:b/>
          <w:szCs w:val="21"/>
        </w:rPr>
        <w:t>Weisi</w:t>
      </w:r>
      <w:proofErr w:type="spellEnd"/>
      <w:r w:rsidR="00DC77A0" w:rsidRPr="009E3C00">
        <w:rPr>
          <w:b/>
          <w:szCs w:val="21"/>
        </w:rPr>
        <w:t xml:space="preserve"> Lin, Senior Member, IEEEE,</w:t>
      </w:r>
      <w:r w:rsidR="00DC77A0" w:rsidRPr="009E3C00">
        <w:rPr>
          <w:rFonts w:hint="eastAsia"/>
          <w:b/>
          <w:szCs w:val="21"/>
        </w:rPr>
        <w:t xml:space="preserve"> and Yuan Yao</w:t>
      </w:r>
      <w:r w:rsidR="00DC77A0" w:rsidRPr="009E3C00">
        <w:rPr>
          <w:b/>
          <w:szCs w:val="21"/>
        </w:rPr>
        <w:t>.</w:t>
      </w:r>
    </w:p>
    <w:p w:rsidR="00705BB2" w:rsidRPr="009E3C00" w:rsidRDefault="00705BB2" w:rsidP="00705BB2">
      <w:pPr>
        <w:pStyle w:val="ListParagraph"/>
        <w:ind w:left="360" w:firstLineChars="0" w:firstLine="0"/>
        <w:rPr>
          <w:b/>
          <w:szCs w:val="21"/>
        </w:rPr>
      </w:pPr>
    </w:p>
    <w:p w:rsidR="00DC77A0" w:rsidRPr="009E3C00" w:rsidRDefault="00777777" w:rsidP="00153E35">
      <w:pPr>
        <w:rPr>
          <w:b/>
          <w:szCs w:val="21"/>
        </w:rPr>
      </w:pPr>
      <w:r w:rsidRPr="009E3C00">
        <w:rPr>
          <w:b/>
          <w:szCs w:val="21"/>
        </w:rPr>
        <w:t>[2]</w:t>
      </w:r>
      <w:r w:rsidR="001B063B" w:rsidRPr="009E3C00">
        <w:rPr>
          <w:b/>
          <w:szCs w:val="21"/>
        </w:rPr>
        <w:t xml:space="preserve"> </w:t>
      </w:r>
      <w:r w:rsidR="00DC77A0" w:rsidRPr="009E3C00">
        <w:rPr>
          <w:rFonts w:hint="eastAsia"/>
          <w:b/>
          <w:szCs w:val="21"/>
        </w:rPr>
        <w:t>Google</w:t>
      </w:r>
      <w:r w:rsidR="00DC77A0" w:rsidRPr="009E3C00">
        <w:rPr>
          <w:b/>
          <w:szCs w:val="21"/>
        </w:rPr>
        <w:t xml:space="preserve">’s </w:t>
      </w:r>
      <w:proofErr w:type="spellStart"/>
      <w:r w:rsidR="00DC77A0" w:rsidRPr="009E3C00">
        <w:rPr>
          <w:b/>
          <w:szCs w:val="21"/>
        </w:rPr>
        <w:t>pageRank</w:t>
      </w:r>
      <w:proofErr w:type="spellEnd"/>
      <w:r w:rsidR="00DC77A0" w:rsidRPr="009E3C00">
        <w:rPr>
          <w:b/>
          <w:szCs w:val="21"/>
        </w:rPr>
        <w:t xml:space="preserve"> and Beyond: The Science of Search Engine Rankings, Amy D. </w:t>
      </w:r>
      <w:proofErr w:type="spellStart"/>
      <w:r w:rsidR="00DC77A0" w:rsidRPr="009E3C00">
        <w:rPr>
          <w:b/>
          <w:szCs w:val="21"/>
        </w:rPr>
        <w:t>Langville</w:t>
      </w:r>
      <w:proofErr w:type="spellEnd"/>
      <w:r w:rsidR="00DC77A0" w:rsidRPr="009E3C00">
        <w:rPr>
          <w:b/>
          <w:szCs w:val="21"/>
        </w:rPr>
        <w:t xml:space="preserve"> and Carl </w:t>
      </w:r>
      <w:proofErr w:type="spellStart"/>
      <w:proofErr w:type="gramStart"/>
      <w:r w:rsidR="00DC77A0" w:rsidRPr="009E3C00">
        <w:rPr>
          <w:b/>
          <w:szCs w:val="21"/>
        </w:rPr>
        <w:t>D.Meyer</w:t>
      </w:r>
      <w:proofErr w:type="spellEnd"/>
      <w:proofErr w:type="gramEnd"/>
      <w:r w:rsidR="000C22FA">
        <w:rPr>
          <w:b/>
          <w:szCs w:val="21"/>
        </w:rPr>
        <w:t>.</w:t>
      </w:r>
    </w:p>
    <w:p w:rsidR="00705BB2" w:rsidRPr="009E3C00" w:rsidRDefault="00705BB2" w:rsidP="00153E35">
      <w:pPr>
        <w:rPr>
          <w:b/>
          <w:szCs w:val="21"/>
        </w:rPr>
      </w:pPr>
    </w:p>
    <w:p w:rsidR="0069572E" w:rsidRPr="009E3C00" w:rsidRDefault="00777777" w:rsidP="00777777">
      <w:pPr>
        <w:rPr>
          <w:b/>
          <w:szCs w:val="21"/>
        </w:rPr>
      </w:pPr>
      <w:r w:rsidRPr="009E3C00">
        <w:rPr>
          <w:b/>
          <w:szCs w:val="21"/>
        </w:rPr>
        <w:t xml:space="preserve">[3] </w:t>
      </w:r>
      <w:r w:rsidR="00DC77A0" w:rsidRPr="009E3C00">
        <w:rPr>
          <w:b/>
          <w:szCs w:val="21"/>
        </w:rPr>
        <w:t xml:space="preserve">An Introduction to Hidden Markov Models, by L. </w:t>
      </w:r>
      <w:r w:rsidR="007203D3" w:rsidRPr="009E3C00">
        <w:rPr>
          <w:b/>
          <w:szCs w:val="21"/>
        </w:rPr>
        <w:t xml:space="preserve">R. </w:t>
      </w:r>
      <w:proofErr w:type="spellStart"/>
      <w:r w:rsidR="007203D3" w:rsidRPr="009E3C00">
        <w:rPr>
          <w:b/>
          <w:szCs w:val="21"/>
        </w:rPr>
        <w:t>Rabiner</w:t>
      </w:r>
      <w:proofErr w:type="spellEnd"/>
      <w:r w:rsidR="00DC77A0" w:rsidRPr="009E3C00">
        <w:rPr>
          <w:b/>
          <w:szCs w:val="21"/>
        </w:rPr>
        <w:t xml:space="preserve"> and B. H. </w:t>
      </w:r>
      <w:proofErr w:type="spellStart"/>
      <w:r w:rsidR="00DC77A0" w:rsidRPr="009E3C00">
        <w:rPr>
          <w:b/>
          <w:szCs w:val="21"/>
        </w:rPr>
        <w:t>Juang</w:t>
      </w:r>
      <w:proofErr w:type="spellEnd"/>
      <w:r w:rsidR="000C22FA">
        <w:rPr>
          <w:b/>
          <w:szCs w:val="21"/>
        </w:rPr>
        <w:t>.</w:t>
      </w:r>
    </w:p>
    <w:p w:rsidR="00705BB2" w:rsidRPr="009E3C00" w:rsidRDefault="00705BB2" w:rsidP="00705BB2">
      <w:pPr>
        <w:pStyle w:val="ListParagraph"/>
        <w:ind w:left="360" w:firstLineChars="0" w:firstLine="0"/>
        <w:rPr>
          <w:b/>
          <w:szCs w:val="21"/>
        </w:rPr>
      </w:pPr>
    </w:p>
    <w:p w:rsidR="00CA4F89" w:rsidRPr="00C83F74" w:rsidRDefault="00777777" w:rsidP="00790BB4">
      <w:pPr>
        <w:rPr>
          <w:b/>
          <w:szCs w:val="21"/>
        </w:rPr>
      </w:pPr>
      <w:r w:rsidRPr="009E3C00">
        <w:rPr>
          <w:b/>
          <w:szCs w:val="21"/>
        </w:rPr>
        <w:t xml:space="preserve">[4] </w:t>
      </w:r>
      <w:r w:rsidR="00705BB2" w:rsidRPr="009E3C00">
        <w:rPr>
          <w:b/>
          <w:szCs w:val="21"/>
        </w:rPr>
        <w:t>Parsimonious</w:t>
      </w:r>
      <w:r w:rsidR="00357D90" w:rsidRPr="009E3C00">
        <w:rPr>
          <w:b/>
          <w:szCs w:val="21"/>
        </w:rPr>
        <w:t xml:space="preserve"> Mixed-Effects </w:t>
      </w:r>
      <w:proofErr w:type="spellStart"/>
      <w:r w:rsidR="00357D90" w:rsidRPr="009E3C00">
        <w:rPr>
          <w:b/>
          <w:szCs w:val="21"/>
        </w:rPr>
        <w:t>HodgeRank</w:t>
      </w:r>
      <w:proofErr w:type="spellEnd"/>
      <w:r w:rsidR="00357D90" w:rsidRPr="009E3C00">
        <w:rPr>
          <w:b/>
          <w:szCs w:val="21"/>
        </w:rPr>
        <w:t xml:space="preserve"> for Crowdsourced Preference Aggregation</w:t>
      </w:r>
      <w:r w:rsidR="00357D90" w:rsidRPr="00705BB2">
        <w:rPr>
          <w:b/>
          <w:szCs w:val="21"/>
        </w:rPr>
        <w:t xml:space="preserve">, </w:t>
      </w:r>
      <w:proofErr w:type="spellStart"/>
      <w:r w:rsidR="0069572E" w:rsidRPr="00705BB2">
        <w:rPr>
          <w:b/>
          <w:szCs w:val="21"/>
        </w:rPr>
        <w:t>Qianqian</w:t>
      </w:r>
      <w:proofErr w:type="spellEnd"/>
      <w:r w:rsidR="0069572E" w:rsidRPr="00705BB2">
        <w:rPr>
          <w:b/>
          <w:szCs w:val="21"/>
        </w:rPr>
        <w:t xml:space="preserve"> Xu, </w:t>
      </w:r>
      <w:proofErr w:type="spellStart"/>
      <w:r w:rsidR="0069572E" w:rsidRPr="00705BB2">
        <w:rPr>
          <w:b/>
          <w:szCs w:val="21"/>
        </w:rPr>
        <w:t>Jiecha</w:t>
      </w:r>
      <w:r w:rsidR="00C83F74">
        <w:rPr>
          <w:b/>
          <w:szCs w:val="21"/>
        </w:rPr>
        <w:t>o</w:t>
      </w:r>
      <w:proofErr w:type="spellEnd"/>
      <w:r w:rsidR="00C83F74">
        <w:rPr>
          <w:b/>
          <w:szCs w:val="21"/>
        </w:rPr>
        <w:t xml:space="preserve"> </w:t>
      </w:r>
      <w:proofErr w:type="spellStart"/>
      <w:r w:rsidR="00C83F74">
        <w:rPr>
          <w:b/>
          <w:szCs w:val="21"/>
        </w:rPr>
        <w:t>Xiong</w:t>
      </w:r>
      <w:proofErr w:type="spellEnd"/>
      <w:r w:rsidR="00C83F74">
        <w:rPr>
          <w:b/>
          <w:szCs w:val="21"/>
        </w:rPr>
        <w:t xml:space="preserve">, </w:t>
      </w:r>
      <w:proofErr w:type="spellStart"/>
      <w:r w:rsidR="00C83F74">
        <w:rPr>
          <w:b/>
          <w:szCs w:val="21"/>
        </w:rPr>
        <w:t>Xiaochun</w:t>
      </w:r>
      <w:proofErr w:type="spellEnd"/>
      <w:r w:rsidR="00C83F74">
        <w:rPr>
          <w:b/>
          <w:szCs w:val="21"/>
        </w:rPr>
        <w:t xml:space="preserve"> Cao, Yuan Yao.</w:t>
      </w:r>
    </w:p>
    <w:sectPr w:rsidR="00CA4F89" w:rsidRPr="00C83F7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0402"/>
    <w:multiLevelType w:val="hybridMultilevel"/>
    <w:tmpl w:val="7AAC7FF6"/>
    <w:lvl w:ilvl="0" w:tplc="CF3A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23AEB"/>
    <w:multiLevelType w:val="hybridMultilevel"/>
    <w:tmpl w:val="FB047C9C"/>
    <w:lvl w:ilvl="0" w:tplc="9488CBD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154FB"/>
    <w:multiLevelType w:val="multilevel"/>
    <w:tmpl w:val="0DC154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970B5"/>
    <w:multiLevelType w:val="hybridMultilevel"/>
    <w:tmpl w:val="2FD0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710493"/>
    <w:multiLevelType w:val="hybridMultilevel"/>
    <w:tmpl w:val="D630AF9E"/>
    <w:lvl w:ilvl="0" w:tplc="3B36085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1B4891"/>
    <w:multiLevelType w:val="hybridMultilevel"/>
    <w:tmpl w:val="8FE02AC6"/>
    <w:lvl w:ilvl="0" w:tplc="11124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813AF7"/>
    <w:multiLevelType w:val="hybridMultilevel"/>
    <w:tmpl w:val="C2387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260B8F"/>
    <w:multiLevelType w:val="hybridMultilevel"/>
    <w:tmpl w:val="9E7C97D4"/>
    <w:lvl w:ilvl="0" w:tplc="6F625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A52E51"/>
    <w:multiLevelType w:val="hybridMultilevel"/>
    <w:tmpl w:val="1A68888A"/>
    <w:lvl w:ilvl="0" w:tplc="831AF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96710E"/>
    <w:multiLevelType w:val="hybridMultilevel"/>
    <w:tmpl w:val="4C0A9954"/>
    <w:lvl w:ilvl="0" w:tplc="DBC00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D434D2"/>
    <w:multiLevelType w:val="hybridMultilevel"/>
    <w:tmpl w:val="4B126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EC522E"/>
    <w:multiLevelType w:val="hybridMultilevel"/>
    <w:tmpl w:val="608EC07E"/>
    <w:lvl w:ilvl="0" w:tplc="32DA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501BCC"/>
    <w:multiLevelType w:val="hybridMultilevel"/>
    <w:tmpl w:val="22F43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E26882"/>
    <w:multiLevelType w:val="hybridMultilevel"/>
    <w:tmpl w:val="26BC7018"/>
    <w:lvl w:ilvl="0" w:tplc="73C4A22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750572"/>
    <w:multiLevelType w:val="hybridMultilevel"/>
    <w:tmpl w:val="0B980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D07310"/>
    <w:multiLevelType w:val="hybridMultilevel"/>
    <w:tmpl w:val="1374C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6123A36"/>
    <w:multiLevelType w:val="multilevel"/>
    <w:tmpl w:val="9BF0AD90"/>
    <w:lvl w:ilvl="0">
      <w:start w:val="1"/>
      <w:numFmt w:val="decimal"/>
      <w:lvlText w:val="%1"/>
      <w:lvlJc w:val="left"/>
      <w:pPr>
        <w:ind w:left="360" w:hanging="360"/>
      </w:pPr>
      <w:rPr>
        <w:rFonts w:hint="default"/>
        <w:sz w:val="28"/>
        <w:szCs w:val="28"/>
      </w:rPr>
    </w:lvl>
    <w:lvl w:ilvl="1">
      <w:start w:val="3"/>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7911815"/>
    <w:multiLevelType w:val="hybridMultilevel"/>
    <w:tmpl w:val="3B00D37C"/>
    <w:lvl w:ilvl="0" w:tplc="FFA88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FD0641"/>
    <w:multiLevelType w:val="hybridMultilevel"/>
    <w:tmpl w:val="4ACA9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9D4F2E"/>
    <w:multiLevelType w:val="hybridMultilevel"/>
    <w:tmpl w:val="490A931C"/>
    <w:lvl w:ilvl="0" w:tplc="9702B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DF10D6"/>
    <w:multiLevelType w:val="hybridMultilevel"/>
    <w:tmpl w:val="39D65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85148A7"/>
    <w:multiLevelType w:val="hybridMultilevel"/>
    <w:tmpl w:val="8C7E361C"/>
    <w:lvl w:ilvl="0" w:tplc="705CD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7A3085"/>
    <w:multiLevelType w:val="hybridMultilevel"/>
    <w:tmpl w:val="1ABCE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173434"/>
    <w:multiLevelType w:val="hybridMultilevel"/>
    <w:tmpl w:val="ED186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934A02"/>
    <w:multiLevelType w:val="hybridMultilevel"/>
    <w:tmpl w:val="20BE5A14"/>
    <w:lvl w:ilvl="0" w:tplc="38E0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D10451"/>
    <w:multiLevelType w:val="hybridMultilevel"/>
    <w:tmpl w:val="044E8806"/>
    <w:lvl w:ilvl="0" w:tplc="F8E4D01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B2B27"/>
    <w:multiLevelType w:val="hybridMultilevel"/>
    <w:tmpl w:val="AA3E860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21"/>
  </w:num>
  <w:num w:numId="4">
    <w:abstractNumId w:val="16"/>
  </w:num>
  <w:num w:numId="5">
    <w:abstractNumId w:val="17"/>
  </w:num>
  <w:num w:numId="6">
    <w:abstractNumId w:val="5"/>
  </w:num>
  <w:num w:numId="7">
    <w:abstractNumId w:val="19"/>
  </w:num>
  <w:num w:numId="8">
    <w:abstractNumId w:val="11"/>
  </w:num>
  <w:num w:numId="9">
    <w:abstractNumId w:val="9"/>
  </w:num>
  <w:num w:numId="10">
    <w:abstractNumId w:val="24"/>
  </w:num>
  <w:num w:numId="11">
    <w:abstractNumId w:val="0"/>
  </w:num>
  <w:num w:numId="12">
    <w:abstractNumId w:val="8"/>
  </w:num>
  <w:num w:numId="13">
    <w:abstractNumId w:val="7"/>
  </w:num>
  <w:num w:numId="14">
    <w:abstractNumId w:val="4"/>
  </w:num>
  <w:num w:numId="15">
    <w:abstractNumId w:val="1"/>
  </w:num>
  <w:num w:numId="16">
    <w:abstractNumId w:val="3"/>
  </w:num>
  <w:num w:numId="17">
    <w:abstractNumId w:val="14"/>
  </w:num>
  <w:num w:numId="18">
    <w:abstractNumId w:val="10"/>
  </w:num>
  <w:num w:numId="19">
    <w:abstractNumId w:val="22"/>
  </w:num>
  <w:num w:numId="20">
    <w:abstractNumId w:val="18"/>
  </w:num>
  <w:num w:numId="21">
    <w:abstractNumId w:val="6"/>
  </w:num>
  <w:num w:numId="22">
    <w:abstractNumId w:val="12"/>
  </w:num>
  <w:num w:numId="23">
    <w:abstractNumId w:val="13"/>
  </w:num>
  <w:num w:numId="24">
    <w:abstractNumId w:val="25"/>
  </w:num>
  <w:num w:numId="25">
    <w:abstractNumId w:val="26"/>
  </w:num>
  <w:num w:numId="26">
    <w:abstractNumId w:val="2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43"/>
    <w:rsid w:val="00006729"/>
    <w:rsid w:val="00022799"/>
    <w:rsid w:val="00035779"/>
    <w:rsid w:val="00042177"/>
    <w:rsid w:val="00056758"/>
    <w:rsid w:val="000657D2"/>
    <w:rsid w:val="000779FC"/>
    <w:rsid w:val="000A166D"/>
    <w:rsid w:val="000B0643"/>
    <w:rsid w:val="000B7E46"/>
    <w:rsid w:val="000C146E"/>
    <w:rsid w:val="000C22FA"/>
    <w:rsid w:val="000F0886"/>
    <w:rsid w:val="00105012"/>
    <w:rsid w:val="0011712E"/>
    <w:rsid w:val="0012739E"/>
    <w:rsid w:val="00132C1B"/>
    <w:rsid w:val="00145F17"/>
    <w:rsid w:val="00153E35"/>
    <w:rsid w:val="0016741D"/>
    <w:rsid w:val="0018057F"/>
    <w:rsid w:val="00183D2E"/>
    <w:rsid w:val="00185A51"/>
    <w:rsid w:val="001952E9"/>
    <w:rsid w:val="001B063B"/>
    <w:rsid w:val="001B6FB0"/>
    <w:rsid w:val="001C484C"/>
    <w:rsid w:val="001C69F5"/>
    <w:rsid w:val="001D439B"/>
    <w:rsid w:val="00262CFF"/>
    <w:rsid w:val="002A69B0"/>
    <w:rsid w:val="002B4DFA"/>
    <w:rsid w:val="002B6AE1"/>
    <w:rsid w:val="002D1719"/>
    <w:rsid w:val="002D4094"/>
    <w:rsid w:val="002E3E30"/>
    <w:rsid w:val="002E5193"/>
    <w:rsid w:val="00321535"/>
    <w:rsid w:val="00340157"/>
    <w:rsid w:val="00351FC5"/>
    <w:rsid w:val="003540C3"/>
    <w:rsid w:val="00357D90"/>
    <w:rsid w:val="00360645"/>
    <w:rsid w:val="0036779E"/>
    <w:rsid w:val="0038356A"/>
    <w:rsid w:val="003854C7"/>
    <w:rsid w:val="00395DD9"/>
    <w:rsid w:val="003D33AB"/>
    <w:rsid w:val="003D754D"/>
    <w:rsid w:val="003E6D8F"/>
    <w:rsid w:val="003F440F"/>
    <w:rsid w:val="003F6823"/>
    <w:rsid w:val="003F69D3"/>
    <w:rsid w:val="004223C4"/>
    <w:rsid w:val="004553C7"/>
    <w:rsid w:val="0047440C"/>
    <w:rsid w:val="00474638"/>
    <w:rsid w:val="00487DA4"/>
    <w:rsid w:val="004901AC"/>
    <w:rsid w:val="00492E5E"/>
    <w:rsid w:val="004A5305"/>
    <w:rsid w:val="004A7C82"/>
    <w:rsid w:val="004B180E"/>
    <w:rsid w:val="004B1CBB"/>
    <w:rsid w:val="004C00CD"/>
    <w:rsid w:val="004D5692"/>
    <w:rsid w:val="004D7BA9"/>
    <w:rsid w:val="00565BAB"/>
    <w:rsid w:val="005806A2"/>
    <w:rsid w:val="00591571"/>
    <w:rsid w:val="00597C7C"/>
    <w:rsid w:val="005C6BAF"/>
    <w:rsid w:val="005E247E"/>
    <w:rsid w:val="005E2696"/>
    <w:rsid w:val="005F59F9"/>
    <w:rsid w:val="0061356B"/>
    <w:rsid w:val="00624A64"/>
    <w:rsid w:val="00630ADE"/>
    <w:rsid w:val="00635410"/>
    <w:rsid w:val="006400EF"/>
    <w:rsid w:val="0064195D"/>
    <w:rsid w:val="006517A9"/>
    <w:rsid w:val="00655ACD"/>
    <w:rsid w:val="0068584A"/>
    <w:rsid w:val="00687AFF"/>
    <w:rsid w:val="00687BFC"/>
    <w:rsid w:val="0069572E"/>
    <w:rsid w:val="006B4B7C"/>
    <w:rsid w:val="006D6FFB"/>
    <w:rsid w:val="006E56D0"/>
    <w:rsid w:val="006E58BC"/>
    <w:rsid w:val="006F4CEA"/>
    <w:rsid w:val="00705BB2"/>
    <w:rsid w:val="00706065"/>
    <w:rsid w:val="007203D3"/>
    <w:rsid w:val="00721638"/>
    <w:rsid w:val="00722467"/>
    <w:rsid w:val="00724FEE"/>
    <w:rsid w:val="00745BCE"/>
    <w:rsid w:val="007526C8"/>
    <w:rsid w:val="00755F17"/>
    <w:rsid w:val="007719CE"/>
    <w:rsid w:val="00775F1C"/>
    <w:rsid w:val="00777777"/>
    <w:rsid w:val="00790BB4"/>
    <w:rsid w:val="007E55DB"/>
    <w:rsid w:val="00805A8B"/>
    <w:rsid w:val="00813C08"/>
    <w:rsid w:val="00833443"/>
    <w:rsid w:val="0084311B"/>
    <w:rsid w:val="008540BC"/>
    <w:rsid w:val="008549AE"/>
    <w:rsid w:val="008827A1"/>
    <w:rsid w:val="008878FD"/>
    <w:rsid w:val="00890C16"/>
    <w:rsid w:val="00892D6C"/>
    <w:rsid w:val="008A675A"/>
    <w:rsid w:val="008A6E6F"/>
    <w:rsid w:val="008B16CB"/>
    <w:rsid w:val="008B3687"/>
    <w:rsid w:val="008B5A75"/>
    <w:rsid w:val="008C3D1B"/>
    <w:rsid w:val="008C7790"/>
    <w:rsid w:val="008E45BC"/>
    <w:rsid w:val="00951A69"/>
    <w:rsid w:val="009B701E"/>
    <w:rsid w:val="009E3C00"/>
    <w:rsid w:val="009E5367"/>
    <w:rsid w:val="009F098A"/>
    <w:rsid w:val="009F4740"/>
    <w:rsid w:val="009F5377"/>
    <w:rsid w:val="009F660A"/>
    <w:rsid w:val="009F6BDB"/>
    <w:rsid w:val="00A16ECE"/>
    <w:rsid w:val="00A20BE8"/>
    <w:rsid w:val="00A26430"/>
    <w:rsid w:val="00A908B4"/>
    <w:rsid w:val="00AA3162"/>
    <w:rsid w:val="00AA3C36"/>
    <w:rsid w:val="00AB08BD"/>
    <w:rsid w:val="00AE3EF0"/>
    <w:rsid w:val="00AF4427"/>
    <w:rsid w:val="00B0755E"/>
    <w:rsid w:val="00B150FA"/>
    <w:rsid w:val="00B279B5"/>
    <w:rsid w:val="00B343FD"/>
    <w:rsid w:val="00B34A6D"/>
    <w:rsid w:val="00B45577"/>
    <w:rsid w:val="00B56707"/>
    <w:rsid w:val="00B576BA"/>
    <w:rsid w:val="00B75B8B"/>
    <w:rsid w:val="00B83E29"/>
    <w:rsid w:val="00B92534"/>
    <w:rsid w:val="00BA22CE"/>
    <w:rsid w:val="00C07BF4"/>
    <w:rsid w:val="00C27A34"/>
    <w:rsid w:val="00C35471"/>
    <w:rsid w:val="00C51851"/>
    <w:rsid w:val="00C64E26"/>
    <w:rsid w:val="00C83F74"/>
    <w:rsid w:val="00C863A1"/>
    <w:rsid w:val="00C87DDC"/>
    <w:rsid w:val="00CA4F89"/>
    <w:rsid w:val="00CB4E42"/>
    <w:rsid w:val="00CD4483"/>
    <w:rsid w:val="00CD66F6"/>
    <w:rsid w:val="00D064B2"/>
    <w:rsid w:val="00D17780"/>
    <w:rsid w:val="00D17DEE"/>
    <w:rsid w:val="00D320BC"/>
    <w:rsid w:val="00D3709F"/>
    <w:rsid w:val="00D60FF7"/>
    <w:rsid w:val="00D90E41"/>
    <w:rsid w:val="00DA3D7F"/>
    <w:rsid w:val="00DB076B"/>
    <w:rsid w:val="00DC77A0"/>
    <w:rsid w:val="00DE5B94"/>
    <w:rsid w:val="00DF046D"/>
    <w:rsid w:val="00DF77A8"/>
    <w:rsid w:val="00E11117"/>
    <w:rsid w:val="00E166EA"/>
    <w:rsid w:val="00E21A6D"/>
    <w:rsid w:val="00E53183"/>
    <w:rsid w:val="00E74CEC"/>
    <w:rsid w:val="00E86F3F"/>
    <w:rsid w:val="00EA5254"/>
    <w:rsid w:val="00EB1F18"/>
    <w:rsid w:val="00EC30BB"/>
    <w:rsid w:val="00EC653E"/>
    <w:rsid w:val="00F00DE3"/>
    <w:rsid w:val="00F13C73"/>
    <w:rsid w:val="00F16A3F"/>
    <w:rsid w:val="00F405F5"/>
    <w:rsid w:val="00F53122"/>
    <w:rsid w:val="00F71211"/>
    <w:rsid w:val="00F71CE6"/>
    <w:rsid w:val="00F800B5"/>
    <w:rsid w:val="00F84617"/>
    <w:rsid w:val="00F914E9"/>
    <w:rsid w:val="00FA3970"/>
    <w:rsid w:val="00FB3CAE"/>
    <w:rsid w:val="00FD7248"/>
    <w:rsid w:val="00FE4440"/>
    <w:rsid w:val="00FE53ED"/>
    <w:rsid w:val="6F5579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2321"/>
  <w15:docId w15:val="{C5E6A915-D0F7-4DA1-8818-2507D3A1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hAnsiTheme="minorHAnsi" w:cstheme="minorBidi"/>
      <w:kern w:val="2"/>
      <w:sz w:val="21"/>
      <w:szCs w:val="22"/>
    </w:rPr>
  </w:style>
  <w:style w:type="paragraph" w:styleId="Heading1">
    <w:name w:val="heading 1"/>
    <w:basedOn w:val="Normal"/>
    <w:link w:val="Heading1Char"/>
    <w:uiPriority w:val="9"/>
    <w:qFormat/>
    <w:rsid w:val="00153E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rsid w:val="0064195D"/>
    <w:pPr>
      <w:ind w:firstLineChars="200" w:firstLine="420"/>
    </w:pPr>
  </w:style>
  <w:style w:type="character" w:styleId="PlaceholderText">
    <w:name w:val="Placeholder Text"/>
    <w:basedOn w:val="DefaultParagraphFont"/>
    <w:uiPriority w:val="99"/>
    <w:semiHidden/>
    <w:rsid w:val="004A7C82"/>
    <w:rPr>
      <w:color w:val="808080"/>
    </w:rPr>
  </w:style>
  <w:style w:type="table" w:styleId="TableGrid">
    <w:name w:val="Table Grid"/>
    <w:basedOn w:val="TableNormal"/>
    <w:uiPriority w:val="39"/>
    <w:rsid w:val="00687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7B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87B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7BF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153E35"/>
    <w:rPr>
      <w:rFonts w:ascii="宋体" w:eastAsia="宋体" w:hAnsi="宋体" w:cs="宋体"/>
      <w:b/>
      <w:bCs/>
      <w:kern w:val="36"/>
      <w:sz w:val="48"/>
      <w:szCs w:val="48"/>
    </w:rPr>
  </w:style>
  <w:style w:type="character" w:customStyle="1" w:styleId="text">
    <w:name w:val="text"/>
    <w:basedOn w:val="DefaultParagraphFont"/>
    <w:rsid w:val="00153E35"/>
  </w:style>
  <w:style w:type="character" w:customStyle="1" w:styleId="author-ref">
    <w:name w:val="author-ref"/>
    <w:basedOn w:val="DefaultParagraphFont"/>
    <w:rsid w:val="00153E35"/>
  </w:style>
  <w:style w:type="character" w:styleId="Hyperlink">
    <w:name w:val="Hyperlink"/>
    <w:basedOn w:val="DefaultParagraphFont"/>
    <w:uiPriority w:val="99"/>
    <w:unhideWhenUsed/>
    <w:rsid w:val="00C51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818">
      <w:bodyDiv w:val="1"/>
      <w:marLeft w:val="0"/>
      <w:marRight w:val="0"/>
      <w:marTop w:val="0"/>
      <w:marBottom w:val="0"/>
      <w:divBdr>
        <w:top w:val="none" w:sz="0" w:space="0" w:color="auto"/>
        <w:left w:val="none" w:sz="0" w:space="0" w:color="auto"/>
        <w:bottom w:val="none" w:sz="0" w:space="0" w:color="auto"/>
        <w:right w:val="none" w:sz="0" w:space="0" w:color="auto"/>
      </w:divBdr>
    </w:div>
    <w:div w:id="511914618">
      <w:bodyDiv w:val="1"/>
      <w:marLeft w:val="0"/>
      <w:marRight w:val="0"/>
      <w:marTop w:val="0"/>
      <w:marBottom w:val="0"/>
      <w:divBdr>
        <w:top w:val="none" w:sz="0" w:space="0" w:color="auto"/>
        <w:left w:val="none" w:sz="0" w:space="0" w:color="auto"/>
        <w:bottom w:val="none" w:sz="0" w:space="0" w:color="auto"/>
        <w:right w:val="none" w:sz="0" w:space="0" w:color="auto"/>
      </w:divBdr>
    </w:div>
    <w:div w:id="694228444">
      <w:bodyDiv w:val="1"/>
      <w:marLeft w:val="0"/>
      <w:marRight w:val="0"/>
      <w:marTop w:val="0"/>
      <w:marBottom w:val="0"/>
      <w:divBdr>
        <w:top w:val="none" w:sz="0" w:space="0" w:color="auto"/>
        <w:left w:val="none" w:sz="0" w:space="0" w:color="auto"/>
        <w:bottom w:val="none" w:sz="0" w:space="0" w:color="auto"/>
        <w:right w:val="none" w:sz="0" w:space="0" w:color="auto"/>
      </w:divBdr>
    </w:div>
    <w:div w:id="841706022">
      <w:bodyDiv w:val="1"/>
      <w:marLeft w:val="0"/>
      <w:marRight w:val="0"/>
      <w:marTop w:val="0"/>
      <w:marBottom w:val="0"/>
      <w:divBdr>
        <w:top w:val="none" w:sz="0" w:space="0" w:color="auto"/>
        <w:left w:val="none" w:sz="0" w:space="0" w:color="auto"/>
        <w:bottom w:val="none" w:sz="0" w:space="0" w:color="auto"/>
        <w:right w:val="none" w:sz="0" w:space="0" w:color="auto"/>
      </w:divBdr>
    </w:div>
    <w:div w:id="1254128827">
      <w:bodyDiv w:val="1"/>
      <w:marLeft w:val="0"/>
      <w:marRight w:val="0"/>
      <w:marTop w:val="0"/>
      <w:marBottom w:val="0"/>
      <w:divBdr>
        <w:top w:val="none" w:sz="0" w:space="0" w:color="auto"/>
        <w:left w:val="none" w:sz="0" w:space="0" w:color="auto"/>
        <w:bottom w:val="none" w:sz="0" w:space="0" w:color="auto"/>
        <w:right w:val="none" w:sz="0" w:space="0" w:color="auto"/>
      </w:divBdr>
    </w:div>
    <w:div w:id="1282493031">
      <w:bodyDiv w:val="1"/>
      <w:marLeft w:val="0"/>
      <w:marRight w:val="0"/>
      <w:marTop w:val="0"/>
      <w:marBottom w:val="0"/>
      <w:divBdr>
        <w:top w:val="none" w:sz="0" w:space="0" w:color="auto"/>
        <w:left w:val="none" w:sz="0" w:space="0" w:color="auto"/>
        <w:bottom w:val="none" w:sz="0" w:space="0" w:color="auto"/>
        <w:right w:val="none" w:sz="0" w:space="0" w:color="auto"/>
      </w:divBdr>
    </w:div>
    <w:div w:id="1403332457">
      <w:bodyDiv w:val="1"/>
      <w:marLeft w:val="0"/>
      <w:marRight w:val="0"/>
      <w:marTop w:val="0"/>
      <w:marBottom w:val="0"/>
      <w:divBdr>
        <w:top w:val="none" w:sz="0" w:space="0" w:color="auto"/>
        <w:left w:val="none" w:sz="0" w:space="0" w:color="auto"/>
        <w:bottom w:val="none" w:sz="0" w:space="0" w:color="auto"/>
        <w:right w:val="none" w:sz="0" w:space="0" w:color="auto"/>
      </w:divBdr>
    </w:div>
    <w:div w:id="1616674040">
      <w:bodyDiv w:val="1"/>
      <w:marLeft w:val="0"/>
      <w:marRight w:val="0"/>
      <w:marTop w:val="0"/>
      <w:marBottom w:val="0"/>
      <w:divBdr>
        <w:top w:val="none" w:sz="0" w:space="0" w:color="auto"/>
        <w:left w:val="none" w:sz="0" w:space="0" w:color="auto"/>
        <w:bottom w:val="none" w:sz="0" w:space="0" w:color="auto"/>
        <w:right w:val="none" w:sz="0" w:space="0" w:color="auto"/>
      </w:divBdr>
    </w:div>
    <w:div w:id="2033072076">
      <w:bodyDiv w:val="1"/>
      <w:marLeft w:val="0"/>
      <w:marRight w:val="0"/>
      <w:marTop w:val="0"/>
      <w:marBottom w:val="0"/>
      <w:divBdr>
        <w:top w:val="none" w:sz="0" w:space="0" w:color="auto"/>
        <w:left w:val="none" w:sz="0" w:space="0" w:color="auto"/>
        <w:bottom w:val="none" w:sz="0" w:space="0" w:color="auto"/>
        <w:right w:val="none" w:sz="0" w:space="0" w:color="auto"/>
      </w:divBdr>
    </w:div>
    <w:div w:id="207947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bu@connect.ust.hk"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hyperlink" Target="mailto:jlicv@connect.ust.hk"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xuao@connect.ust.hk" TargetMode="Externa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9</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GUO</dc:creator>
  <cp:lastModifiedBy>playsiao</cp:lastModifiedBy>
  <cp:revision>90</cp:revision>
  <cp:lastPrinted>2017-12-10T13:25:00Z</cp:lastPrinted>
  <dcterms:created xsi:type="dcterms:W3CDTF">2017-12-09T06:30:00Z</dcterms:created>
  <dcterms:modified xsi:type="dcterms:W3CDTF">2017-12-10T13:26:00Z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