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496B" w:rsidRDefault="0067496B">
      <w:pPr>
        <w:rPr>
          <w:b/>
          <w:bCs/>
          <w:u w:val="single"/>
          <w:lang w:val="ru-RU"/>
        </w:rPr>
      </w:pPr>
      <w:r w:rsidRPr="0067496B">
        <w:rPr>
          <w:b/>
          <w:bCs/>
          <w:u w:val="single"/>
          <w:lang w:val="en-US"/>
        </w:rPr>
        <w:t>G</w:t>
      </w:r>
      <w:r w:rsidRPr="0067496B">
        <w:rPr>
          <w:b/>
          <w:bCs/>
          <w:u w:val="single"/>
          <w:lang w:val="en-US"/>
        </w:rPr>
        <w:t>uess flag</w:t>
      </w:r>
      <w:r w:rsidRPr="0067496B">
        <w:rPr>
          <w:b/>
          <w:bCs/>
          <w:u w:val="single"/>
          <w:lang w:val="en-US"/>
        </w:rPr>
        <w:t xml:space="preserve">/ </w:t>
      </w:r>
      <w:r w:rsidRPr="0067496B">
        <w:rPr>
          <w:b/>
          <w:bCs/>
          <w:u w:val="single"/>
          <w:lang w:val="ru-RU"/>
        </w:rPr>
        <w:t xml:space="preserve">Угадай флаг </w:t>
      </w:r>
    </w:p>
    <w:p w:rsidR="0067496B" w:rsidRDefault="0067496B">
      <w:pPr>
        <w:rPr>
          <w:b/>
          <w:bCs/>
          <w:u w:val="single"/>
          <w:lang w:val="ru-RU"/>
        </w:rPr>
      </w:pPr>
    </w:p>
    <w:p w:rsidR="0067496B" w:rsidRPr="00401A7D" w:rsidRDefault="0067496B">
      <w:pPr>
        <w:rPr>
          <w:lang w:val="en-US"/>
        </w:rPr>
      </w:pPr>
      <w:bookmarkStart w:id="0" w:name="OLE_LINK3"/>
      <w:bookmarkStart w:id="1" w:name="OLE_LINK4"/>
      <w:r>
        <w:rPr>
          <w:lang w:val="ru-RU"/>
        </w:rPr>
        <w:t>Приложение, в котором можно сыграть в игру «Угадать флаг», выбрав из 3 флагов подходящий. Использованные технологии: логика</w:t>
      </w:r>
      <w:r w:rsidRPr="0067496B">
        <w:rPr>
          <w:lang w:val="ru-RU"/>
        </w:rPr>
        <w:t xml:space="preserve"> </w:t>
      </w:r>
      <w:r>
        <w:rPr>
          <w:lang w:val="ru-RU"/>
        </w:rPr>
        <w:t>приложения с сохранением лучшего результата, SwiftUI</w:t>
      </w:r>
      <w:r w:rsidRPr="0067496B">
        <w:rPr>
          <w:lang w:val="ru-RU"/>
        </w:rPr>
        <w:t xml:space="preserve">, </w:t>
      </w:r>
      <w:r>
        <w:rPr>
          <w:lang w:val="ru-RU"/>
        </w:rPr>
        <w:t xml:space="preserve">2 </w:t>
      </w:r>
      <w:r>
        <w:rPr>
          <w:lang w:val="en-US"/>
        </w:rPr>
        <w:t>Alert</w:t>
      </w:r>
      <w:r>
        <w:rPr>
          <w:lang w:val="ru-RU"/>
        </w:rPr>
        <w:t xml:space="preserve"> и эстетичный дизайн. </w:t>
      </w:r>
      <w:r w:rsidR="00401A7D">
        <w:rPr>
          <w:lang w:val="ru-RU"/>
        </w:rPr>
        <w:t xml:space="preserve">/ </w:t>
      </w:r>
      <w:r w:rsidR="00401A7D" w:rsidRPr="00401A7D">
        <w:rPr>
          <w:lang w:val="ru-RU"/>
        </w:rPr>
        <w:t xml:space="preserve">An application in which you can play the game “Guess the </w:t>
      </w:r>
      <w:proofErr w:type="spellStart"/>
      <w:r w:rsidR="00401A7D" w:rsidRPr="00401A7D">
        <w:rPr>
          <w:lang w:val="ru-RU"/>
        </w:rPr>
        <w:t>Flag</w:t>
      </w:r>
      <w:proofErr w:type="spellEnd"/>
      <w:r w:rsidR="00401A7D" w:rsidRPr="00401A7D">
        <w:rPr>
          <w:lang w:val="ru-RU"/>
        </w:rPr>
        <w:t xml:space="preserve">” </w:t>
      </w:r>
      <w:proofErr w:type="spellStart"/>
      <w:r w:rsidR="00401A7D" w:rsidRPr="00401A7D">
        <w:rPr>
          <w:lang w:val="ru-RU"/>
        </w:rPr>
        <w:t>by</w:t>
      </w:r>
      <w:proofErr w:type="spellEnd"/>
      <w:r w:rsidR="00401A7D" w:rsidRPr="00401A7D">
        <w:rPr>
          <w:lang w:val="ru-RU"/>
        </w:rPr>
        <w:t xml:space="preserve"> </w:t>
      </w:r>
      <w:proofErr w:type="spellStart"/>
      <w:r w:rsidR="00401A7D" w:rsidRPr="00401A7D">
        <w:rPr>
          <w:lang w:val="ru-RU"/>
        </w:rPr>
        <w:t>choosing</w:t>
      </w:r>
      <w:proofErr w:type="spellEnd"/>
      <w:r w:rsidR="00401A7D" w:rsidRPr="00401A7D">
        <w:rPr>
          <w:lang w:val="ru-RU"/>
        </w:rPr>
        <w:t xml:space="preserve"> the </w:t>
      </w:r>
      <w:proofErr w:type="spellStart"/>
      <w:r w:rsidR="00401A7D" w:rsidRPr="00401A7D">
        <w:rPr>
          <w:lang w:val="ru-RU"/>
        </w:rPr>
        <w:t>appropriate</w:t>
      </w:r>
      <w:proofErr w:type="spellEnd"/>
      <w:r w:rsidR="00401A7D" w:rsidRPr="00401A7D">
        <w:rPr>
          <w:lang w:val="ru-RU"/>
        </w:rPr>
        <w:t xml:space="preserve"> </w:t>
      </w:r>
      <w:proofErr w:type="spellStart"/>
      <w:r w:rsidR="00401A7D" w:rsidRPr="00401A7D">
        <w:rPr>
          <w:lang w:val="ru-RU"/>
        </w:rPr>
        <w:t>one</w:t>
      </w:r>
      <w:proofErr w:type="spellEnd"/>
      <w:r w:rsidR="00401A7D" w:rsidRPr="00401A7D">
        <w:rPr>
          <w:lang w:val="ru-RU"/>
        </w:rPr>
        <w:t xml:space="preserve"> </w:t>
      </w:r>
      <w:proofErr w:type="spellStart"/>
      <w:r w:rsidR="00401A7D" w:rsidRPr="00401A7D">
        <w:rPr>
          <w:lang w:val="ru-RU"/>
        </w:rPr>
        <w:t>from</w:t>
      </w:r>
      <w:proofErr w:type="spellEnd"/>
      <w:r w:rsidR="00401A7D" w:rsidRPr="00401A7D">
        <w:rPr>
          <w:lang w:val="ru-RU"/>
        </w:rPr>
        <w:t xml:space="preserve"> 3 </w:t>
      </w:r>
      <w:proofErr w:type="spellStart"/>
      <w:r w:rsidR="00401A7D" w:rsidRPr="00401A7D">
        <w:rPr>
          <w:lang w:val="ru-RU"/>
        </w:rPr>
        <w:t>flags</w:t>
      </w:r>
      <w:proofErr w:type="spellEnd"/>
      <w:r w:rsidR="00401A7D" w:rsidRPr="00401A7D">
        <w:rPr>
          <w:lang w:val="ru-RU"/>
        </w:rPr>
        <w:t xml:space="preserve">. </w:t>
      </w:r>
      <w:r w:rsidR="00401A7D" w:rsidRPr="00401A7D">
        <w:rPr>
          <w:lang w:val="en-US"/>
        </w:rPr>
        <w:t xml:space="preserve">Technologies used: application logic with preservation of the best result, </w:t>
      </w:r>
      <w:proofErr w:type="spellStart"/>
      <w:r w:rsidR="00401A7D" w:rsidRPr="00401A7D">
        <w:rPr>
          <w:lang w:val="en-US"/>
        </w:rPr>
        <w:t>SwiftUI</w:t>
      </w:r>
      <w:proofErr w:type="spellEnd"/>
      <w:r w:rsidR="00401A7D" w:rsidRPr="00401A7D">
        <w:rPr>
          <w:lang w:val="en-US"/>
        </w:rPr>
        <w:t>, 2 Alert and aesthetic design.</w:t>
      </w:r>
    </w:p>
    <w:bookmarkEnd w:id="0"/>
    <w:bookmarkEnd w:id="1"/>
    <w:p w:rsidR="0067496B" w:rsidRPr="00401A7D" w:rsidRDefault="0067496B">
      <w:pPr>
        <w:rPr>
          <w:lang w:val="en-US"/>
        </w:rPr>
      </w:pPr>
    </w:p>
    <w:p w:rsidR="0067496B" w:rsidRDefault="0067496B">
      <w:pPr>
        <w:rPr>
          <w:lang w:val="ru-RU"/>
        </w:rPr>
      </w:pPr>
      <w:bookmarkStart w:id="2" w:name="OLE_LINK5"/>
      <w:bookmarkStart w:id="3" w:name="OLE_LINK6"/>
      <w:r>
        <w:rPr>
          <w:lang w:val="ru-RU"/>
        </w:rPr>
        <w:t>Иконка приложения в том числе для разных версий</w:t>
      </w:r>
      <w:bookmarkEnd w:id="2"/>
      <w:bookmarkEnd w:id="3"/>
      <w:r w:rsidR="00401A7D">
        <w:rPr>
          <w:lang w:val="ru-RU"/>
        </w:rPr>
        <w:t xml:space="preserve">/ </w:t>
      </w:r>
      <w:r w:rsidR="00401A7D" w:rsidRPr="00401A7D">
        <w:rPr>
          <w:lang w:val="ru-RU"/>
        </w:rPr>
        <w:t xml:space="preserve">Application </w:t>
      </w:r>
      <w:proofErr w:type="spellStart"/>
      <w:r w:rsidR="00401A7D" w:rsidRPr="00401A7D">
        <w:rPr>
          <w:lang w:val="ru-RU"/>
        </w:rPr>
        <w:t>icon</w:t>
      </w:r>
      <w:proofErr w:type="spellEnd"/>
      <w:r w:rsidR="00401A7D" w:rsidRPr="00401A7D">
        <w:rPr>
          <w:lang w:val="ru-RU"/>
        </w:rPr>
        <w:t xml:space="preserve">, </w:t>
      </w:r>
      <w:proofErr w:type="spellStart"/>
      <w:r w:rsidR="00401A7D" w:rsidRPr="00401A7D">
        <w:rPr>
          <w:lang w:val="ru-RU"/>
        </w:rPr>
        <w:t>including</w:t>
      </w:r>
      <w:proofErr w:type="spellEnd"/>
      <w:r w:rsidR="00401A7D" w:rsidRPr="00401A7D">
        <w:rPr>
          <w:lang w:val="ru-RU"/>
        </w:rPr>
        <w:t xml:space="preserve"> </w:t>
      </w:r>
      <w:proofErr w:type="spellStart"/>
      <w:r w:rsidR="00401A7D" w:rsidRPr="00401A7D">
        <w:rPr>
          <w:lang w:val="ru-RU"/>
        </w:rPr>
        <w:t>for</w:t>
      </w:r>
      <w:proofErr w:type="spellEnd"/>
      <w:r w:rsidR="00401A7D" w:rsidRPr="00401A7D">
        <w:rPr>
          <w:lang w:val="ru-RU"/>
        </w:rPr>
        <w:t xml:space="preserve"> </w:t>
      </w:r>
      <w:proofErr w:type="spellStart"/>
      <w:r w:rsidR="00401A7D" w:rsidRPr="00401A7D">
        <w:rPr>
          <w:lang w:val="ru-RU"/>
        </w:rPr>
        <w:t>different</w:t>
      </w:r>
      <w:proofErr w:type="spellEnd"/>
      <w:r w:rsidR="00401A7D" w:rsidRPr="00401A7D">
        <w:rPr>
          <w:lang w:val="ru-RU"/>
        </w:rPr>
        <w:t xml:space="preserve"> </w:t>
      </w:r>
      <w:proofErr w:type="spellStart"/>
      <w:r w:rsidR="00401A7D" w:rsidRPr="00401A7D">
        <w:rPr>
          <w:lang w:val="ru-RU"/>
        </w:rPr>
        <w:t>versions</w:t>
      </w:r>
      <w:proofErr w:type="spellEnd"/>
      <w:r>
        <w:rPr>
          <w:lang w:val="ru-RU"/>
        </w:rPr>
        <w:t xml:space="preserve">:  </w:t>
      </w:r>
    </w:p>
    <w:p w:rsidR="0067496B" w:rsidRDefault="0067496B">
      <w:pPr>
        <w:rPr>
          <w:lang w:val="ru-RU"/>
        </w:rPr>
      </w:pPr>
      <w:r w:rsidRPr="0067496B">
        <w:rPr>
          <w:lang w:val="ru-RU"/>
        </w:rPr>
        <w:drawing>
          <wp:inline distT="0" distB="0" distL="0" distR="0" wp14:anchorId="2D888049" wp14:editId="7D9EC8AC">
            <wp:extent cx="1296237" cy="1555484"/>
            <wp:effectExtent l="0" t="0" r="0" b="0"/>
            <wp:docPr id="47777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719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0807" cy="15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96B">
        <w:rPr>
          <w:lang w:val="ru-RU"/>
        </w:rPr>
        <w:drawing>
          <wp:inline distT="0" distB="0" distL="0" distR="0" wp14:anchorId="71642A3C" wp14:editId="0448AA10">
            <wp:extent cx="1587639" cy="1569649"/>
            <wp:effectExtent l="0" t="0" r="0" b="5715"/>
            <wp:docPr id="90916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62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4636" cy="15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6B" w:rsidRDefault="0067496B">
      <w:pPr>
        <w:rPr>
          <w:lang w:val="ru-RU"/>
        </w:rPr>
      </w:pPr>
    </w:p>
    <w:p w:rsidR="0067496B" w:rsidRDefault="0067496B">
      <w:pPr>
        <w:rPr>
          <w:lang w:val="ru-RU"/>
        </w:rPr>
      </w:pPr>
      <w:r w:rsidRPr="0067496B">
        <w:rPr>
          <w:lang w:val="ru-RU"/>
        </w:rPr>
        <w:drawing>
          <wp:inline distT="0" distB="0" distL="0" distR="0" wp14:anchorId="5D3C48B4" wp14:editId="3E16A67E">
            <wp:extent cx="4883499" cy="3311215"/>
            <wp:effectExtent l="0" t="0" r="0" b="3810"/>
            <wp:docPr id="184037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77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0764" cy="33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:rsidR="00B007F2" w:rsidRDefault="00B007F2">
      <w:pPr>
        <w:rPr>
          <w:lang w:val="ru-RU"/>
        </w:rPr>
      </w:pPr>
    </w:p>
    <w:p w:rsidR="00B007F2" w:rsidRDefault="00B007F2">
      <w:pPr>
        <w:rPr>
          <w:lang w:val="ru-RU"/>
        </w:rPr>
      </w:pPr>
    </w:p>
    <w:p w:rsidR="00B007F2" w:rsidRDefault="00B007F2">
      <w:pPr>
        <w:rPr>
          <w:lang w:val="ru-RU"/>
        </w:rPr>
      </w:pPr>
    </w:p>
    <w:p w:rsidR="00B007F2" w:rsidRDefault="00B007F2">
      <w:pPr>
        <w:rPr>
          <w:lang w:val="ru-RU"/>
        </w:rPr>
      </w:pPr>
    </w:p>
    <w:p w:rsidR="00B007F2" w:rsidRDefault="00B007F2">
      <w:pPr>
        <w:rPr>
          <w:lang w:val="ru-RU"/>
        </w:rPr>
      </w:pPr>
    </w:p>
    <w:p w:rsidR="00B007F2" w:rsidRDefault="00B007F2">
      <w:pPr>
        <w:rPr>
          <w:lang w:val="ru-RU"/>
        </w:rPr>
      </w:pPr>
    </w:p>
    <w:p w:rsidR="00B007F2" w:rsidRDefault="00B007F2">
      <w:pPr>
        <w:rPr>
          <w:lang w:val="ru-RU"/>
        </w:rPr>
      </w:pPr>
    </w:p>
    <w:p w:rsidR="00401A7D" w:rsidRDefault="00401A7D">
      <w:pPr>
        <w:rPr>
          <w:lang w:val="ru-RU"/>
        </w:rPr>
      </w:pPr>
    </w:p>
    <w:p w:rsidR="0067496B" w:rsidRDefault="0067496B">
      <w:pPr>
        <w:rPr>
          <w:lang w:val="ru-RU"/>
        </w:rPr>
      </w:pPr>
    </w:p>
    <w:p w:rsidR="00B007F2" w:rsidRDefault="00B007F2">
      <w:pPr>
        <w:rPr>
          <w:lang w:val="ru-RU"/>
        </w:rPr>
      </w:pPr>
    </w:p>
    <w:p w:rsidR="0067496B" w:rsidRDefault="0067496B">
      <w:pPr>
        <w:rPr>
          <w:lang w:val="ru-RU"/>
        </w:rPr>
      </w:pPr>
      <w:bookmarkStart w:id="4" w:name="OLE_LINK7"/>
      <w:bookmarkStart w:id="5" w:name="OLE_LINK8"/>
      <w:r>
        <w:rPr>
          <w:lang w:val="ru-RU"/>
        </w:rPr>
        <w:lastRenderedPageBreak/>
        <w:t>Стартовое положение</w:t>
      </w:r>
      <w:r w:rsidR="00B007F2">
        <w:rPr>
          <w:lang w:val="ru-RU"/>
        </w:rPr>
        <w:t xml:space="preserve"> страницы</w:t>
      </w:r>
      <w:r w:rsidR="00401A7D">
        <w:rPr>
          <w:lang w:val="ru-RU"/>
        </w:rPr>
        <w:t xml:space="preserve">/ </w:t>
      </w:r>
      <w:r w:rsidR="00401A7D" w:rsidRPr="00401A7D">
        <w:rPr>
          <w:lang w:val="ru-RU"/>
        </w:rPr>
        <w:t>Starting page position:</w:t>
      </w:r>
    </w:p>
    <w:bookmarkEnd w:id="4"/>
    <w:bookmarkEnd w:id="5"/>
    <w:p w:rsidR="00B007F2" w:rsidRDefault="00B007F2">
      <w:pPr>
        <w:rPr>
          <w:lang w:val="ru-RU"/>
        </w:rPr>
      </w:pPr>
    </w:p>
    <w:p w:rsidR="00B007F2" w:rsidRDefault="00B007F2">
      <w:pPr>
        <w:rPr>
          <w:lang w:val="ru-RU"/>
        </w:rPr>
      </w:pPr>
      <w:r w:rsidRPr="00B007F2">
        <w:rPr>
          <w:lang w:val="ru-RU"/>
        </w:rPr>
        <w:drawing>
          <wp:inline distT="0" distB="0" distL="0" distR="0" wp14:anchorId="286C8039" wp14:editId="0AF961B6">
            <wp:extent cx="1548944" cy="3141553"/>
            <wp:effectExtent l="0" t="0" r="635" b="0"/>
            <wp:docPr id="158064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43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4346" cy="32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F2" w:rsidRDefault="00B007F2">
      <w:pPr>
        <w:rPr>
          <w:lang w:val="ru-RU"/>
        </w:rPr>
      </w:pPr>
    </w:p>
    <w:p w:rsidR="00B007F2" w:rsidRPr="00401A7D" w:rsidRDefault="00B007F2">
      <w:pPr>
        <w:rPr>
          <w:lang w:val="en-US"/>
        </w:rPr>
      </w:pPr>
      <w:bookmarkStart w:id="6" w:name="OLE_LINK9"/>
      <w:bookmarkStart w:id="7" w:name="OLE_LINK10"/>
      <w:r>
        <w:rPr>
          <w:lang w:val="ru-RU"/>
        </w:rPr>
        <w:t>При</w:t>
      </w:r>
      <w:r w:rsidRPr="00401A7D">
        <w:rPr>
          <w:lang w:val="en-US"/>
        </w:rPr>
        <w:t xml:space="preserve"> </w:t>
      </w:r>
      <w:r>
        <w:rPr>
          <w:lang w:val="ru-RU"/>
        </w:rPr>
        <w:t>выборе</w:t>
      </w:r>
      <w:r w:rsidRPr="00401A7D">
        <w:rPr>
          <w:lang w:val="en-US"/>
        </w:rPr>
        <w:t xml:space="preserve"> </w:t>
      </w:r>
      <w:r>
        <w:rPr>
          <w:lang w:val="ru-RU"/>
        </w:rPr>
        <w:t>верного</w:t>
      </w:r>
      <w:r w:rsidRPr="00401A7D">
        <w:rPr>
          <w:lang w:val="en-US"/>
        </w:rPr>
        <w:t xml:space="preserve"> </w:t>
      </w:r>
      <w:r>
        <w:rPr>
          <w:lang w:val="ru-RU"/>
        </w:rPr>
        <w:t>флага</w:t>
      </w:r>
      <w:r w:rsidRPr="00401A7D">
        <w:rPr>
          <w:lang w:val="en-US"/>
        </w:rPr>
        <w:t xml:space="preserve">, </w:t>
      </w:r>
      <w:r>
        <w:rPr>
          <w:lang w:val="ru-RU"/>
        </w:rPr>
        <w:t>вылазит</w:t>
      </w:r>
      <w:r w:rsidRPr="00401A7D">
        <w:rPr>
          <w:lang w:val="en-US"/>
        </w:rPr>
        <w:t xml:space="preserve"> </w:t>
      </w:r>
      <w:r>
        <w:rPr>
          <w:lang w:val="ru-RU"/>
        </w:rPr>
        <w:t>соответствующий</w:t>
      </w:r>
      <w:r w:rsidRPr="00401A7D">
        <w:rPr>
          <w:lang w:val="en-US"/>
        </w:rPr>
        <w:t xml:space="preserve"> </w:t>
      </w:r>
      <w:bookmarkStart w:id="8" w:name="OLE_LINK1"/>
      <w:bookmarkStart w:id="9" w:name="OLE_LINK2"/>
      <w:r>
        <w:rPr>
          <w:lang w:val="en-US"/>
        </w:rPr>
        <w:t>Alert</w:t>
      </w:r>
      <w:r w:rsidRPr="00401A7D">
        <w:rPr>
          <w:lang w:val="en-US"/>
        </w:rPr>
        <w:t xml:space="preserve"> </w:t>
      </w:r>
      <w:bookmarkEnd w:id="8"/>
      <w:bookmarkEnd w:id="9"/>
      <w:r>
        <w:rPr>
          <w:lang w:val="ru-RU"/>
        </w:rPr>
        <w:t>и</w:t>
      </w:r>
      <w:r w:rsidRPr="00401A7D">
        <w:rPr>
          <w:lang w:val="en-US"/>
        </w:rPr>
        <w:t xml:space="preserve"> </w:t>
      </w:r>
      <w:r>
        <w:rPr>
          <w:lang w:val="ru-RU"/>
        </w:rPr>
        <w:t>ведется</w:t>
      </w:r>
      <w:r w:rsidRPr="00401A7D">
        <w:rPr>
          <w:lang w:val="en-US"/>
        </w:rPr>
        <w:t xml:space="preserve"> </w:t>
      </w:r>
      <w:r>
        <w:rPr>
          <w:lang w:val="ru-RU"/>
        </w:rPr>
        <w:t>рейтинг</w:t>
      </w:r>
      <w:r w:rsidRPr="00401A7D">
        <w:rPr>
          <w:lang w:val="en-US"/>
        </w:rPr>
        <w:t xml:space="preserve"> </w:t>
      </w:r>
      <w:r>
        <w:rPr>
          <w:lang w:val="ru-RU"/>
        </w:rPr>
        <w:t>правильных</w:t>
      </w:r>
      <w:r w:rsidRPr="00401A7D">
        <w:rPr>
          <w:lang w:val="en-US"/>
        </w:rPr>
        <w:t xml:space="preserve"> </w:t>
      </w:r>
      <w:r>
        <w:rPr>
          <w:lang w:val="ru-RU"/>
        </w:rPr>
        <w:t>ответов</w:t>
      </w:r>
      <w:bookmarkEnd w:id="6"/>
      <w:bookmarkEnd w:id="7"/>
      <w:r w:rsidR="00401A7D" w:rsidRPr="00401A7D">
        <w:rPr>
          <w:lang w:val="en-US"/>
        </w:rPr>
        <w:t>/</w:t>
      </w:r>
      <w:r w:rsidR="00401A7D" w:rsidRPr="00401A7D">
        <w:t xml:space="preserve"> </w:t>
      </w:r>
      <w:r w:rsidR="00401A7D" w:rsidRPr="00401A7D">
        <w:rPr>
          <w:lang w:val="en-US"/>
        </w:rPr>
        <w:t>When you select the correct flag, the corresponding Alert appears and a rating of correct answers is kept</w:t>
      </w:r>
      <w:r w:rsidRPr="00401A7D">
        <w:rPr>
          <w:lang w:val="en-US"/>
        </w:rPr>
        <w:t xml:space="preserve">: </w:t>
      </w:r>
    </w:p>
    <w:p w:rsidR="00B007F2" w:rsidRPr="00401A7D" w:rsidRDefault="00B007F2">
      <w:pPr>
        <w:rPr>
          <w:lang w:val="en-US"/>
        </w:rPr>
      </w:pPr>
    </w:p>
    <w:p w:rsidR="00401A7D" w:rsidRDefault="00B007F2">
      <w:pPr>
        <w:rPr>
          <w:lang w:val="ru-RU"/>
        </w:rPr>
      </w:pPr>
      <w:r w:rsidRPr="00B007F2">
        <w:rPr>
          <w:lang w:val="ru-RU"/>
        </w:rPr>
        <w:drawing>
          <wp:inline distT="0" distB="0" distL="0" distR="0" wp14:anchorId="2B3720DE" wp14:editId="53176046">
            <wp:extent cx="1937442" cy="3990983"/>
            <wp:effectExtent l="0" t="0" r="5715" b="0"/>
            <wp:docPr id="151099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92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1144" cy="41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F2" w:rsidRDefault="00B007F2">
      <w:pPr>
        <w:rPr>
          <w:lang w:val="ru-RU"/>
        </w:rPr>
      </w:pPr>
    </w:p>
    <w:p w:rsidR="00B007F2" w:rsidRDefault="00B007F2">
      <w:pPr>
        <w:rPr>
          <w:lang w:val="en-US"/>
        </w:rPr>
      </w:pPr>
      <w:bookmarkStart w:id="10" w:name="OLE_LINK11"/>
      <w:bookmarkStart w:id="11" w:name="OLE_LINK12"/>
      <w:r>
        <w:rPr>
          <w:lang w:val="ru-RU"/>
        </w:rPr>
        <w:lastRenderedPageBreak/>
        <w:t>При</w:t>
      </w:r>
      <w:r w:rsidRPr="00401A7D">
        <w:rPr>
          <w:lang w:val="en-US"/>
        </w:rPr>
        <w:t xml:space="preserve"> </w:t>
      </w:r>
      <w:r>
        <w:rPr>
          <w:lang w:val="ru-RU"/>
        </w:rPr>
        <w:t>выборе</w:t>
      </w:r>
      <w:r w:rsidRPr="00401A7D">
        <w:rPr>
          <w:lang w:val="en-US"/>
        </w:rPr>
        <w:t xml:space="preserve"> </w:t>
      </w:r>
      <w:r>
        <w:rPr>
          <w:lang w:val="ru-RU"/>
        </w:rPr>
        <w:t>не</w:t>
      </w:r>
      <w:r w:rsidRPr="00401A7D">
        <w:rPr>
          <w:lang w:val="en-US"/>
        </w:rPr>
        <w:t xml:space="preserve"> </w:t>
      </w:r>
      <w:r>
        <w:rPr>
          <w:lang w:val="ru-RU"/>
        </w:rPr>
        <w:t>верного</w:t>
      </w:r>
      <w:r w:rsidRPr="00401A7D">
        <w:rPr>
          <w:lang w:val="en-US"/>
        </w:rPr>
        <w:t xml:space="preserve"> </w:t>
      </w:r>
      <w:r>
        <w:rPr>
          <w:lang w:val="ru-RU"/>
        </w:rPr>
        <w:t>флага</w:t>
      </w:r>
      <w:r w:rsidRPr="00401A7D">
        <w:rPr>
          <w:lang w:val="en-US"/>
        </w:rPr>
        <w:t xml:space="preserve">, </w:t>
      </w:r>
      <w:r>
        <w:rPr>
          <w:lang w:val="ru-RU"/>
        </w:rPr>
        <w:t>вылазит</w:t>
      </w:r>
      <w:r w:rsidRPr="00401A7D">
        <w:rPr>
          <w:lang w:val="en-US"/>
        </w:rPr>
        <w:t xml:space="preserve"> </w:t>
      </w:r>
      <w:r>
        <w:rPr>
          <w:lang w:val="ru-RU"/>
        </w:rPr>
        <w:t>соответствующий</w:t>
      </w:r>
      <w:r w:rsidRPr="00401A7D">
        <w:rPr>
          <w:lang w:val="en-US"/>
        </w:rPr>
        <w:t xml:space="preserve"> Alert </w:t>
      </w:r>
      <w:r>
        <w:rPr>
          <w:lang w:val="ru-RU"/>
        </w:rPr>
        <w:t>и</w:t>
      </w:r>
      <w:r w:rsidRPr="00401A7D">
        <w:rPr>
          <w:lang w:val="en-US"/>
        </w:rPr>
        <w:t xml:space="preserve"> </w:t>
      </w:r>
      <w:r>
        <w:rPr>
          <w:lang w:val="ru-RU"/>
        </w:rPr>
        <w:t>уменьшается</w:t>
      </w:r>
      <w:r w:rsidRPr="00401A7D">
        <w:rPr>
          <w:lang w:val="en-US"/>
        </w:rPr>
        <w:t xml:space="preserve"> </w:t>
      </w:r>
      <w:r>
        <w:rPr>
          <w:lang w:val="ru-RU"/>
        </w:rPr>
        <w:t>рейтинг</w:t>
      </w:r>
      <w:r w:rsidR="00401A7D" w:rsidRPr="00401A7D">
        <w:rPr>
          <w:lang w:val="en-US"/>
        </w:rPr>
        <w:t xml:space="preserve"> / </w:t>
      </w:r>
      <w:r w:rsidR="00401A7D" w:rsidRPr="00401A7D">
        <w:rPr>
          <w:lang w:val="en-US"/>
        </w:rPr>
        <w:t>If you select the wrong flag, the corresponding Alert appears and the rating decreases.</w:t>
      </w:r>
      <w:r w:rsidR="00401A7D" w:rsidRPr="00401A7D">
        <w:rPr>
          <w:lang w:val="en-US"/>
        </w:rPr>
        <w:t xml:space="preserve"> </w:t>
      </w:r>
    </w:p>
    <w:p w:rsidR="00401A7D" w:rsidRPr="00401A7D" w:rsidRDefault="00401A7D">
      <w:pPr>
        <w:rPr>
          <w:lang w:val="en-US"/>
        </w:rPr>
      </w:pPr>
    </w:p>
    <w:bookmarkEnd w:id="10"/>
    <w:bookmarkEnd w:id="11"/>
    <w:p w:rsidR="00B007F2" w:rsidRDefault="00B007F2">
      <w:pPr>
        <w:rPr>
          <w:lang w:val="ru-RU"/>
        </w:rPr>
      </w:pPr>
      <w:r w:rsidRPr="00B007F2">
        <w:rPr>
          <w:lang w:val="ru-RU"/>
        </w:rPr>
        <w:drawing>
          <wp:inline distT="0" distB="0" distL="0" distR="0" wp14:anchorId="2F48DDAD" wp14:editId="06275700">
            <wp:extent cx="1933365" cy="3969099"/>
            <wp:effectExtent l="0" t="0" r="0" b="0"/>
            <wp:docPr id="18514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65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7030" cy="39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7D" w:rsidRDefault="00401A7D">
      <w:pPr>
        <w:rPr>
          <w:lang w:val="ru-RU"/>
        </w:rPr>
      </w:pPr>
    </w:p>
    <w:p w:rsidR="00401A7D" w:rsidRPr="00401A7D" w:rsidRDefault="00401A7D">
      <w:pPr>
        <w:rPr>
          <w:lang w:val="en-US"/>
        </w:rPr>
      </w:pPr>
      <w:bookmarkStart w:id="12" w:name="OLE_LINK13"/>
      <w:bookmarkStart w:id="13" w:name="OLE_LINK14"/>
      <w:r>
        <w:rPr>
          <w:lang w:val="ru-RU"/>
        </w:rPr>
        <w:t>Также</w:t>
      </w:r>
      <w:r w:rsidRPr="00401A7D">
        <w:rPr>
          <w:lang w:val="en-US"/>
        </w:rPr>
        <w:t xml:space="preserve"> </w:t>
      </w:r>
      <w:r>
        <w:rPr>
          <w:lang w:val="ru-RU"/>
        </w:rPr>
        <w:t>можно</w:t>
      </w:r>
      <w:r w:rsidRPr="00401A7D">
        <w:rPr>
          <w:lang w:val="en-US"/>
        </w:rPr>
        <w:t xml:space="preserve"> </w:t>
      </w:r>
      <w:r>
        <w:rPr>
          <w:lang w:val="ru-RU"/>
        </w:rPr>
        <w:t>завершить</w:t>
      </w:r>
      <w:r w:rsidRPr="00401A7D">
        <w:rPr>
          <w:lang w:val="en-US"/>
        </w:rPr>
        <w:t xml:space="preserve"> </w:t>
      </w:r>
      <w:r>
        <w:rPr>
          <w:lang w:val="ru-RU"/>
        </w:rPr>
        <w:t>игру</w:t>
      </w:r>
      <w:r w:rsidRPr="00401A7D">
        <w:rPr>
          <w:lang w:val="en-US"/>
        </w:rPr>
        <w:t xml:space="preserve">, </w:t>
      </w:r>
      <w:r>
        <w:rPr>
          <w:lang w:val="ru-RU"/>
        </w:rPr>
        <w:t>нажав</w:t>
      </w:r>
      <w:r w:rsidRPr="00401A7D">
        <w:rPr>
          <w:lang w:val="en-US"/>
        </w:rPr>
        <w:t xml:space="preserve"> </w:t>
      </w:r>
      <w:r>
        <w:rPr>
          <w:lang w:val="ru-RU"/>
        </w:rPr>
        <w:t>на</w:t>
      </w:r>
      <w:r w:rsidRPr="00401A7D">
        <w:rPr>
          <w:lang w:val="en-US"/>
        </w:rPr>
        <w:t xml:space="preserve"> </w:t>
      </w:r>
      <w:r>
        <w:rPr>
          <w:lang w:val="en-US"/>
        </w:rPr>
        <w:t>Alert</w:t>
      </w:r>
      <w:r w:rsidRPr="00401A7D">
        <w:rPr>
          <w:lang w:val="en-US"/>
        </w:rPr>
        <w:t xml:space="preserve"> “</w:t>
      </w:r>
      <w:r>
        <w:rPr>
          <w:lang w:val="en-US"/>
        </w:rPr>
        <w:t>Stop</w:t>
      </w:r>
      <w:r w:rsidRPr="00401A7D">
        <w:rPr>
          <w:lang w:val="en-US"/>
        </w:rPr>
        <w:t xml:space="preserve"> </w:t>
      </w:r>
      <w:r>
        <w:rPr>
          <w:lang w:val="en-US"/>
        </w:rPr>
        <w:t>Game</w:t>
      </w:r>
      <w:r w:rsidRPr="00401A7D">
        <w:rPr>
          <w:lang w:val="en-US"/>
        </w:rPr>
        <w:t xml:space="preserve">” </w:t>
      </w:r>
      <w:r>
        <w:rPr>
          <w:lang w:val="ru-RU"/>
        </w:rPr>
        <w:t>в</w:t>
      </w:r>
      <w:r w:rsidRPr="00401A7D">
        <w:rPr>
          <w:lang w:val="en-US"/>
        </w:rPr>
        <w:t xml:space="preserve"> </w:t>
      </w:r>
      <w:r>
        <w:rPr>
          <w:lang w:val="ru-RU"/>
        </w:rPr>
        <w:t>независимости</w:t>
      </w:r>
      <w:r w:rsidRPr="00401A7D">
        <w:rPr>
          <w:lang w:val="en-US"/>
        </w:rPr>
        <w:t xml:space="preserve"> </w:t>
      </w:r>
      <w:r>
        <w:rPr>
          <w:lang w:val="ru-RU"/>
        </w:rPr>
        <w:t>от</w:t>
      </w:r>
      <w:r w:rsidRPr="00401A7D">
        <w:rPr>
          <w:lang w:val="en-US"/>
        </w:rPr>
        <w:t xml:space="preserve"> </w:t>
      </w:r>
      <w:r>
        <w:rPr>
          <w:lang w:val="ru-RU"/>
        </w:rPr>
        <w:t>правильности</w:t>
      </w:r>
      <w:r w:rsidRPr="00401A7D">
        <w:rPr>
          <w:lang w:val="en-US"/>
        </w:rPr>
        <w:t xml:space="preserve"> </w:t>
      </w:r>
      <w:r>
        <w:rPr>
          <w:lang w:val="ru-RU"/>
        </w:rPr>
        <w:t>ответа</w:t>
      </w:r>
      <w:r w:rsidRPr="00401A7D">
        <w:rPr>
          <w:lang w:val="en-US"/>
        </w:rPr>
        <w:t xml:space="preserve"> / </w:t>
      </w:r>
      <w:r w:rsidRPr="00401A7D">
        <w:rPr>
          <w:lang w:val="en-US"/>
        </w:rPr>
        <w:t>You can also end the game by clicking on Alert “Stop Game”, regardless of the correct answer</w:t>
      </w:r>
    </w:p>
    <w:bookmarkEnd w:id="12"/>
    <w:bookmarkEnd w:id="13"/>
    <w:p w:rsidR="00401A7D" w:rsidRDefault="00401A7D">
      <w:pPr>
        <w:rPr>
          <w:lang w:val="ru-RU"/>
        </w:rPr>
      </w:pPr>
      <w:r w:rsidRPr="00401A7D">
        <w:rPr>
          <w:lang w:val="ru-RU"/>
        </w:rPr>
        <w:drawing>
          <wp:inline distT="0" distB="0" distL="0" distR="0" wp14:anchorId="355EE18B" wp14:editId="46922D43">
            <wp:extent cx="2768600" cy="1320800"/>
            <wp:effectExtent l="0" t="0" r="0" b="0"/>
            <wp:docPr id="96588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86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Pr="00401A7D">
        <w:rPr>
          <w:lang w:val="ru-RU"/>
        </w:rPr>
        <w:drawing>
          <wp:inline distT="0" distB="0" distL="0" distR="0" wp14:anchorId="4FCE41F5" wp14:editId="49032088">
            <wp:extent cx="2502040" cy="1317400"/>
            <wp:effectExtent l="0" t="0" r="0" b="3810"/>
            <wp:docPr id="95385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54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2656" cy="133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7D" w:rsidRDefault="00401A7D">
      <w:pPr>
        <w:rPr>
          <w:lang w:val="ru-RU"/>
        </w:rPr>
      </w:pPr>
    </w:p>
    <w:p w:rsidR="00401A7D" w:rsidRDefault="00401A7D">
      <w:pPr>
        <w:rPr>
          <w:lang w:val="ru-RU"/>
        </w:rPr>
      </w:pPr>
    </w:p>
    <w:p w:rsidR="00401A7D" w:rsidRPr="00401A7D" w:rsidRDefault="00401A7D">
      <w:pPr>
        <w:rPr>
          <w:lang w:val="en-US"/>
        </w:rPr>
      </w:pPr>
      <w:bookmarkStart w:id="14" w:name="OLE_LINK15"/>
      <w:bookmarkStart w:id="15" w:name="OLE_LINK16"/>
      <w:r>
        <w:rPr>
          <w:lang w:val="ru-RU"/>
        </w:rPr>
        <w:t>После</w:t>
      </w:r>
      <w:r w:rsidRPr="00401A7D">
        <w:rPr>
          <w:lang w:val="en-US"/>
        </w:rPr>
        <w:t xml:space="preserve"> </w:t>
      </w:r>
      <w:r>
        <w:rPr>
          <w:lang w:val="ru-RU"/>
        </w:rPr>
        <w:t>этого</w:t>
      </w:r>
      <w:r w:rsidRPr="00401A7D">
        <w:rPr>
          <w:lang w:val="en-US"/>
        </w:rPr>
        <w:t xml:space="preserve"> </w:t>
      </w:r>
      <w:r>
        <w:rPr>
          <w:lang w:val="ru-RU"/>
        </w:rPr>
        <w:t>появится</w:t>
      </w:r>
      <w:r w:rsidRPr="00401A7D">
        <w:rPr>
          <w:lang w:val="en-US"/>
        </w:rPr>
        <w:t xml:space="preserve"> </w:t>
      </w:r>
      <w:r>
        <w:rPr>
          <w:lang w:val="en-US"/>
        </w:rPr>
        <w:t>Alert</w:t>
      </w:r>
      <w:r w:rsidRPr="00401A7D">
        <w:rPr>
          <w:lang w:val="en-US"/>
        </w:rPr>
        <w:t xml:space="preserve"> </w:t>
      </w:r>
      <w:r>
        <w:rPr>
          <w:lang w:val="en-US"/>
        </w:rPr>
        <w:t>c</w:t>
      </w:r>
      <w:r w:rsidRPr="00401A7D">
        <w:rPr>
          <w:lang w:val="en-US"/>
        </w:rPr>
        <w:t xml:space="preserve"> </w:t>
      </w:r>
      <w:r>
        <w:rPr>
          <w:lang w:val="ru-RU"/>
        </w:rPr>
        <w:t>рейтингом</w:t>
      </w:r>
      <w:r w:rsidRPr="00401A7D">
        <w:rPr>
          <w:lang w:val="en-US"/>
        </w:rPr>
        <w:t xml:space="preserve"> </w:t>
      </w:r>
      <w:r>
        <w:rPr>
          <w:lang w:val="ru-RU"/>
        </w:rPr>
        <w:t>за</w:t>
      </w:r>
      <w:r w:rsidRPr="00401A7D">
        <w:rPr>
          <w:lang w:val="en-US"/>
        </w:rPr>
        <w:t xml:space="preserve"> </w:t>
      </w:r>
      <w:r>
        <w:rPr>
          <w:lang w:val="ru-RU"/>
        </w:rPr>
        <w:t>эту</w:t>
      </w:r>
      <w:r w:rsidRPr="00401A7D">
        <w:rPr>
          <w:lang w:val="en-US"/>
        </w:rPr>
        <w:t xml:space="preserve"> </w:t>
      </w:r>
      <w:r>
        <w:rPr>
          <w:lang w:val="ru-RU"/>
        </w:rPr>
        <w:t>игру</w:t>
      </w:r>
      <w:r w:rsidRPr="00401A7D">
        <w:rPr>
          <w:lang w:val="en-US"/>
        </w:rPr>
        <w:t xml:space="preserve"> </w:t>
      </w:r>
      <w:r>
        <w:rPr>
          <w:lang w:val="ru-RU"/>
        </w:rPr>
        <w:t>и</w:t>
      </w:r>
      <w:r w:rsidRPr="00401A7D">
        <w:rPr>
          <w:lang w:val="en-US"/>
        </w:rPr>
        <w:t xml:space="preserve"> </w:t>
      </w:r>
      <w:r>
        <w:rPr>
          <w:lang w:val="ru-RU"/>
        </w:rPr>
        <w:t>лучший</w:t>
      </w:r>
      <w:r w:rsidRPr="00401A7D">
        <w:rPr>
          <w:lang w:val="en-US"/>
        </w:rPr>
        <w:t xml:space="preserve"> </w:t>
      </w:r>
      <w:r>
        <w:rPr>
          <w:lang w:val="ru-RU"/>
        </w:rPr>
        <w:t>результат</w:t>
      </w:r>
      <w:r w:rsidRPr="00401A7D">
        <w:rPr>
          <w:lang w:val="en-US"/>
        </w:rPr>
        <w:t xml:space="preserve"> </w:t>
      </w:r>
      <w:bookmarkEnd w:id="14"/>
      <w:bookmarkEnd w:id="15"/>
      <w:r w:rsidRPr="00401A7D">
        <w:rPr>
          <w:lang w:val="en-US"/>
        </w:rPr>
        <w:t xml:space="preserve">/ </w:t>
      </w:r>
      <w:r w:rsidRPr="00401A7D">
        <w:rPr>
          <w:lang w:val="en-US"/>
        </w:rPr>
        <w:t>After this, an Alert will appear with a rating for this game and the best result</w:t>
      </w:r>
      <w:r w:rsidRPr="00401A7D">
        <w:rPr>
          <w:lang w:val="en-US"/>
        </w:rPr>
        <w:t>.</w:t>
      </w:r>
    </w:p>
    <w:p w:rsidR="00401A7D" w:rsidRPr="00401A7D" w:rsidRDefault="00401A7D">
      <w:pPr>
        <w:rPr>
          <w:lang w:val="en-US"/>
        </w:rPr>
      </w:pPr>
    </w:p>
    <w:p w:rsidR="00401A7D" w:rsidRDefault="00401A7D">
      <w:pPr>
        <w:rPr>
          <w:lang w:val="ru-RU"/>
        </w:rPr>
      </w:pPr>
      <w:r w:rsidRPr="00401A7D">
        <w:rPr>
          <w:lang w:val="ru-RU"/>
        </w:rPr>
        <w:drawing>
          <wp:inline distT="0" distB="0" distL="0" distR="0" wp14:anchorId="2DD01699" wp14:editId="467CB1FB">
            <wp:extent cx="2882900" cy="1333500"/>
            <wp:effectExtent l="0" t="0" r="0" b="0"/>
            <wp:docPr id="150031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12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OLE_LINK17"/>
      <w:bookmarkStart w:id="17" w:name="OLE_LINK18"/>
    </w:p>
    <w:p w:rsidR="00401A7D" w:rsidRPr="00401A7D" w:rsidRDefault="00401A7D">
      <w:pPr>
        <w:rPr>
          <w:lang w:val="en-US"/>
        </w:rPr>
      </w:pPr>
      <w:r>
        <w:rPr>
          <w:lang w:val="ru-RU"/>
        </w:rPr>
        <w:lastRenderedPageBreak/>
        <w:t>Далее</w:t>
      </w:r>
      <w:r w:rsidRPr="00401A7D">
        <w:rPr>
          <w:lang w:val="en-US"/>
        </w:rPr>
        <w:t xml:space="preserve"> </w:t>
      </w:r>
      <w:r>
        <w:rPr>
          <w:lang w:val="ru-RU"/>
        </w:rPr>
        <w:t>все</w:t>
      </w:r>
      <w:r w:rsidRPr="00401A7D">
        <w:rPr>
          <w:lang w:val="en-US"/>
        </w:rPr>
        <w:t xml:space="preserve"> </w:t>
      </w:r>
      <w:r>
        <w:rPr>
          <w:lang w:val="ru-RU"/>
        </w:rPr>
        <w:t>начнется</w:t>
      </w:r>
      <w:r w:rsidRPr="00401A7D">
        <w:rPr>
          <w:lang w:val="en-US"/>
        </w:rPr>
        <w:t xml:space="preserve"> </w:t>
      </w:r>
      <w:r>
        <w:rPr>
          <w:lang w:val="ru-RU"/>
        </w:rPr>
        <w:t>заново</w:t>
      </w:r>
      <w:r w:rsidRPr="00401A7D">
        <w:rPr>
          <w:lang w:val="en-US"/>
        </w:rPr>
        <w:t xml:space="preserve">, </w:t>
      </w:r>
      <w:r>
        <w:rPr>
          <w:lang w:val="ru-RU"/>
        </w:rPr>
        <w:t>но</w:t>
      </w:r>
      <w:r w:rsidRPr="00401A7D">
        <w:rPr>
          <w:lang w:val="en-US"/>
        </w:rPr>
        <w:t xml:space="preserve"> </w:t>
      </w:r>
      <w:r>
        <w:rPr>
          <w:lang w:val="ru-RU"/>
        </w:rPr>
        <w:t>лучший</w:t>
      </w:r>
      <w:r w:rsidRPr="00401A7D">
        <w:rPr>
          <w:lang w:val="en-US"/>
        </w:rPr>
        <w:t xml:space="preserve"> </w:t>
      </w:r>
      <w:r>
        <w:rPr>
          <w:lang w:val="ru-RU"/>
        </w:rPr>
        <w:t>результат</w:t>
      </w:r>
      <w:r w:rsidRPr="00401A7D">
        <w:rPr>
          <w:lang w:val="en-US"/>
        </w:rPr>
        <w:t xml:space="preserve"> </w:t>
      </w:r>
      <w:r>
        <w:rPr>
          <w:lang w:val="ru-RU"/>
        </w:rPr>
        <w:t>сохраняется</w:t>
      </w:r>
      <w:r w:rsidRPr="00401A7D">
        <w:rPr>
          <w:lang w:val="en-US"/>
        </w:rPr>
        <w:t xml:space="preserve"> / </w:t>
      </w:r>
      <w:r w:rsidRPr="00401A7D">
        <w:rPr>
          <w:lang w:val="en-US"/>
        </w:rPr>
        <w:t>Then everything will start again, but the best result is saved</w:t>
      </w:r>
      <w:r w:rsidRPr="00401A7D">
        <w:rPr>
          <w:lang w:val="en-US"/>
        </w:rPr>
        <w:t>.</w:t>
      </w:r>
    </w:p>
    <w:p w:rsidR="00401A7D" w:rsidRPr="00401A7D" w:rsidRDefault="00401A7D">
      <w:pPr>
        <w:rPr>
          <w:lang w:val="en-US"/>
        </w:rPr>
      </w:pPr>
    </w:p>
    <w:bookmarkEnd w:id="16"/>
    <w:bookmarkEnd w:id="17"/>
    <w:p w:rsidR="00401A7D" w:rsidRPr="00401A7D" w:rsidRDefault="00401A7D">
      <w:pPr>
        <w:rPr>
          <w:lang w:val="ru-RU"/>
        </w:rPr>
      </w:pPr>
      <w:r w:rsidRPr="00401A7D">
        <w:rPr>
          <w:lang w:val="ru-RU"/>
        </w:rPr>
        <w:drawing>
          <wp:inline distT="0" distB="0" distL="0" distR="0" wp14:anchorId="11783945" wp14:editId="04909BE2">
            <wp:extent cx="1808371" cy="3666653"/>
            <wp:effectExtent l="0" t="0" r="0" b="3810"/>
            <wp:docPr id="90252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26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1915" cy="36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7D" w:rsidRDefault="00401A7D">
      <w:pPr>
        <w:rPr>
          <w:lang w:val="ru-RU"/>
        </w:rPr>
      </w:pPr>
    </w:p>
    <w:p w:rsidR="00401A7D" w:rsidRPr="00401A7D" w:rsidRDefault="00401A7D">
      <w:pPr>
        <w:rPr>
          <w:lang w:val="ru-RU"/>
        </w:rPr>
      </w:pPr>
    </w:p>
    <w:p w:rsidR="00B007F2" w:rsidRDefault="00B007F2">
      <w:pPr>
        <w:rPr>
          <w:lang w:val="ru-RU"/>
        </w:rPr>
      </w:pPr>
    </w:p>
    <w:p w:rsidR="00B007F2" w:rsidRPr="00B007F2" w:rsidRDefault="00B007F2">
      <w:pPr>
        <w:rPr>
          <w:lang w:val="ru-RU"/>
        </w:rPr>
      </w:pPr>
    </w:p>
    <w:p w:rsidR="0067496B" w:rsidRDefault="0067496B">
      <w:pPr>
        <w:rPr>
          <w:lang w:val="ru-RU"/>
        </w:rPr>
      </w:pPr>
    </w:p>
    <w:p w:rsidR="0067496B" w:rsidRPr="0067496B" w:rsidRDefault="0067496B">
      <w:pPr>
        <w:rPr>
          <w:lang w:val="ru-RU"/>
        </w:rPr>
      </w:pPr>
    </w:p>
    <w:sectPr w:rsidR="0067496B" w:rsidRPr="00674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96B"/>
    <w:rsid w:val="00401A7D"/>
    <w:rsid w:val="0067496B"/>
    <w:rsid w:val="00A13360"/>
    <w:rsid w:val="00B0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A8E74C8"/>
  <w15:chartTrackingRefBased/>
  <w15:docId w15:val="{BF9DEC8F-F5EA-9446-B099-3B339D8EC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Сметанина</dc:creator>
  <cp:keywords/>
  <dc:description/>
  <cp:lastModifiedBy>Виктория Сметанина</cp:lastModifiedBy>
  <cp:revision>1</cp:revision>
  <dcterms:created xsi:type="dcterms:W3CDTF">2024-01-22T19:06:00Z</dcterms:created>
  <dcterms:modified xsi:type="dcterms:W3CDTF">2024-01-22T19:38:00Z</dcterms:modified>
</cp:coreProperties>
</file>