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751BD" w14:textId="14019D61" w:rsidR="001B6DD8" w:rsidRDefault="00C8578C" w:rsidP="00CC0D4E">
      <w:pPr>
        <w:rPr>
          <w:b/>
          <w:u w:val="single"/>
        </w:rPr>
      </w:pPr>
      <w:r>
        <w:rPr>
          <w:b/>
          <w:u w:val="single"/>
        </w:rPr>
        <w:t>Text and Image</w:t>
      </w:r>
      <w:r w:rsidR="00CC0D4E" w:rsidRPr="00CC0D4E">
        <w:rPr>
          <w:b/>
          <w:u w:val="single"/>
        </w:rPr>
        <w:t xml:space="preserve"> </w:t>
      </w:r>
      <w:r>
        <w:rPr>
          <w:b/>
          <w:u w:val="single"/>
        </w:rPr>
        <w:t>Module</w:t>
      </w:r>
      <w:r w:rsidR="00CC0D4E" w:rsidRPr="00CC0D4E">
        <w:rPr>
          <w:b/>
          <w:u w:val="single"/>
        </w:rPr>
        <w:t>:</w:t>
      </w:r>
    </w:p>
    <w:p w14:paraId="502F57D1" w14:textId="1C09A512" w:rsidR="00192C63" w:rsidRDefault="00C8578C" w:rsidP="00192C63">
      <w:pPr>
        <w:pStyle w:val="ListParagraph"/>
        <w:numPr>
          <w:ilvl w:val="0"/>
          <w:numId w:val="12"/>
        </w:numPr>
      </w:pPr>
      <w:r>
        <w:t>Rename “Container Type” as “Layout Type”.</w:t>
      </w:r>
    </w:p>
    <w:p w14:paraId="390E61CE" w14:textId="3F33FDB0" w:rsidR="00C8578C" w:rsidRDefault="00C8578C" w:rsidP="00C8578C">
      <w:pPr>
        <w:pStyle w:val="ListParagraph"/>
        <w:numPr>
          <w:ilvl w:val="1"/>
          <w:numId w:val="12"/>
        </w:numPr>
      </w:pPr>
      <w:r>
        <w:t>Rename the option “Text” as “Text Only”</w:t>
      </w:r>
    </w:p>
    <w:p w14:paraId="0761441A" w14:textId="76445FEE" w:rsidR="00C8578C" w:rsidRDefault="00C8578C" w:rsidP="00192C63">
      <w:pPr>
        <w:pStyle w:val="ListParagraph"/>
        <w:numPr>
          <w:ilvl w:val="0"/>
          <w:numId w:val="12"/>
        </w:numPr>
      </w:pPr>
      <w:r>
        <w:t>Image option in not needed. The below one is wrongly mapped as “Text and Image” in the component variation sheet. This is already covered under “Image” module’s full width option (Large)</w:t>
      </w:r>
    </w:p>
    <w:p w14:paraId="5FD5BFCB" w14:textId="38212A11" w:rsidR="00C8578C" w:rsidRDefault="00C8578C" w:rsidP="00C8578C">
      <w:pPr>
        <w:jc w:val="center"/>
      </w:pPr>
      <w:r>
        <w:rPr>
          <w:noProof/>
        </w:rPr>
        <w:drawing>
          <wp:inline distT="0" distB="0" distL="0" distR="0" wp14:anchorId="7353A887" wp14:editId="6B753139">
            <wp:extent cx="2676500" cy="1048030"/>
            <wp:effectExtent l="19050" t="19050" r="10160" b="19050"/>
            <wp:docPr id="32" name="Picture 31">
              <a:extLst xmlns:a="http://schemas.openxmlformats.org/drawingml/2006/main">
                <a:ext uri="{FF2B5EF4-FFF2-40B4-BE49-F238E27FC236}">
                  <a16:creationId xmlns:a16="http://schemas.microsoft.com/office/drawing/2014/main" id="{7F5B98A3-37EC-42C0-B549-2E1CA9C857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7F5B98A3-37EC-42C0-B549-2E1CA9C8575B}"/>
                        </a:ext>
                      </a:extLst>
                    </pic:cNvPr>
                    <pic:cNvPicPr>
                      <a:picLocks noChangeAspect="1"/>
                    </pic:cNvPicPr>
                  </pic:nvPicPr>
                  <pic:blipFill>
                    <a:blip r:embed="rId7" cstate="print">
                      <a:extLst>
                        <a:ext uri="{28A0092B-C50C-407E-A947-70E740481C1C}">
                          <a14:useLocalDpi xmlns:a14="http://schemas.microsoft.com/office/drawing/2010/main"/>
                        </a:ext>
                      </a:extLst>
                    </a:blip>
                    <a:stretch>
                      <a:fillRect/>
                    </a:stretch>
                  </pic:blipFill>
                  <pic:spPr>
                    <a:xfrm>
                      <a:off x="0" y="0"/>
                      <a:ext cx="2676500" cy="1048030"/>
                    </a:xfrm>
                    <a:prstGeom prst="rect">
                      <a:avLst/>
                    </a:prstGeom>
                    <a:ln>
                      <a:solidFill>
                        <a:schemeClr val="accent1"/>
                      </a:solidFill>
                    </a:ln>
                  </pic:spPr>
                </pic:pic>
              </a:graphicData>
            </a:graphic>
          </wp:inline>
        </w:drawing>
      </w:r>
    </w:p>
    <w:p w14:paraId="089779C0" w14:textId="79E9F8F7" w:rsidR="00C8578C" w:rsidRDefault="00C8578C" w:rsidP="00C8578C">
      <w:pPr>
        <w:pStyle w:val="ListParagraph"/>
        <w:numPr>
          <w:ilvl w:val="0"/>
          <w:numId w:val="13"/>
        </w:numPr>
      </w:pPr>
      <w:r>
        <w:t>In the Mock up, I select “Text” in the drop down. Then when I click the drop down again, it is broken. Please fix it</w:t>
      </w:r>
    </w:p>
    <w:p w14:paraId="20010C80" w14:textId="3317D1AF" w:rsidR="00644D47" w:rsidRDefault="00644D47" w:rsidP="00644D47">
      <w:pPr>
        <w:pStyle w:val="ListParagraph"/>
        <w:numPr>
          <w:ilvl w:val="0"/>
          <w:numId w:val="13"/>
        </w:numPr>
      </w:pPr>
      <w:r>
        <w:t>Make Description also as optional for flexibility</w:t>
      </w:r>
      <w:r>
        <w:t xml:space="preserve"> (in all options)</w:t>
      </w:r>
    </w:p>
    <w:p w14:paraId="33D3FA1F" w14:textId="7FB310A4" w:rsidR="00644D47" w:rsidRDefault="00644D47" w:rsidP="00644D47">
      <w:pPr>
        <w:pStyle w:val="ListParagraph"/>
        <w:numPr>
          <w:ilvl w:val="0"/>
          <w:numId w:val="13"/>
        </w:numPr>
      </w:pPr>
      <w:r>
        <w:t>Rename “Text background Color” as “Background color”</w:t>
      </w:r>
      <w:r w:rsidR="00EC7045">
        <w:t xml:space="preserve"> in all places in this module</w:t>
      </w:r>
    </w:p>
    <w:p w14:paraId="3C4A7F5E" w14:textId="4767A9E0" w:rsidR="00081DD0" w:rsidRDefault="00081DD0" w:rsidP="00081DD0">
      <w:pPr>
        <w:rPr>
          <w:b/>
        </w:rPr>
      </w:pPr>
      <w:r w:rsidRPr="00081DD0">
        <w:rPr>
          <w:b/>
        </w:rPr>
        <w:t>Video with Text Option:</w:t>
      </w:r>
    </w:p>
    <w:p w14:paraId="6EECD18F" w14:textId="4FF7DB69" w:rsidR="00081DD0" w:rsidRDefault="009B6853" w:rsidP="009B6853">
      <w:pPr>
        <w:pStyle w:val="ListParagraph"/>
        <w:numPr>
          <w:ilvl w:val="0"/>
          <w:numId w:val="13"/>
        </w:numPr>
      </w:pPr>
      <w:r>
        <w:t xml:space="preserve">Videos can either be from Brightcove or You tube. </w:t>
      </w:r>
      <w:proofErr w:type="gramStart"/>
      <w:r>
        <w:t>So</w:t>
      </w:r>
      <w:proofErr w:type="gramEnd"/>
      <w:r>
        <w:t xml:space="preserve"> it should be </w:t>
      </w:r>
      <w:r w:rsidR="00220F6B">
        <w:t>implemented</w:t>
      </w:r>
      <w:r>
        <w:t xml:space="preserve"> like this</w:t>
      </w:r>
    </w:p>
    <w:p w14:paraId="6EAD40C7" w14:textId="72A93970" w:rsidR="009B6853" w:rsidRDefault="009B6853" w:rsidP="00DC0DD1">
      <w:pPr>
        <w:jc w:val="center"/>
      </w:pPr>
      <w:r>
        <w:rPr>
          <w:noProof/>
        </w:rPr>
        <w:drawing>
          <wp:inline distT="0" distB="0" distL="0" distR="0" wp14:anchorId="6CFBE662" wp14:editId="4960F01E">
            <wp:extent cx="4431030" cy="1554747"/>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275" cy="1558693"/>
                    </a:xfrm>
                    <a:prstGeom prst="rect">
                      <a:avLst/>
                    </a:prstGeom>
                    <a:noFill/>
                    <a:ln>
                      <a:noFill/>
                    </a:ln>
                  </pic:spPr>
                </pic:pic>
              </a:graphicData>
            </a:graphic>
          </wp:inline>
        </w:drawing>
      </w:r>
    </w:p>
    <w:p w14:paraId="610D65E9" w14:textId="43DE558F" w:rsidR="00220F6B" w:rsidRDefault="00AA647E" w:rsidP="00220F6B">
      <w:pPr>
        <w:pStyle w:val="ListParagraph"/>
        <w:numPr>
          <w:ilvl w:val="0"/>
          <w:numId w:val="13"/>
        </w:numPr>
      </w:pPr>
      <w:r>
        <w:t>Need a field for “Video Image to Override” (optional)</w:t>
      </w:r>
    </w:p>
    <w:p w14:paraId="1F6B08E3" w14:textId="7ACA69A5" w:rsidR="00AA647E" w:rsidRDefault="00AA647E" w:rsidP="00AA647E">
      <w:pPr>
        <w:pStyle w:val="ListParagraph"/>
        <w:numPr>
          <w:ilvl w:val="1"/>
          <w:numId w:val="13"/>
        </w:numPr>
      </w:pPr>
      <w:r>
        <w:t>If an image is selected, then this will be used. If not, the default image from the video will be used</w:t>
      </w:r>
    </w:p>
    <w:p w14:paraId="34A349F2" w14:textId="448DAF60" w:rsidR="00AA647E" w:rsidRDefault="00AA647E" w:rsidP="00AA647E">
      <w:pPr>
        <w:pStyle w:val="ListParagraph"/>
        <w:numPr>
          <w:ilvl w:val="1"/>
          <w:numId w:val="13"/>
        </w:numPr>
      </w:pPr>
      <w:r>
        <w:t>For this field, add Decorative &amp; Alt text field</w:t>
      </w:r>
    </w:p>
    <w:p w14:paraId="027E9D87" w14:textId="514F42E0" w:rsidR="00644D47" w:rsidRDefault="00644D47" w:rsidP="00AA647E">
      <w:pPr>
        <w:pStyle w:val="ListParagraph"/>
        <w:numPr>
          <w:ilvl w:val="0"/>
          <w:numId w:val="13"/>
        </w:numPr>
      </w:pPr>
      <w:r>
        <w:t xml:space="preserve">Rename “Image position” as </w:t>
      </w:r>
      <w:r w:rsidR="00AA647E">
        <w:t>“</w:t>
      </w:r>
      <w:r>
        <w:t xml:space="preserve">Video </w:t>
      </w:r>
      <w:r w:rsidR="00AA647E">
        <w:t>Position”</w:t>
      </w:r>
      <w:r>
        <w:t xml:space="preserve"> </w:t>
      </w:r>
    </w:p>
    <w:p w14:paraId="0A8DDF74" w14:textId="43B804F2" w:rsidR="00AA647E" w:rsidRDefault="00AA647E" w:rsidP="00644D47">
      <w:pPr>
        <w:pStyle w:val="ListParagraph"/>
        <w:numPr>
          <w:ilvl w:val="1"/>
          <w:numId w:val="13"/>
        </w:numPr>
      </w:pPr>
      <w:r>
        <w:t xml:space="preserve">Only options should </w:t>
      </w:r>
      <w:r w:rsidR="00EC7045">
        <w:t>be” Left</w:t>
      </w:r>
      <w:r w:rsidR="00644D47">
        <w:t>”</w:t>
      </w:r>
      <w:r>
        <w:t xml:space="preserve"> &amp; </w:t>
      </w:r>
      <w:r w:rsidR="00644D47">
        <w:t>“</w:t>
      </w:r>
      <w:r>
        <w:t>Right</w:t>
      </w:r>
      <w:r w:rsidR="00644D47">
        <w:t>”</w:t>
      </w:r>
    </w:p>
    <w:p w14:paraId="29ACA702" w14:textId="7E834DDA" w:rsidR="00AA647E" w:rsidRDefault="00AA647E" w:rsidP="00AA647E">
      <w:pPr>
        <w:pStyle w:val="ListParagraph"/>
        <w:numPr>
          <w:ilvl w:val="1"/>
          <w:numId w:val="13"/>
        </w:numPr>
      </w:pPr>
      <w:r>
        <w:t>If the selection in multi column module is “1”, then this field will be shown (as it is full width)</w:t>
      </w:r>
    </w:p>
    <w:p w14:paraId="0E4E9568" w14:textId="794DDA9B" w:rsidR="00AA647E" w:rsidRDefault="00AA647E" w:rsidP="00AA647E">
      <w:pPr>
        <w:pStyle w:val="ListParagraph"/>
        <w:numPr>
          <w:ilvl w:val="1"/>
          <w:numId w:val="13"/>
        </w:numPr>
      </w:pPr>
      <w:r>
        <w:t xml:space="preserve">For any other selection in multi column, this filed is not needed since the </w:t>
      </w:r>
      <w:r w:rsidR="00EC7045">
        <w:t>video</w:t>
      </w:r>
      <w:r>
        <w:t xml:space="preserve"> will always be at top and text will be below that</w:t>
      </w:r>
    </w:p>
    <w:p w14:paraId="23285E37" w14:textId="33AA6589" w:rsidR="00AA647E" w:rsidRDefault="00AA647E" w:rsidP="00AA647E">
      <w:pPr>
        <w:pStyle w:val="ListParagraph"/>
        <w:numPr>
          <w:ilvl w:val="0"/>
          <w:numId w:val="13"/>
        </w:numPr>
      </w:pPr>
      <w:r>
        <w:t xml:space="preserve">The below fields are not needed </w:t>
      </w:r>
    </w:p>
    <w:p w14:paraId="2B060A71" w14:textId="1E34E7EB" w:rsidR="00DC0DD1" w:rsidRDefault="00DC0DD1" w:rsidP="00DC0DD1">
      <w:pPr>
        <w:pStyle w:val="ListParagraph"/>
        <w:numPr>
          <w:ilvl w:val="1"/>
          <w:numId w:val="13"/>
        </w:numPr>
      </w:pPr>
      <w:r>
        <w:t>For consistency, we can have 50% for text and remaining 50% for image / video</w:t>
      </w:r>
    </w:p>
    <w:p w14:paraId="66647B1C" w14:textId="63E662E9" w:rsidR="00AA647E" w:rsidRDefault="00AA647E" w:rsidP="00AA647E">
      <w:pPr>
        <w:jc w:val="center"/>
      </w:pPr>
      <w:r>
        <w:rPr>
          <w:noProof/>
        </w:rPr>
        <w:lastRenderedPageBreak/>
        <w:drawing>
          <wp:inline distT="0" distB="0" distL="0" distR="0" wp14:anchorId="5EC652FC" wp14:editId="13DDA512">
            <wp:extent cx="218122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495300"/>
                    </a:xfrm>
                    <a:prstGeom prst="rect">
                      <a:avLst/>
                    </a:prstGeom>
                    <a:noFill/>
                    <a:ln>
                      <a:noFill/>
                    </a:ln>
                  </pic:spPr>
                </pic:pic>
              </a:graphicData>
            </a:graphic>
          </wp:inline>
        </w:drawing>
      </w:r>
    </w:p>
    <w:p w14:paraId="186D63A8" w14:textId="4E93FDC5" w:rsidR="00644D47" w:rsidRDefault="00644D47" w:rsidP="00644D47">
      <w:pPr>
        <w:rPr>
          <w:b/>
        </w:rPr>
      </w:pPr>
      <w:r w:rsidRPr="00644D47">
        <w:rPr>
          <w:b/>
        </w:rPr>
        <w:t>Image with Text option:</w:t>
      </w:r>
    </w:p>
    <w:p w14:paraId="1E7B5479" w14:textId="18A72117" w:rsidR="00644D47" w:rsidRDefault="00D47DDD" w:rsidP="00644D47">
      <w:pPr>
        <w:pStyle w:val="ListParagraph"/>
        <w:numPr>
          <w:ilvl w:val="0"/>
          <w:numId w:val="15"/>
        </w:numPr>
      </w:pPr>
      <w:r w:rsidRPr="00D47DDD">
        <w:t>The below</w:t>
      </w:r>
      <w:r>
        <w:t xml:space="preserve"> options are not needed</w:t>
      </w:r>
    </w:p>
    <w:p w14:paraId="5EAD2D2B" w14:textId="7FD21224" w:rsidR="00D47DDD" w:rsidRDefault="00D47DDD" w:rsidP="00D47DDD">
      <w:pPr>
        <w:jc w:val="center"/>
      </w:pPr>
      <w:r>
        <w:rPr>
          <w:noProof/>
        </w:rPr>
        <w:drawing>
          <wp:inline distT="0" distB="0" distL="0" distR="0" wp14:anchorId="4B6C3772" wp14:editId="3778029D">
            <wp:extent cx="142875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 cy="466725"/>
                    </a:xfrm>
                    <a:prstGeom prst="rect">
                      <a:avLst/>
                    </a:prstGeom>
                    <a:noFill/>
                    <a:ln>
                      <a:noFill/>
                    </a:ln>
                  </pic:spPr>
                </pic:pic>
              </a:graphicData>
            </a:graphic>
          </wp:inline>
        </w:drawing>
      </w:r>
    </w:p>
    <w:p w14:paraId="390EF55A" w14:textId="7C2B7094" w:rsidR="00D47DDD" w:rsidRDefault="00D47DDD" w:rsidP="00D47DDD">
      <w:pPr>
        <w:pStyle w:val="ListParagraph"/>
        <w:numPr>
          <w:ilvl w:val="0"/>
          <w:numId w:val="15"/>
        </w:numPr>
      </w:pPr>
      <w:r>
        <w:t>Instead add a checkbox to - “Do you want to show a detailed Info graphic Image?”</w:t>
      </w:r>
    </w:p>
    <w:p w14:paraId="39966B45" w14:textId="29C5B8F4" w:rsidR="00D47DDD" w:rsidRDefault="00D47DDD" w:rsidP="00D47DDD">
      <w:pPr>
        <w:pStyle w:val="ListParagraph"/>
        <w:numPr>
          <w:ilvl w:val="1"/>
          <w:numId w:val="15"/>
        </w:numPr>
      </w:pPr>
      <w:r>
        <w:t>If Checked – the zoom icon should auto appear. Just ask for the below fields</w:t>
      </w:r>
    </w:p>
    <w:p w14:paraId="095FC515" w14:textId="40A0CF44" w:rsidR="00D47DDD" w:rsidRDefault="00D47DDD" w:rsidP="00D47DDD">
      <w:pPr>
        <w:pStyle w:val="ListParagraph"/>
        <w:numPr>
          <w:ilvl w:val="2"/>
          <w:numId w:val="15"/>
        </w:numPr>
      </w:pPr>
      <w:r>
        <w:t>Icon Position – Options are Left, Right</w:t>
      </w:r>
    </w:p>
    <w:p w14:paraId="3E37825F" w14:textId="36056E28" w:rsidR="00D47DDD" w:rsidRDefault="00D47DDD" w:rsidP="00D47DDD">
      <w:pPr>
        <w:pStyle w:val="ListParagraph"/>
        <w:numPr>
          <w:ilvl w:val="2"/>
          <w:numId w:val="15"/>
        </w:numPr>
      </w:pPr>
      <w:r>
        <w:t>Icon Background color</w:t>
      </w:r>
    </w:p>
    <w:p w14:paraId="54B15426" w14:textId="4E52295B" w:rsidR="00D47DDD" w:rsidRDefault="00D47DDD" w:rsidP="00D47DDD">
      <w:pPr>
        <w:pStyle w:val="ListParagraph"/>
        <w:numPr>
          <w:ilvl w:val="2"/>
          <w:numId w:val="15"/>
        </w:numPr>
      </w:pPr>
      <w:r>
        <w:t>Full Infographic Image – A image selector</w:t>
      </w:r>
    </w:p>
    <w:p w14:paraId="41097993" w14:textId="1676E068" w:rsidR="00D47DDD" w:rsidRDefault="00D47DDD" w:rsidP="00D47DDD">
      <w:pPr>
        <w:pStyle w:val="ListParagraph"/>
        <w:numPr>
          <w:ilvl w:val="2"/>
          <w:numId w:val="15"/>
        </w:numPr>
      </w:pPr>
      <w:r>
        <w:t>Decorative Image field and Alt text field for this Full Infographic image field</w:t>
      </w:r>
    </w:p>
    <w:p w14:paraId="698BB804" w14:textId="77777777" w:rsidR="00EC7045" w:rsidRDefault="00EC7045" w:rsidP="00EC7045">
      <w:pPr>
        <w:pStyle w:val="ListParagraph"/>
        <w:ind w:left="2160"/>
      </w:pPr>
    </w:p>
    <w:p w14:paraId="6367AC61" w14:textId="20D49578" w:rsidR="00EC7045" w:rsidRDefault="00EC7045" w:rsidP="00EC7045">
      <w:pPr>
        <w:pStyle w:val="ListParagraph"/>
        <w:numPr>
          <w:ilvl w:val="0"/>
          <w:numId w:val="15"/>
        </w:numPr>
      </w:pPr>
      <w:r>
        <w:t>For</w:t>
      </w:r>
      <w:r>
        <w:t xml:space="preserve"> “Image position” </w:t>
      </w:r>
      <w:r>
        <w:t>field:</w:t>
      </w:r>
      <w:r>
        <w:t xml:space="preserve"> </w:t>
      </w:r>
    </w:p>
    <w:p w14:paraId="1B4CF914" w14:textId="77777777" w:rsidR="00EC7045" w:rsidRDefault="00EC7045" w:rsidP="00EC7045">
      <w:pPr>
        <w:pStyle w:val="ListParagraph"/>
        <w:numPr>
          <w:ilvl w:val="1"/>
          <w:numId w:val="15"/>
        </w:numPr>
      </w:pPr>
      <w:r>
        <w:t>Only options should be” Left” &amp; “Right”</w:t>
      </w:r>
    </w:p>
    <w:p w14:paraId="72FC470F" w14:textId="77777777" w:rsidR="00EC7045" w:rsidRDefault="00EC7045" w:rsidP="00EC7045">
      <w:pPr>
        <w:pStyle w:val="ListParagraph"/>
        <w:numPr>
          <w:ilvl w:val="1"/>
          <w:numId w:val="15"/>
        </w:numPr>
      </w:pPr>
      <w:r>
        <w:t>If the selection in</w:t>
      </w:r>
      <w:bookmarkStart w:id="0" w:name="_GoBack"/>
      <w:bookmarkEnd w:id="0"/>
      <w:r>
        <w:t xml:space="preserve"> multi column module is “1”, then this field will be shown (as it is full width)</w:t>
      </w:r>
    </w:p>
    <w:p w14:paraId="12ABC9C1" w14:textId="3299C429" w:rsidR="00EC7045" w:rsidRDefault="00EC7045" w:rsidP="00EC7045">
      <w:pPr>
        <w:pStyle w:val="ListParagraph"/>
        <w:numPr>
          <w:ilvl w:val="1"/>
          <w:numId w:val="15"/>
        </w:numPr>
      </w:pPr>
      <w:r>
        <w:t>For any other selection in multi column, this filed is not needed since the video will always be at top and text will be below that</w:t>
      </w:r>
    </w:p>
    <w:p w14:paraId="3EA6C881" w14:textId="77777777" w:rsidR="00D47DDD" w:rsidRPr="00D47DDD" w:rsidRDefault="00D47DDD" w:rsidP="00D47DDD"/>
    <w:sectPr w:rsidR="00D47DDD" w:rsidRPr="00D47D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0AE364" w14:textId="77777777" w:rsidR="0081323D" w:rsidRDefault="0081323D" w:rsidP="00F536AD">
      <w:pPr>
        <w:spacing w:after="0" w:line="240" w:lineRule="auto"/>
      </w:pPr>
      <w:r>
        <w:separator/>
      </w:r>
    </w:p>
  </w:endnote>
  <w:endnote w:type="continuationSeparator" w:id="0">
    <w:p w14:paraId="0C8A0B9D" w14:textId="77777777" w:rsidR="0081323D" w:rsidRDefault="0081323D" w:rsidP="00F5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07FAD" w14:textId="77777777" w:rsidR="0081323D" w:rsidRDefault="0081323D" w:rsidP="00F536AD">
      <w:pPr>
        <w:spacing w:after="0" w:line="240" w:lineRule="auto"/>
      </w:pPr>
      <w:r>
        <w:separator/>
      </w:r>
    </w:p>
  </w:footnote>
  <w:footnote w:type="continuationSeparator" w:id="0">
    <w:p w14:paraId="2549838F" w14:textId="77777777" w:rsidR="0081323D" w:rsidRDefault="0081323D" w:rsidP="00F536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84848"/>
    <w:multiLevelType w:val="hybridMultilevel"/>
    <w:tmpl w:val="DB282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F783F"/>
    <w:multiLevelType w:val="hybridMultilevel"/>
    <w:tmpl w:val="CAD4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686BC0"/>
    <w:multiLevelType w:val="hybridMultilevel"/>
    <w:tmpl w:val="CA04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F2150"/>
    <w:multiLevelType w:val="hybridMultilevel"/>
    <w:tmpl w:val="A96C2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579FA"/>
    <w:multiLevelType w:val="hybridMultilevel"/>
    <w:tmpl w:val="B4141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ED0D6D"/>
    <w:multiLevelType w:val="hybridMultilevel"/>
    <w:tmpl w:val="2A2E8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CF6EE5"/>
    <w:multiLevelType w:val="hybridMultilevel"/>
    <w:tmpl w:val="125CA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5049A"/>
    <w:multiLevelType w:val="hybridMultilevel"/>
    <w:tmpl w:val="75DA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E0264"/>
    <w:multiLevelType w:val="hybridMultilevel"/>
    <w:tmpl w:val="9A80B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340CC7"/>
    <w:multiLevelType w:val="hybridMultilevel"/>
    <w:tmpl w:val="B392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C3275"/>
    <w:multiLevelType w:val="hybridMultilevel"/>
    <w:tmpl w:val="2C9CA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F62705"/>
    <w:multiLevelType w:val="hybridMultilevel"/>
    <w:tmpl w:val="48C2A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055134"/>
    <w:multiLevelType w:val="hybridMultilevel"/>
    <w:tmpl w:val="19262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1767D27"/>
    <w:multiLevelType w:val="hybridMultilevel"/>
    <w:tmpl w:val="0482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330F5"/>
    <w:multiLevelType w:val="hybridMultilevel"/>
    <w:tmpl w:val="3B5EF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0"/>
  </w:num>
  <w:num w:numId="4">
    <w:abstractNumId w:val="0"/>
  </w:num>
  <w:num w:numId="5">
    <w:abstractNumId w:val="12"/>
  </w:num>
  <w:num w:numId="6">
    <w:abstractNumId w:val="6"/>
  </w:num>
  <w:num w:numId="7">
    <w:abstractNumId w:val="2"/>
  </w:num>
  <w:num w:numId="8">
    <w:abstractNumId w:val="1"/>
  </w:num>
  <w:num w:numId="9">
    <w:abstractNumId w:val="7"/>
  </w:num>
  <w:num w:numId="10">
    <w:abstractNumId w:val="11"/>
  </w:num>
  <w:num w:numId="11">
    <w:abstractNumId w:val="13"/>
  </w:num>
  <w:num w:numId="12">
    <w:abstractNumId w:val="5"/>
  </w:num>
  <w:num w:numId="13">
    <w:abstractNumId w:val="4"/>
  </w:num>
  <w:num w:numId="14">
    <w:abstractNumId w:val="9"/>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F3"/>
    <w:rsid w:val="000053E8"/>
    <w:rsid w:val="00037832"/>
    <w:rsid w:val="00081DD0"/>
    <w:rsid w:val="000B60F5"/>
    <w:rsid w:val="000B711F"/>
    <w:rsid w:val="000B745A"/>
    <w:rsid w:val="001632AA"/>
    <w:rsid w:val="001815CB"/>
    <w:rsid w:val="00192C63"/>
    <w:rsid w:val="001B6DD8"/>
    <w:rsid w:val="001F5348"/>
    <w:rsid w:val="00205568"/>
    <w:rsid w:val="00220F6B"/>
    <w:rsid w:val="002D2FF9"/>
    <w:rsid w:val="002D47B6"/>
    <w:rsid w:val="00300524"/>
    <w:rsid w:val="0031619D"/>
    <w:rsid w:val="00372DB9"/>
    <w:rsid w:val="00381F28"/>
    <w:rsid w:val="003B2DF2"/>
    <w:rsid w:val="003E443D"/>
    <w:rsid w:val="00400E82"/>
    <w:rsid w:val="00542D44"/>
    <w:rsid w:val="00561DC0"/>
    <w:rsid w:val="0058156A"/>
    <w:rsid w:val="005E1689"/>
    <w:rsid w:val="00644D47"/>
    <w:rsid w:val="00694B32"/>
    <w:rsid w:val="006B24E0"/>
    <w:rsid w:val="006C7A41"/>
    <w:rsid w:val="006F2044"/>
    <w:rsid w:val="00740156"/>
    <w:rsid w:val="0081323D"/>
    <w:rsid w:val="008575A6"/>
    <w:rsid w:val="008C260F"/>
    <w:rsid w:val="008F091B"/>
    <w:rsid w:val="009214F5"/>
    <w:rsid w:val="009B6853"/>
    <w:rsid w:val="009C42A8"/>
    <w:rsid w:val="00A002B8"/>
    <w:rsid w:val="00A06FBF"/>
    <w:rsid w:val="00A2304F"/>
    <w:rsid w:val="00A33BF7"/>
    <w:rsid w:val="00A719C4"/>
    <w:rsid w:val="00AA647E"/>
    <w:rsid w:val="00AD05B7"/>
    <w:rsid w:val="00B20FD1"/>
    <w:rsid w:val="00B24358"/>
    <w:rsid w:val="00B73B4D"/>
    <w:rsid w:val="00BB20E8"/>
    <w:rsid w:val="00BC501F"/>
    <w:rsid w:val="00BD2243"/>
    <w:rsid w:val="00BE0DF3"/>
    <w:rsid w:val="00C20C2C"/>
    <w:rsid w:val="00C8578C"/>
    <w:rsid w:val="00C94C94"/>
    <w:rsid w:val="00C96C24"/>
    <w:rsid w:val="00CC0D4E"/>
    <w:rsid w:val="00CE535A"/>
    <w:rsid w:val="00D47DDD"/>
    <w:rsid w:val="00DC0DD1"/>
    <w:rsid w:val="00EC7045"/>
    <w:rsid w:val="00F07BED"/>
    <w:rsid w:val="00F536AD"/>
    <w:rsid w:val="00F75A4D"/>
    <w:rsid w:val="00FB3396"/>
    <w:rsid w:val="00FE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7AC9B"/>
  <w15:chartTrackingRefBased/>
  <w15:docId w15:val="{965EC827-838F-4262-A3E7-1974465F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348"/>
    <w:pPr>
      <w:ind w:left="720"/>
      <w:contextualSpacing/>
    </w:pPr>
  </w:style>
  <w:style w:type="character" w:styleId="Hyperlink">
    <w:name w:val="Hyperlink"/>
    <w:basedOn w:val="DefaultParagraphFont"/>
    <w:uiPriority w:val="99"/>
    <w:semiHidden/>
    <w:unhideWhenUsed/>
    <w:rsid w:val="008575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 Karthick Raja</dc:creator>
  <cp:keywords/>
  <dc:description/>
  <cp:lastModifiedBy>Subramani, Karthick Raja</cp:lastModifiedBy>
  <cp:revision>40</cp:revision>
  <dcterms:created xsi:type="dcterms:W3CDTF">2020-06-09T17:09:00Z</dcterms:created>
  <dcterms:modified xsi:type="dcterms:W3CDTF">2020-06-18T21:41:00Z</dcterms:modified>
</cp:coreProperties>
</file>