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9B5E5" w14:textId="77777777" w:rsidR="008936C8" w:rsidRDefault="008936C8" w:rsidP="008936C8">
      <w:pPr>
        <w:pStyle w:val="Title"/>
      </w:pPr>
      <w:r>
        <w:t>Common components</w:t>
      </w:r>
    </w:p>
    <w:p w14:paraId="34240283" w14:textId="77777777" w:rsidR="008936C8" w:rsidRDefault="008936C8" w:rsidP="008936C8">
      <w:pPr>
        <w:pStyle w:val="Title"/>
      </w:pPr>
      <w:r>
        <w:t xml:space="preserve">for </w:t>
      </w:r>
    </w:p>
    <w:p w14:paraId="648119C7" w14:textId="070239C7" w:rsidR="008936C8" w:rsidRDefault="008936C8" w:rsidP="008936C8">
      <w:pPr>
        <w:pStyle w:val="Title"/>
      </w:pPr>
      <w:r>
        <w:t>CTI</w:t>
      </w:r>
      <w:r w:rsidR="002716E4">
        <w:t xml:space="preserve"> </w:t>
      </w:r>
      <w:r>
        <w:t>(Chubb Travel Insurance) site</w:t>
      </w:r>
      <w:r w:rsidR="002716E4">
        <w:t>s</w:t>
      </w:r>
      <w:bookmarkStart w:id="0" w:name="_GoBack"/>
      <w:bookmarkEnd w:id="0"/>
    </w:p>
    <w:p w14:paraId="47C6DE5B" w14:textId="77777777" w:rsidR="008936C8" w:rsidRDefault="008936C8">
      <w:pPr>
        <w:rPr>
          <w:b/>
        </w:rPr>
      </w:pPr>
      <w:r>
        <w:rPr>
          <w:b/>
        </w:rPr>
        <w:br w:type="page"/>
      </w:r>
    </w:p>
    <w:p w14:paraId="2F1B9BEE" w14:textId="3CBDBB16" w:rsidR="0094012A" w:rsidRPr="00816354" w:rsidRDefault="0094012A">
      <w:pPr>
        <w:rPr>
          <w:b/>
        </w:rPr>
      </w:pPr>
      <w:r w:rsidRPr="00816354">
        <w:rPr>
          <w:b/>
        </w:rPr>
        <w:lastRenderedPageBreak/>
        <w:t xml:space="preserve">Quote Component </w:t>
      </w:r>
      <w:r w:rsidR="00CE0E74" w:rsidRPr="00816354">
        <w:rPr>
          <w:b/>
        </w:rPr>
        <w:t xml:space="preserve">and Quote Page </w:t>
      </w:r>
      <w:r w:rsidRPr="00816354">
        <w:rPr>
          <w:b/>
        </w:rPr>
        <w:t>(</w:t>
      </w:r>
      <w:r w:rsidR="001B4459">
        <w:rPr>
          <w:b/>
        </w:rPr>
        <w:t>Out</w:t>
      </w:r>
      <w:r w:rsidRPr="00816354">
        <w:rPr>
          <w:b/>
        </w:rPr>
        <w:t xml:space="preserve"> </w:t>
      </w:r>
      <w:r w:rsidR="001B4459">
        <w:rPr>
          <w:b/>
        </w:rPr>
        <w:t>of</w:t>
      </w:r>
      <w:r w:rsidRPr="00816354">
        <w:rPr>
          <w:b/>
        </w:rPr>
        <w:t xml:space="preserve"> scope)</w:t>
      </w:r>
    </w:p>
    <w:p w14:paraId="5139C058" w14:textId="31777CBE" w:rsidR="008936C8" w:rsidRDefault="00CE0E74">
      <w:r>
        <w:t>Please note that we are in the process to exclude the quote form from the CMS.</w:t>
      </w:r>
      <w:r w:rsidR="00D26DFE">
        <w:t xml:space="preserve"> This means we will </w:t>
      </w:r>
      <w:r w:rsidR="00D26DFE" w:rsidRPr="00D26DFE">
        <w:rPr>
          <w:b/>
        </w:rPr>
        <w:t xml:space="preserve">exclude all quote forms </w:t>
      </w:r>
      <w:r w:rsidR="00D26DFE">
        <w:t xml:space="preserve">to be built within the CMS. Please do not include this as part of </w:t>
      </w:r>
      <w:r w:rsidR="001B4459">
        <w:t>the</w:t>
      </w:r>
      <w:r w:rsidR="00D26DFE">
        <w:t xml:space="preserve"> scop</w:t>
      </w:r>
      <w:r w:rsidR="001B4459">
        <w:t>e.</w:t>
      </w:r>
      <w:r w:rsidR="00816354">
        <w:t xml:space="preserve"> </w:t>
      </w:r>
    </w:p>
    <w:p w14:paraId="2F94C35E" w14:textId="77777777" w:rsidR="0094012A" w:rsidRDefault="00816354">
      <w:r>
        <w:t>Below are some of the examples of the quote form, it could appear on the home page or a site navigation, or a page.</w:t>
      </w:r>
    </w:p>
    <w:p w14:paraId="7917A6FD" w14:textId="77777777" w:rsidR="008936C8" w:rsidRDefault="0094012A">
      <w:r>
        <w:rPr>
          <w:noProof/>
        </w:rPr>
        <w:drawing>
          <wp:inline distT="0" distB="0" distL="0" distR="0" wp14:anchorId="4BD38548" wp14:editId="0CACEAA9">
            <wp:extent cx="5480028" cy="2009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002" cy="201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2FE27" wp14:editId="4DCD172D">
            <wp:extent cx="2516155" cy="225983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825" cy="226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FFF0099" wp14:editId="04C6D2F7">
            <wp:extent cx="1577171" cy="2736915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530" cy="276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991">
        <w:t xml:space="preserve"> </w:t>
      </w:r>
    </w:p>
    <w:p w14:paraId="1B6E40CF" w14:textId="77777777" w:rsidR="0094012A" w:rsidRDefault="003E4991">
      <w:r>
        <w:rPr>
          <w:noProof/>
        </w:rPr>
        <w:lastRenderedPageBreak/>
        <w:drawing>
          <wp:inline distT="0" distB="0" distL="0" distR="0" wp14:anchorId="5A97F7FD" wp14:editId="13118FD6">
            <wp:extent cx="4269302" cy="253263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479" cy="254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8F347" w14:textId="77777777" w:rsidR="00CE0E74" w:rsidRDefault="00D26DFE">
      <w:r>
        <w:t xml:space="preserve">For the example of CTISG (refer to </w:t>
      </w:r>
      <w:hyperlink r:id="rId10" w:history="1">
        <w:r w:rsidRPr="006A48D1">
          <w:rPr>
            <w:rStyle w:val="Hyperlink"/>
          </w:rPr>
          <w:t>https://www.chubbtravelinsurance.com.sg/en/</w:t>
        </w:r>
      </w:hyperlink>
      <w:r>
        <w:t xml:space="preserve">), the quote form will be replaced with just a button and the quote button will </w:t>
      </w:r>
      <w:r w:rsidR="00816354">
        <w:t>link to an external site.</w:t>
      </w:r>
    </w:p>
    <w:p w14:paraId="2559DFD5" w14:textId="77777777" w:rsidR="00CE0E74" w:rsidRDefault="00CE0E74">
      <w:r>
        <w:rPr>
          <w:noProof/>
        </w:rPr>
        <w:drawing>
          <wp:inline distT="0" distB="0" distL="0" distR="0" wp14:anchorId="23C7BFF0" wp14:editId="411B20B2">
            <wp:extent cx="5943600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BDBB" w14:textId="77777777" w:rsidR="00816354" w:rsidRDefault="00816354"/>
    <w:p w14:paraId="2C37701F" w14:textId="77777777" w:rsidR="002326D7" w:rsidRDefault="002326D7">
      <w:pPr>
        <w:rPr>
          <w:b/>
        </w:rPr>
      </w:pPr>
      <w:r>
        <w:rPr>
          <w:b/>
        </w:rPr>
        <w:br w:type="page"/>
      </w:r>
    </w:p>
    <w:p w14:paraId="65D53026" w14:textId="77777777" w:rsidR="00D90DBB" w:rsidRDefault="00D90DBB">
      <w:pPr>
        <w:rPr>
          <w:b/>
        </w:rPr>
      </w:pPr>
      <w:r>
        <w:rPr>
          <w:b/>
        </w:rPr>
        <w:lastRenderedPageBreak/>
        <w:t>Header Component</w:t>
      </w:r>
      <w:r w:rsidR="008936C8">
        <w:rPr>
          <w:b/>
        </w:rPr>
        <w:t xml:space="preserve"> </w:t>
      </w:r>
      <w:r>
        <w:rPr>
          <w:b/>
        </w:rPr>
        <w:t>(CTI Design)</w:t>
      </w:r>
    </w:p>
    <w:p w14:paraId="3EA5084F" w14:textId="77777777" w:rsidR="00D90DBB" w:rsidRPr="00D90DBB" w:rsidRDefault="00D90DBB">
      <w:r>
        <w:t>Below are some of the headers design for the CTI sites.</w:t>
      </w:r>
    </w:p>
    <w:p w14:paraId="5C3C84C1" w14:textId="77777777" w:rsidR="00D90DBB" w:rsidRDefault="00D90DBB">
      <w:pPr>
        <w:rPr>
          <w:b/>
        </w:rPr>
      </w:pPr>
      <w:r>
        <w:rPr>
          <w:noProof/>
        </w:rPr>
        <w:drawing>
          <wp:inline distT="0" distB="0" distL="0" distR="0" wp14:anchorId="48C22395" wp14:editId="5ADBD994">
            <wp:extent cx="5943600" cy="361315"/>
            <wp:effectExtent l="133350" t="114300" r="114300" b="153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BDD9F3" w14:textId="77777777" w:rsidR="00D90DBB" w:rsidRDefault="00D90DBB">
      <w:pPr>
        <w:rPr>
          <w:b/>
        </w:rPr>
      </w:pPr>
      <w:r>
        <w:rPr>
          <w:noProof/>
        </w:rPr>
        <w:drawing>
          <wp:inline distT="0" distB="0" distL="0" distR="0" wp14:anchorId="3F36E36C" wp14:editId="37BF8C36">
            <wp:extent cx="5943600" cy="314960"/>
            <wp:effectExtent l="114300" t="114300" r="133350" b="142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5F0017" w14:textId="77777777" w:rsidR="00D90DBB" w:rsidRDefault="00D90DBB">
      <w:pPr>
        <w:rPr>
          <w:b/>
        </w:rPr>
      </w:pPr>
      <w:r>
        <w:rPr>
          <w:noProof/>
        </w:rPr>
        <w:drawing>
          <wp:inline distT="0" distB="0" distL="0" distR="0" wp14:anchorId="4A72D5A0" wp14:editId="327A2515">
            <wp:extent cx="5962519" cy="666961"/>
            <wp:effectExtent l="133350" t="114300" r="114935" b="152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7032" cy="6786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9350C4" w14:textId="77777777" w:rsidR="00D90DBB" w:rsidRPr="00D90DBB" w:rsidRDefault="00D90DBB" w:rsidP="00D90DBB">
      <w:r>
        <w:t xml:space="preserve">Some of the navigations </w:t>
      </w:r>
      <w:r w:rsidR="008936C8">
        <w:t>can</w:t>
      </w:r>
      <w:r>
        <w:t xml:space="preserve"> be expanded</w:t>
      </w:r>
      <w:r w:rsidR="002D38A0">
        <w:t>, some are links to other pages.</w:t>
      </w:r>
      <w:r w:rsidR="005538DF">
        <w:t xml:space="preserve"> The sub-headers are clickable links, which will redirect use to the specific page.</w:t>
      </w:r>
    </w:p>
    <w:p w14:paraId="3F8E43F3" w14:textId="77777777" w:rsidR="00D90DBB" w:rsidRDefault="00D90DBB">
      <w:pPr>
        <w:rPr>
          <w:b/>
        </w:rPr>
      </w:pPr>
      <w:r>
        <w:rPr>
          <w:noProof/>
        </w:rPr>
        <w:drawing>
          <wp:inline distT="0" distB="0" distL="0" distR="0" wp14:anchorId="12ED54D3" wp14:editId="35DBCCFD">
            <wp:extent cx="4691818" cy="1283232"/>
            <wp:effectExtent l="133350" t="114300" r="128270" b="1651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097" cy="12893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D18576" w14:textId="5400001F" w:rsidR="00D90DBB" w:rsidRPr="002D38A0" w:rsidRDefault="005538DF">
      <w:r>
        <w:t>The</w:t>
      </w:r>
      <w:r w:rsidR="002D38A0" w:rsidRPr="002D38A0">
        <w:t xml:space="preserve"> li</w:t>
      </w:r>
      <w:r w:rsidR="002D38A0">
        <w:t xml:space="preserve">nks </w:t>
      </w:r>
      <w:r>
        <w:t xml:space="preserve">under the sub-header </w:t>
      </w:r>
      <w:r w:rsidR="002D38A0">
        <w:t>can also redirect user to a specific section of a page</w:t>
      </w:r>
      <w:r w:rsidR="001B4459">
        <w:t xml:space="preserve"> via anchor hash</w:t>
      </w:r>
      <w:r w:rsidR="002D38A0">
        <w:t>. The following is an example for FAQ link to a specific section</w:t>
      </w:r>
      <w:r w:rsidR="00B03C49">
        <w:t xml:space="preserve"> in the FAQ page</w:t>
      </w:r>
    </w:p>
    <w:p w14:paraId="33F9E4F2" w14:textId="77777777" w:rsidR="002D38A0" w:rsidRDefault="002D38A0">
      <w:pPr>
        <w:rPr>
          <w:b/>
        </w:rPr>
      </w:pPr>
      <w:r>
        <w:rPr>
          <w:b/>
          <w:noProof/>
        </w:rPr>
        <w:drawing>
          <wp:inline distT="0" distB="0" distL="0" distR="0" wp14:anchorId="4C53D170" wp14:editId="4696931F">
            <wp:extent cx="3348193" cy="2256943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41" cy="226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F308" w14:textId="77777777" w:rsidR="002D38A0" w:rsidRDefault="002D38A0">
      <w:pPr>
        <w:rPr>
          <w:b/>
        </w:rPr>
      </w:pPr>
      <w:r>
        <w:rPr>
          <w:b/>
        </w:rPr>
        <w:br w:type="page"/>
      </w:r>
    </w:p>
    <w:p w14:paraId="2F082897" w14:textId="7DC12148" w:rsidR="00D51EB2" w:rsidRDefault="00D51EB2">
      <w:pPr>
        <w:rPr>
          <w:b/>
        </w:rPr>
      </w:pPr>
      <w:r>
        <w:rPr>
          <w:b/>
        </w:rPr>
        <w:lastRenderedPageBreak/>
        <w:t xml:space="preserve">Global </w:t>
      </w:r>
      <w:r w:rsidR="008936C8">
        <w:rPr>
          <w:b/>
        </w:rPr>
        <w:t>countries</w:t>
      </w:r>
      <w:r w:rsidR="001B4459">
        <w:rPr>
          <w:b/>
        </w:rPr>
        <w:t>/locale</w:t>
      </w:r>
      <w:r>
        <w:rPr>
          <w:b/>
        </w:rPr>
        <w:t xml:space="preserve"> </w:t>
      </w:r>
      <w:r w:rsidR="001B4459">
        <w:rPr>
          <w:b/>
        </w:rPr>
        <w:t>selector</w:t>
      </w:r>
      <w:r>
        <w:rPr>
          <w:b/>
        </w:rPr>
        <w:t xml:space="preserve"> component</w:t>
      </w:r>
    </w:p>
    <w:p w14:paraId="6709E28C" w14:textId="77777777" w:rsidR="00D51EB2" w:rsidRPr="00D51EB2" w:rsidRDefault="00D51EB2">
      <w:r w:rsidRPr="00D51EB2">
        <w:t>This component allows user to</w:t>
      </w:r>
      <w:r w:rsidR="008936C8">
        <w:t xml:space="preserve"> change the language of the site, or switch to other CTI sites globally. This component will be according to the styling configured for the current active site.</w:t>
      </w:r>
    </w:p>
    <w:p w14:paraId="01450FD2" w14:textId="77777777" w:rsidR="00D51EB2" w:rsidRDefault="00D51EB2">
      <w:pPr>
        <w:rPr>
          <w:b/>
        </w:rPr>
      </w:pPr>
      <w:r>
        <w:rPr>
          <w:b/>
          <w:noProof/>
        </w:rPr>
        <w:drawing>
          <wp:inline distT="0" distB="0" distL="0" distR="0" wp14:anchorId="1996F983" wp14:editId="4FEEC39F">
            <wp:extent cx="4564499" cy="1841413"/>
            <wp:effectExtent l="0" t="0" r="762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173" cy="184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A189" w14:textId="77777777" w:rsidR="00D51EB2" w:rsidRDefault="00D51EB2">
      <w:pPr>
        <w:rPr>
          <w:b/>
        </w:rPr>
      </w:pPr>
      <w:r>
        <w:rPr>
          <w:b/>
          <w:noProof/>
        </w:rPr>
        <w:drawing>
          <wp:inline distT="0" distB="0" distL="0" distR="0" wp14:anchorId="15D38AF9" wp14:editId="6F872E9F">
            <wp:extent cx="5940425" cy="2623185"/>
            <wp:effectExtent l="0" t="0" r="317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DF218" w14:textId="77777777" w:rsidR="00D51EB2" w:rsidRDefault="00D51EB2">
      <w:pPr>
        <w:rPr>
          <w:b/>
        </w:rPr>
      </w:pPr>
      <w:r>
        <w:rPr>
          <w:b/>
        </w:rPr>
        <w:br w:type="page"/>
      </w:r>
    </w:p>
    <w:p w14:paraId="0A4D4230" w14:textId="77777777" w:rsidR="005538DF" w:rsidRDefault="005538DF" w:rsidP="005538DF">
      <w:pPr>
        <w:rPr>
          <w:b/>
        </w:rPr>
      </w:pPr>
      <w:r>
        <w:rPr>
          <w:b/>
        </w:rPr>
        <w:lastRenderedPageBreak/>
        <w:t xml:space="preserve">FAQ Component </w:t>
      </w:r>
    </w:p>
    <w:p w14:paraId="50F0D925" w14:textId="77777777" w:rsidR="005538DF" w:rsidRDefault="005538DF" w:rsidP="005538DF">
      <w:r w:rsidRPr="002326D7">
        <w:t>(</w:t>
      </w:r>
      <w:proofErr w:type="spellStart"/>
      <w:r w:rsidRPr="002326D7">
        <w:t>eg</w:t>
      </w:r>
      <w:proofErr w:type="spellEnd"/>
      <w:r w:rsidRPr="002326D7">
        <w:t xml:space="preserve">: </w:t>
      </w:r>
      <w:hyperlink r:id="rId19" w:history="1">
        <w:r w:rsidRPr="002326D7">
          <w:rPr>
            <w:rStyle w:val="Hyperlink"/>
          </w:rPr>
          <w:t>https://www.chubbtravelinsurance.com.sg/en/help/faqs</w:t>
        </w:r>
      </w:hyperlink>
      <w:r w:rsidRPr="002326D7">
        <w:t>)</w:t>
      </w:r>
    </w:p>
    <w:p w14:paraId="42C732A3" w14:textId="77777777" w:rsidR="005538DF" w:rsidRPr="002326D7" w:rsidRDefault="005538DF" w:rsidP="005538DF">
      <w:r>
        <w:t>There’s a filter which will display the relevant category of the FAQs</w:t>
      </w:r>
    </w:p>
    <w:p w14:paraId="6EEE7B04" w14:textId="77777777" w:rsidR="005538DF" w:rsidRDefault="005538DF" w:rsidP="005538DF">
      <w:pPr>
        <w:rPr>
          <w:b/>
        </w:rPr>
      </w:pPr>
      <w:r>
        <w:rPr>
          <w:noProof/>
        </w:rPr>
        <w:drawing>
          <wp:inline distT="0" distB="0" distL="0" distR="0" wp14:anchorId="3014847F" wp14:editId="1E2BC3FF">
            <wp:extent cx="5943600" cy="4483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468F" w14:textId="77777777" w:rsidR="005538DF" w:rsidRDefault="005538DF" w:rsidP="005538DF">
      <w:pPr>
        <w:rPr>
          <w:b/>
        </w:rPr>
      </w:pPr>
      <w:r>
        <w:rPr>
          <w:b/>
        </w:rPr>
        <w:br w:type="page"/>
      </w:r>
    </w:p>
    <w:p w14:paraId="6289AA66" w14:textId="77777777" w:rsidR="00816354" w:rsidRDefault="00816354">
      <w:r w:rsidRPr="00816354">
        <w:rPr>
          <w:b/>
        </w:rPr>
        <w:lastRenderedPageBreak/>
        <w:t>What is covered Component</w:t>
      </w:r>
    </w:p>
    <w:p w14:paraId="565AEBB6" w14:textId="77777777" w:rsidR="00816354" w:rsidRDefault="00816354">
      <w:r>
        <w:t>(</w:t>
      </w:r>
      <w:proofErr w:type="spellStart"/>
      <w:r>
        <w:t>eg</w:t>
      </w:r>
      <w:proofErr w:type="spellEnd"/>
      <w:r>
        <w:t xml:space="preserve">: </w:t>
      </w:r>
      <w:hyperlink r:id="rId21" w:history="1">
        <w:r w:rsidRPr="006A48D1">
          <w:rPr>
            <w:rStyle w:val="Hyperlink"/>
          </w:rPr>
          <w:t>https://www.chubbtravelinsurance.com.sg/en/learn/our-products/what-is-covered</w:t>
        </w:r>
      </w:hyperlink>
      <w:r>
        <w:t>)</w:t>
      </w:r>
    </w:p>
    <w:p w14:paraId="79118B17" w14:textId="77777777" w:rsidR="00816354" w:rsidRDefault="00816354">
      <w:r>
        <w:t>This component allow</w:t>
      </w:r>
      <w:r w:rsidR="002326D7">
        <w:t>s the user to filter the plan benefits by plan. Please note that the checkbox for the plan is dynamic depending on the products(site)</w:t>
      </w:r>
      <w:r w:rsidR="008936C8">
        <w:t xml:space="preserve">. For the example below, this site has 4 different plans. </w:t>
      </w:r>
    </w:p>
    <w:p w14:paraId="3111F9BA" w14:textId="77777777" w:rsidR="008936C8" w:rsidRDefault="00816354">
      <w:pPr>
        <w:rPr>
          <w:noProof/>
        </w:rPr>
      </w:pPr>
      <w:r>
        <w:rPr>
          <w:noProof/>
        </w:rPr>
        <w:drawing>
          <wp:inline distT="0" distB="0" distL="0" distR="0" wp14:anchorId="100AC889" wp14:editId="08BBDA68">
            <wp:extent cx="594360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6C8" w:rsidRPr="008936C8">
        <w:rPr>
          <w:noProof/>
        </w:rPr>
        <w:t xml:space="preserve"> </w:t>
      </w:r>
    </w:p>
    <w:p w14:paraId="19A61E87" w14:textId="77777777" w:rsidR="008936C8" w:rsidRDefault="008936C8">
      <w:r>
        <w:t xml:space="preserve">The example below shows when there </w:t>
      </w:r>
      <w:proofErr w:type="gramStart"/>
      <w:r>
        <w:t>is</w:t>
      </w:r>
      <w:proofErr w:type="gramEnd"/>
      <w:r>
        <w:t xml:space="preserve"> only 3 plans, there will be 3 check-boxes.</w:t>
      </w:r>
    </w:p>
    <w:p w14:paraId="14EDDF3D" w14:textId="77777777" w:rsidR="00816354" w:rsidRDefault="008936C8">
      <w:r>
        <w:rPr>
          <w:noProof/>
        </w:rPr>
        <w:drawing>
          <wp:inline distT="0" distB="0" distL="0" distR="0" wp14:anchorId="29B688D2" wp14:editId="5AABAD3D">
            <wp:extent cx="5943600" cy="12128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D180" w14:textId="77777777" w:rsidR="002326D7" w:rsidRDefault="002326D7">
      <w:r>
        <w:br w:type="page"/>
      </w:r>
    </w:p>
    <w:p w14:paraId="1C06C0AB" w14:textId="77777777" w:rsidR="00997D04" w:rsidRDefault="002326D7">
      <w:pPr>
        <w:rPr>
          <w:b/>
        </w:rPr>
      </w:pPr>
      <w:r w:rsidRPr="002326D7">
        <w:rPr>
          <w:b/>
        </w:rPr>
        <w:lastRenderedPageBreak/>
        <w:t>Boxes Component</w:t>
      </w:r>
    </w:p>
    <w:p w14:paraId="4A1A1731" w14:textId="77777777" w:rsidR="00997D04" w:rsidRDefault="00997D04">
      <w:pPr>
        <w:rPr>
          <w:noProof/>
        </w:rPr>
      </w:pPr>
      <w:r>
        <w:rPr>
          <w:noProof/>
        </w:rPr>
        <w:t>1 Box</w:t>
      </w:r>
    </w:p>
    <w:p w14:paraId="65F8A00B" w14:textId="77777777" w:rsidR="00997D04" w:rsidRDefault="00997D04">
      <w:pPr>
        <w:rPr>
          <w:noProof/>
        </w:rPr>
      </w:pPr>
      <w:r>
        <w:rPr>
          <w:noProof/>
        </w:rPr>
        <w:drawing>
          <wp:inline distT="0" distB="0" distL="0" distR="0" wp14:anchorId="0721EBE8" wp14:editId="3B63E897">
            <wp:extent cx="5940425" cy="2453005"/>
            <wp:effectExtent l="0" t="0" r="317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0BFC2" w14:textId="77777777" w:rsidR="00997D04" w:rsidRPr="002326D7" w:rsidRDefault="00997D04">
      <w:pPr>
        <w:rPr>
          <w:b/>
        </w:rPr>
      </w:pPr>
      <w:r>
        <w:rPr>
          <w:noProof/>
        </w:rPr>
        <w:t>2 Boxes</w:t>
      </w:r>
    </w:p>
    <w:p w14:paraId="19692F53" w14:textId="77777777" w:rsidR="002326D7" w:rsidRDefault="002326D7">
      <w:r>
        <w:rPr>
          <w:noProof/>
        </w:rPr>
        <w:drawing>
          <wp:inline distT="0" distB="0" distL="0" distR="0" wp14:anchorId="02DEC35F" wp14:editId="36F9D72C">
            <wp:extent cx="5178068" cy="1690064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4974" cy="16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3F51" w14:textId="77777777" w:rsidR="002326D7" w:rsidRPr="00997D04" w:rsidRDefault="002326D7">
      <w:r w:rsidRPr="00997D04">
        <w:t>4 Boxes Component</w:t>
      </w:r>
    </w:p>
    <w:p w14:paraId="5C0F0128" w14:textId="77777777" w:rsidR="002326D7" w:rsidRDefault="002326D7">
      <w:r>
        <w:rPr>
          <w:noProof/>
        </w:rPr>
        <w:drawing>
          <wp:inline distT="0" distB="0" distL="0" distR="0" wp14:anchorId="29C08DA7" wp14:editId="5B0701E7">
            <wp:extent cx="5325592" cy="2037494"/>
            <wp:effectExtent l="0" t="0" r="889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494" cy="204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49C0" w14:textId="77777777" w:rsidR="002326D7" w:rsidRDefault="002326D7">
      <w:pPr>
        <w:rPr>
          <w:b/>
        </w:rPr>
      </w:pPr>
    </w:p>
    <w:p w14:paraId="5A962C01" w14:textId="77777777" w:rsidR="002326D7" w:rsidRDefault="002326D7">
      <w:pPr>
        <w:rPr>
          <w:b/>
        </w:rPr>
      </w:pPr>
      <w:r>
        <w:rPr>
          <w:b/>
        </w:rPr>
        <w:br w:type="page"/>
      </w:r>
    </w:p>
    <w:p w14:paraId="4E2319B9" w14:textId="77777777" w:rsidR="002326D7" w:rsidRDefault="002326D7">
      <w:pPr>
        <w:rPr>
          <w:b/>
        </w:rPr>
      </w:pPr>
      <w:r w:rsidRPr="002326D7">
        <w:rPr>
          <w:b/>
        </w:rPr>
        <w:lastRenderedPageBreak/>
        <w:t>Travel Tips component</w:t>
      </w:r>
      <w:r>
        <w:rPr>
          <w:b/>
        </w:rPr>
        <w:t xml:space="preserve"> </w:t>
      </w:r>
    </w:p>
    <w:p w14:paraId="339EB59C" w14:textId="77777777" w:rsidR="002326D7" w:rsidRDefault="002326D7">
      <w:r w:rsidRPr="002326D7">
        <w:t>(</w:t>
      </w:r>
      <w:proofErr w:type="spellStart"/>
      <w:r w:rsidRPr="002326D7">
        <w:t>eg</w:t>
      </w:r>
      <w:proofErr w:type="spellEnd"/>
      <w:r w:rsidRPr="002326D7">
        <w:t xml:space="preserve">: </w:t>
      </w:r>
      <w:hyperlink r:id="rId27" w:history="1">
        <w:r w:rsidRPr="006A48D1">
          <w:rPr>
            <w:rStyle w:val="Hyperlink"/>
          </w:rPr>
          <w:t>https://www.chubbtravelinsurance.com.sg/en/learn/travel-tips</w:t>
        </w:r>
      </w:hyperlink>
      <w:r w:rsidRPr="002326D7">
        <w:t>)</w:t>
      </w:r>
    </w:p>
    <w:p w14:paraId="6AA9EE9F" w14:textId="77777777" w:rsidR="002326D7" w:rsidRPr="002326D7" w:rsidRDefault="002326D7">
      <w:pPr>
        <w:rPr>
          <w:b/>
        </w:rPr>
      </w:pPr>
      <w:r>
        <w:t>This component is a quick introduction of the travel tips, with a more button which will display more boxes. Upon clicking Read More in the box, user will be redirected to the individual travel tips page.</w:t>
      </w:r>
    </w:p>
    <w:p w14:paraId="14343882" w14:textId="77777777" w:rsidR="002326D7" w:rsidRDefault="002326D7">
      <w:r>
        <w:rPr>
          <w:noProof/>
        </w:rPr>
        <w:drawing>
          <wp:inline distT="0" distB="0" distL="0" distR="0" wp14:anchorId="36E0EAA3" wp14:editId="6D964262">
            <wp:extent cx="4783258" cy="21800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1146" cy="218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9889" w14:textId="77777777" w:rsidR="002326D7" w:rsidRDefault="002326D7">
      <w:r>
        <w:t>This component can also be placed under the individual travel tips page (</w:t>
      </w:r>
      <w:hyperlink r:id="rId29" w:history="1">
        <w:r w:rsidRPr="006A48D1">
          <w:rPr>
            <w:rStyle w:val="Hyperlink"/>
          </w:rPr>
          <w:t>https://www.chubbtravelinsurance.com.sg/en/learn/travel-tips/at-your-destination/london-in-one-day</w:t>
        </w:r>
      </w:hyperlink>
      <w:r>
        <w:t>)</w:t>
      </w:r>
    </w:p>
    <w:p w14:paraId="71B09A48" w14:textId="77777777" w:rsidR="002326D7" w:rsidRDefault="002326D7">
      <w:r>
        <w:t xml:space="preserve"> </w:t>
      </w:r>
      <w:r>
        <w:rPr>
          <w:noProof/>
        </w:rPr>
        <w:drawing>
          <wp:inline distT="0" distB="0" distL="0" distR="0" wp14:anchorId="387D9B45" wp14:editId="45BA6EAC">
            <wp:extent cx="3753560" cy="315603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7202" cy="31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A62F" w14:textId="77777777" w:rsidR="00637638" w:rsidRDefault="00637638">
      <w:r>
        <w:br w:type="page"/>
      </w:r>
    </w:p>
    <w:p w14:paraId="02C30D74" w14:textId="77777777" w:rsidR="00997D04" w:rsidRDefault="00997D04">
      <w:pPr>
        <w:rPr>
          <w:b/>
        </w:rPr>
      </w:pPr>
      <w:r>
        <w:rPr>
          <w:b/>
        </w:rPr>
        <w:lastRenderedPageBreak/>
        <w:t>Banners with button</w:t>
      </w:r>
    </w:p>
    <w:p w14:paraId="0FE7CD59" w14:textId="77777777" w:rsidR="00997D04" w:rsidRDefault="00997D04">
      <w:pPr>
        <w:rPr>
          <w:b/>
        </w:rPr>
      </w:pPr>
      <w:r>
        <w:rPr>
          <w:noProof/>
        </w:rPr>
        <w:drawing>
          <wp:inline distT="0" distB="0" distL="0" distR="0" wp14:anchorId="1C3496B3" wp14:editId="28861F2E">
            <wp:extent cx="5943600" cy="19075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7745" w14:textId="77777777" w:rsidR="008A3823" w:rsidRDefault="008A3823">
      <w:pPr>
        <w:rPr>
          <w:b/>
        </w:rPr>
      </w:pPr>
      <w:r>
        <w:rPr>
          <w:noProof/>
        </w:rPr>
        <w:drawing>
          <wp:inline distT="0" distB="0" distL="0" distR="0" wp14:anchorId="3C66EC7F" wp14:editId="538B943C">
            <wp:extent cx="5943600" cy="1106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7BCA" w14:textId="14C131D5" w:rsidR="00D51EB2" w:rsidRPr="008936C8" w:rsidRDefault="00D51EB2">
      <w:r w:rsidRPr="008936C8">
        <w:t>Some banner</w:t>
      </w:r>
      <w:r w:rsidR="001B4459">
        <w:t xml:space="preserve"> (blue)</w:t>
      </w:r>
      <w:r w:rsidRPr="008936C8">
        <w:t xml:space="preserve"> </w:t>
      </w:r>
      <w:r w:rsidR="001B4459">
        <w:t>can be</w:t>
      </w:r>
      <w:r w:rsidRPr="008936C8">
        <w:t xml:space="preserve"> part of the content</w:t>
      </w:r>
    </w:p>
    <w:p w14:paraId="3EBAD989" w14:textId="77777777" w:rsidR="00D51EB2" w:rsidRDefault="00D51EB2">
      <w:pPr>
        <w:rPr>
          <w:b/>
        </w:rPr>
      </w:pPr>
      <w:r>
        <w:rPr>
          <w:noProof/>
        </w:rPr>
        <w:drawing>
          <wp:inline distT="0" distB="0" distL="0" distR="0" wp14:anchorId="2CC2A24E" wp14:editId="41D96260">
            <wp:extent cx="5943600" cy="14966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3EDA" w14:textId="5FF352ED" w:rsidR="00D51EB2" w:rsidRPr="008936C8" w:rsidRDefault="00D51EB2">
      <w:r w:rsidRPr="008936C8">
        <w:t>Some banner</w:t>
      </w:r>
      <w:r w:rsidR="001B4459">
        <w:t xml:space="preserve"> (yellow below) can</w:t>
      </w:r>
      <w:r w:rsidR="008936C8">
        <w:t xml:space="preserve"> span across</w:t>
      </w:r>
      <w:r w:rsidRPr="008936C8">
        <w:t xml:space="preserve"> the entire width of the page</w:t>
      </w:r>
    </w:p>
    <w:p w14:paraId="05D0021F" w14:textId="77777777" w:rsidR="008A3823" w:rsidRDefault="00D51EB2">
      <w:pPr>
        <w:rPr>
          <w:b/>
        </w:rPr>
      </w:pPr>
      <w:r>
        <w:rPr>
          <w:noProof/>
        </w:rPr>
        <w:drawing>
          <wp:inline distT="0" distB="0" distL="0" distR="0" wp14:anchorId="4B9FE71F" wp14:editId="50727FD4">
            <wp:extent cx="5943600" cy="12179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1955" w14:textId="77777777" w:rsidR="00D51EB2" w:rsidRDefault="00D51EB2">
      <w:pPr>
        <w:rPr>
          <w:b/>
        </w:rPr>
      </w:pPr>
    </w:p>
    <w:p w14:paraId="244EA2F4" w14:textId="77777777" w:rsidR="00D51EB2" w:rsidRDefault="00D51EB2">
      <w:pPr>
        <w:rPr>
          <w:b/>
        </w:rPr>
      </w:pPr>
      <w:r>
        <w:rPr>
          <w:b/>
        </w:rPr>
        <w:br w:type="page"/>
      </w:r>
    </w:p>
    <w:p w14:paraId="77CE32A5" w14:textId="28A1A75E" w:rsidR="00637638" w:rsidRPr="00997D04" w:rsidRDefault="00637638">
      <w:pPr>
        <w:rPr>
          <w:b/>
        </w:rPr>
      </w:pPr>
      <w:r w:rsidRPr="00997D04">
        <w:rPr>
          <w:b/>
        </w:rPr>
        <w:lastRenderedPageBreak/>
        <w:t>Contact Us Form</w:t>
      </w:r>
      <w:r w:rsidR="001B4459">
        <w:rPr>
          <w:b/>
        </w:rPr>
        <w:t xml:space="preserve"> Component</w:t>
      </w:r>
    </w:p>
    <w:p w14:paraId="3C79D323" w14:textId="77777777" w:rsidR="00637638" w:rsidRDefault="00637638">
      <w:r>
        <w:t xml:space="preserve">This form will collect </w:t>
      </w:r>
      <w:r w:rsidR="00997D04">
        <w:t>data customer data and post it to the configured email address (</w:t>
      </w:r>
      <w:proofErr w:type="spellStart"/>
      <w:r w:rsidR="00997D04">
        <w:t>eg.</w:t>
      </w:r>
      <w:proofErr w:type="spellEnd"/>
      <w:r w:rsidR="00997D04">
        <w:t xml:space="preserve"> Call center, customer representative). </w:t>
      </w:r>
    </w:p>
    <w:p w14:paraId="28A5AE79" w14:textId="77777777" w:rsidR="00637638" w:rsidRDefault="00637638">
      <w:r>
        <w:rPr>
          <w:noProof/>
        </w:rPr>
        <w:drawing>
          <wp:inline distT="0" distB="0" distL="0" distR="0" wp14:anchorId="539ED39D" wp14:editId="0F290195">
            <wp:extent cx="4499479" cy="4151923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0" cy="415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19BE" w14:textId="77777777" w:rsidR="008A3823" w:rsidRDefault="00997D04">
      <w:pPr>
        <w:rPr>
          <w:b/>
        </w:rPr>
      </w:pPr>
      <w:r>
        <w:br w:type="page"/>
      </w:r>
      <w:r w:rsidR="008A3823" w:rsidRPr="008A3823">
        <w:rPr>
          <w:b/>
        </w:rPr>
        <w:lastRenderedPageBreak/>
        <w:t>F</w:t>
      </w:r>
      <w:r w:rsidR="008A3823">
        <w:rPr>
          <w:b/>
        </w:rPr>
        <w:t>ooter Component</w:t>
      </w:r>
    </w:p>
    <w:p w14:paraId="189F7A4C" w14:textId="77777777" w:rsidR="008A3823" w:rsidRDefault="008A3823">
      <w:pPr>
        <w:rPr>
          <w:b/>
        </w:rPr>
      </w:pPr>
      <w:r>
        <w:rPr>
          <w:b/>
        </w:rPr>
        <w:t>CTISG (New design)</w:t>
      </w:r>
    </w:p>
    <w:p w14:paraId="39237B38" w14:textId="77777777" w:rsidR="008A3823" w:rsidRDefault="008A3823">
      <w:pPr>
        <w:rPr>
          <w:b/>
        </w:rPr>
      </w:pPr>
      <w:r>
        <w:rPr>
          <w:noProof/>
        </w:rPr>
        <w:drawing>
          <wp:inline distT="0" distB="0" distL="0" distR="0" wp14:anchorId="332E78E9" wp14:editId="18E15CF0">
            <wp:extent cx="5943600" cy="1250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E35F" w14:textId="77777777" w:rsidR="00D51EB2" w:rsidRDefault="00D51EB2">
      <w:pPr>
        <w:rPr>
          <w:b/>
        </w:rPr>
      </w:pPr>
      <w:r>
        <w:rPr>
          <w:b/>
        </w:rPr>
        <w:t>CTIES (New design)</w:t>
      </w:r>
    </w:p>
    <w:p w14:paraId="6B3166AF" w14:textId="77777777" w:rsidR="00D51EB2" w:rsidRDefault="00D51EB2">
      <w:pPr>
        <w:rPr>
          <w:b/>
        </w:rPr>
      </w:pPr>
      <w:r>
        <w:rPr>
          <w:noProof/>
        </w:rPr>
        <w:drawing>
          <wp:inline distT="0" distB="0" distL="0" distR="0" wp14:anchorId="18B711F2" wp14:editId="42383194">
            <wp:extent cx="5943600" cy="14446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4A19" w14:textId="77777777" w:rsidR="008A3823" w:rsidRDefault="008A3823">
      <w:pPr>
        <w:rPr>
          <w:b/>
        </w:rPr>
      </w:pPr>
      <w:r>
        <w:rPr>
          <w:b/>
        </w:rPr>
        <w:t>CTITH (Old Design)</w:t>
      </w:r>
    </w:p>
    <w:p w14:paraId="07508B1C" w14:textId="77777777" w:rsidR="008A3823" w:rsidRDefault="008A3823">
      <w:pPr>
        <w:rPr>
          <w:b/>
        </w:rPr>
      </w:pPr>
      <w:r>
        <w:rPr>
          <w:noProof/>
        </w:rPr>
        <w:drawing>
          <wp:inline distT="0" distB="0" distL="0" distR="0" wp14:anchorId="00D2CB3E" wp14:editId="31CBC026">
            <wp:extent cx="5943600" cy="21291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6579" w14:textId="77777777" w:rsidR="008A3823" w:rsidRDefault="008A3823">
      <w:pPr>
        <w:rPr>
          <w:b/>
        </w:rPr>
      </w:pPr>
      <w:r>
        <w:rPr>
          <w:b/>
        </w:rPr>
        <w:br w:type="page"/>
      </w:r>
    </w:p>
    <w:p w14:paraId="5C42A48D" w14:textId="77777777" w:rsidR="00997D04" w:rsidRPr="008A3823" w:rsidRDefault="00997D04">
      <w:pPr>
        <w:rPr>
          <w:b/>
        </w:rPr>
      </w:pPr>
      <w:r w:rsidRPr="008A3823">
        <w:rPr>
          <w:b/>
        </w:rPr>
        <w:lastRenderedPageBreak/>
        <w:t>Site Map Component</w:t>
      </w:r>
    </w:p>
    <w:p w14:paraId="03AFAE03" w14:textId="77777777" w:rsidR="00997D04" w:rsidRDefault="00997D04">
      <w:r>
        <w:rPr>
          <w:noProof/>
        </w:rPr>
        <w:drawing>
          <wp:inline distT="0" distB="0" distL="0" distR="0" wp14:anchorId="7097353D" wp14:editId="73E25CC8">
            <wp:extent cx="5634596" cy="2948531"/>
            <wp:effectExtent l="0" t="0" r="444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7511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5514" w14:textId="77777777" w:rsidR="00997D04" w:rsidRDefault="00997D04"/>
    <w:sectPr w:rsidR="00997D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B214FB" w14:textId="77777777" w:rsidR="00A64B4E" w:rsidRDefault="00A64B4E" w:rsidP="002D38A0">
      <w:pPr>
        <w:spacing w:after="0" w:line="240" w:lineRule="auto"/>
      </w:pPr>
      <w:r>
        <w:separator/>
      </w:r>
    </w:p>
  </w:endnote>
  <w:endnote w:type="continuationSeparator" w:id="0">
    <w:p w14:paraId="2BCE4771" w14:textId="77777777" w:rsidR="00A64B4E" w:rsidRDefault="00A64B4E" w:rsidP="002D3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E5CCA8" w14:textId="77777777" w:rsidR="00A64B4E" w:rsidRDefault="00A64B4E" w:rsidP="002D38A0">
      <w:pPr>
        <w:spacing w:after="0" w:line="240" w:lineRule="auto"/>
      </w:pPr>
      <w:r>
        <w:separator/>
      </w:r>
    </w:p>
  </w:footnote>
  <w:footnote w:type="continuationSeparator" w:id="0">
    <w:p w14:paraId="12339EF7" w14:textId="77777777" w:rsidR="00A64B4E" w:rsidRDefault="00A64B4E" w:rsidP="002D38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12A"/>
    <w:rsid w:val="00177355"/>
    <w:rsid w:val="001B4459"/>
    <w:rsid w:val="002326D7"/>
    <w:rsid w:val="002716E4"/>
    <w:rsid w:val="002D22D9"/>
    <w:rsid w:val="002D38A0"/>
    <w:rsid w:val="002D6F19"/>
    <w:rsid w:val="003E4991"/>
    <w:rsid w:val="004A1B1A"/>
    <w:rsid w:val="005538DF"/>
    <w:rsid w:val="00637638"/>
    <w:rsid w:val="00816354"/>
    <w:rsid w:val="008936C8"/>
    <w:rsid w:val="008A3823"/>
    <w:rsid w:val="0094012A"/>
    <w:rsid w:val="00997D04"/>
    <w:rsid w:val="009B324B"/>
    <w:rsid w:val="00A45A9E"/>
    <w:rsid w:val="00A47DC7"/>
    <w:rsid w:val="00A64B4E"/>
    <w:rsid w:val="00B03C49"/>
    <w:rsid w:val="00CE0E74"/>
    <w:rsid w:val="00D26DFE"/>
    <w:rsid w:val="00D51EB2"/>
    <w:rsid w:val="00D90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E34DD6"/>
  <w15:chartTrackingRefBased/>
  <w15:docId w15:val="{A1BFEDD1-C9CB-465F-9CC5-3D8A34EF5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0E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E74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8936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6C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webSettings" Target="webSettings.xml"/><Relationship Id="rId21" Type="http://schemas.openxmlformats.org/officeDocument/2006/relationships/hyperlink" Target="https://www.chubbtravelinsurance.com.sg/en/learn/our-products/what-is-covered" TargetMode="External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www.chubbtravelinsurance.com.sg/en/learn/travel-tips/at-your-destination/london-in-one-day" TargetMode="Externa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hyperlink" Target="https://www.chubbtravelinsurance.com.sg/en/" TargetMode="External"/><Relationship Id="rId19" Type="http://schemas.openxmlformats.org/officeDocument/2006/relationships/hyperlink" Target="https://www.chubbtravelinsurance.com.sg/en/help/faqs" TargetMode="External"/><Relationship Id="rId31" Type="http://schemas.openxmlformats.org/officeDocument/2006/relationships/image" Target="media/image2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www.chubbtravelinsurance.com.sg/en/learn/travel-tips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1</Pages>
  <Words>479</Words>
  <Characters>2732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Chee, Guan Hao - MiDC</dc:creator>
  <cp:keywords/>
  <dc:description/>
  <cp:lastModifiedBy>Chee, Guan Hao - MiDC</cp:lastModifiedBy>
  <cp:revision>7</cp:revision>
  <dcterms:created xsi:type="dcterms:W3CDTF">2020-09-17T01:15:00Z</dcterms:created>
  <dcterms:modified xsi:type="dcterms:W3CDTF">2020-09-17T14:10:00Z</dcterms:modified>
</cp:coreProperties>
</file>