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commentRangeStart w:id="2"/>
      <w:r>
        <w:t>What Is the Difference Between a Lip Flip and Lip Filler?</w:t>
      </w:r>
      <w:commentRangeEnd w:id="2"/>
      <w:r>
        <w:rPr>
          <w:rStyle w:val="CommentReference"/>
        </w:rPr>
        <w:commentReference w:id="2"/>
      </w:r>
    </w:p>
    <w:p>
      <w:r>
        <w:t>If you want fuller-looking lips, a lip flip and lip filler can sound like two ways to get the same result. The main difference is simple: a lip flip changes how the upper lip sits, while lip filler adds volume.</w:t>
      </w:r>
    </w:p>
    <w:p>
      <w:r>
        <w:t>That difference matters if your upper lip seems to disappear when you smile, or if you want more fullness at rest. Here is how the treatments work, what tradeoffs to consider, and what to ask at Estar MedSpa in Olney, MD.</w:t>
      </w:r>
    </w:p>
    <w:p>
      <w:pPr>
        <w:pStyle w:val="Heading1"/>
      </w:pPr>
      <w:r>
        <w:t>Lip Flip vs. Lip Filler: What Changes?</w:t>
      </w:r>
    </w:p>
    <w:p>
      <w:r>
        <w:t>A lip flip uses a small amount of botulinum toxin to relax part of the muscle around the upper lip. This can let more of the lip turn outward and show, without adding filler volume.</w:t>
      </w:r>
    </w:p>
    <w:p>
      <w:r>
        <w:t>Lip filler places gel into the lips to add fullness and shape. The hyaluronic acid, or HA, fillers discussed here are different from muscle-relaxing injections.</w:t>
      </w:r>
    </w:p>
    <w:p>
      <w:r>
        <w:t>Think about the change you want to see:</w:t>
      </w:r>
    </w:p>
    <w:p>
      <w:pPr>
        <w:pStyle w:val="ListBullet"/>
      </w:pPr>
      <w:r>
        <w:t>A lip flip addresses the way the upper lip sits and turns outward.</w:t>
      </w:r>
    </w:p>
    <w:p>
      <w:pPr>
        <w:pStyle w:val="ListBullet"/>
      </w:pPr>
      <w:r>
        <w:t>Lip filler addresses fullness and shape through added gel.</w:t>
      </w:r>
    </w:p>
    <w:p>
      <w:pPr>
        <w:pStyle w:val="ListBullet"/>
      </w:pPr>
      <w:r>
        <w:t>Neither treatment is the best choice for everyone, and neither guarantees a certain look.</w:t>
      </w:r>
    </w:p>
    <w:p>
      <w:r>
        <w:t xml:space="preserve">If your goal is to show more of the upper lip without added volume, Estar's </w:t>
      </w:r>
      <w:hyperlink r:id="rId9">
        <w:r>
          <w:rPr>
            <w:color w:val="0563C1"/>
            <w:u w:val="single"/>
          </w:rPr>
          <w:t>lip-flip service</w:t>
        </w:r>
      </w:hyperlink>
      <w:r>
        <w:t xml:space="preserve"> is one option to discuss. If you want added fullness, ask about its </w:t>
      </w:r>
      <w:hyperlink r:id="rId10">
        <w:r>
          <w:rPr>
            <w:color w:val="0563C1"/>
            <w:u w:val="single"/>
          </w:rPr>
          <w:t>lip-filler treatments</w:t>
        </w:r>
      </w:hyperlink>
      <w:r>
        <w:t xml:space="preserve"> and whether they suit your goals.</w:t>
      </w:r>
    </w:p>
    <w:p>
      <w:pPr>
        <w:pStyle w:val="Heading1"/>
      </w:pPr>
      <w:r>
        <w:t>When Might a Lip Flip Fit Your Goal?</w:t>
      </w:r>
    </w:p>
    <w:p>
      <w:r>
        <w:t>You may like the fullness of your lips at rest but wish more of your upper lip showed. That is a different goal from wanting larger lips overall, and it is a useful distinction to bring to your consultation.</w:t>
      </w:r>
    </w:p>
    <w:p>
      <w:r>
        <w:t>A lip flip can show more of the upper lip without adding volume. The change may be subtle; it will not meet the same goal as adding gel to make the lips fuller.</w:t>
      </w:r>
    </w:p>
    <w:p>
      <w:commentRangeStart w:id="4"/>
      <w:r>
        <w:t>Ask your clinician to look at your lips both at rest and as you smile or speak. Muscle movement and lip shape need to be considered together; the name of a treatment alone cannot tell you what it will do for your smile.</w:t>
      </w:r>
      <w:commentRangeEnd w:id="4"/>
      <w:r>
        <w:rPr>
          <w:rStyle w:val="CommentReference"/>
        </w:rPr>
        <w:commentReference w:id="4"/>
      </w:r>
    </w:p>
    <w:p>
      <w:r>
        <w:t>It also helps to explain how you use your lips day to day. If you play a wind instrument, for example, ask how a change in lip control could affect you.</w:t>
      </w:r>
    </w:p>
    <w:p>
      <w:r>
        <w:t xml:space="preserve">The muscle-relaxing injections described on Estar's </w:t>
      </w:r>
      <w:hyperlink r:id="rId11">
        <w:r>
          <w:rPr>
            <w:color w:val="0563C1"/>
            <w:u w:val="single"/>
          </w:rPr>
          <w:t>Botox service page</w:t>
        </w:r>
      </w:hyperlink>
      <w:r>
        <w:t xml:space="preserve"> are a different category from gel fillers. Botox is one brand of botulinum toxin, so ask which product is proposed for your lips rather than treating all injectables as the same.</w:t>
      </w:r>
    </w:p>
    <w:p>
      <w:r>
        <w:t>Lip flips are an off-label use of Botox Cosmetic, Dysport, and Xeomin. These products have FDA-approved uses, but lip flips are not among them; ask the clinician to explain the proposed use and its risks.</w:t>
      </w:r>
    </w:p>
    <w:p>
      <w:pPr>
        <w:pStyle w:val="Heading1"/>
      </w:pPr>
      <w:r>
        <w:t>When Might Lip Filler Fit Your Goal?</w:t>
      </w:r>
    </w:p>
    <w:p>
      <w:r>
        <w:t>If you want more fullness at rest or a change in lip shape, filler may be the more relevant option to discuss. It works by placing gel, rather than relaxing a muscle.</w:t>
      </w:r>
    </w:p>
    <w:p>
      <w:r>
        <w:t>Be specific about what you want to change. A fuller upper lip, a different balance between the lips, and a change in the lip edge are distinct requests, even when they all sound like fuller lips.</w:t>
      </w:r>
    </w:p>
    <w:p>
      <w:r>
        <w:t>The clinician needs to assess what suits your lip shape. A photo can help explain your taste, but another person's lips are not a promise of what treatment will achieve for you.</w:t>
      </w:r>
    </w:p>
    <w:p>
      <w:r>
        <w:t xml:space="preserve">Estar's </w:t>
      </w:r>
      <w:hyperlink r:id="rId12">
        <w:r>
          <w:rPr>
            <w:color w:val="0563C1"/>
            <w:u w:val="single"/>
          </w:rPr>
          <w:t>Juvéderm treatments</w:t>
        </w:r>
      </w:hyperlink>
      <w:r>
        <w:t xml:space="preserve"> page describes different fillers in that product family. Use those distinctions to ask a more specific question: Which formulation would you use in my lips, and why?</w:t>
      </w:r>
    </w:p>
    <w:p>
      <w:r>
        <w:t>Products within the same filler family can have different approved uses. Ask about the exact product's lip use and age limits, rather than assuming a familiar brand name makes every option suitable for you.</w:t>
      </w:r>
    </w:p>
    <w:p>
      <w:pPr>
        <w:pStyle w:val="Heading1"/>
      </w:pPr>
      <w:r>
        <w:t>How Do Results and Recovery Differ?</w:t>
      </w:r>
    </w:p>
    <w:p>
      <w:r>
        <w:t>A lip flip is a developing muscle effect, rather than an instant deposit of volume. Ask what changes to watch for and when the clinician wants to assess your response.</w:t>
      </w:r>
    </w:p>
    <w:p>
      <w:r>
        <w:t>Filler adds gel during treatment, but early fullness can also include swelling. Your appearance immediately after injections is not the same as your settled result.</w:t>
      </w:r>
    </w:p>
    <w:p>
      <w:r>
        <w:t>Both approaches are temporary. Lip-flip research is limited, so a schedule for forehead wrinkle treatment should not be treated as a promise for your lips.</w:t>
      </w:r>
    </w:p>
    <w:p>
      <w:r>
        <w:t>Lip studies of Juvéderm Ultra XC and Volbella XC found effects lasting through about a year for many participants; the study plans allowed touch-ups. That is a product-specific example, so ask how it compares with the filler and plan proposed for you.</w:t>
      </w:r>
    </w:p>
    <w:p>
      <w:r>
        <w:t>Your result may last a different amount of time. Ask when to assess the need for more treatment and whether a touch-up might be part of your plan.</w:t>
      </w:r>
    </w:p>
    <w:p>
      <w:r>
        <w:t>Recovery deserves its own discussion. Filler can cause swelling, bruising, tenderness, and lumps or firmness, and some reactions can persist or develop later.</w:t>
      </w:r>
    </w:p>
    <w:p>
      <w:r>
        <w:t>A lip flip can temporarily affect lip control. That can matter when drinking or trying to purse your lips, even if the change looks small.</w:t>
      </w:r>
    </w:p>
    <w:p>
      <w:commentRangeStart w:id="7"/>
      <w:r>
        <w:t>If you have a wedding, trip, or other event coming up, say so before choosing a treatment date. Leave room to discuss recovery and a review visit, rather than planning around a same-day finished look.</w:t>
      </w:r>
      <w:commentRangeEnd w:id="7"/>
      <w:r>
        <w:rPr>
          <w:rStyle w:val="CommentReference"/>
        </w:rPr>
        <w:commentReference w:id="7"/>
      </w:r>
    </w:p>
    <w:p>
      <w:pPr>
        <w:pStyle w:val="Heading1"/>
      </w:pPr>
      <w:r>
        <w:t>What Risks Should You Understand Before Treatment?</w:t>
      </w:r>
    </w:p>
    <w:p>
      <w:r>
        <w:t>Neither treatment is risk-free. A consultation should explain common effects as well as symptoms that need urgent attention.</w:t>
      </w:r>
    </w:p>
    <w:p>
      <w:r>
        <w:t xml:space="preserve">With filler, an accidental injection into a blood vessel can cause serious tissue injury, vision loss, or stroke. The </w:t>
      </w:r>
      <w:hyperlink r:id="rId13">
        <w:r>
          <w:rPr>
            <w:color w:val="0563C1"/>
            <w:u w:val="single"/>
          </w:rPr>
          <w:t>FDA's dermal-filler guidance</w:t>
        </w:r>
      </w:hyperlink>
      <w:r>
        <w:t xml:space="preserve"> explains these risks and why product selection and proper injection matter.</w:t>
      </w:r>
    </w:p>
    <w:p>
      <w:r>
        <w:t>Unusual pain, vision changes, concerning changes in skin color, or stroke symptoms after filler need urgent medical attention. Do not assume those symptoms are normal swelling or wait for a routine follow-up visit.</w:t>
      </w:r>
    </w:p>
    <w:p>
      <w:r>
        <w:t xml:space="preserve">Botulinum toxin products also have serious warnings, including problems swallowing, speaking, or breathing. The </w:t>
      </w:r>
      <w:hyperlink r:id="rId14">
        <w:r>
          <w:rPr>
            <w:color w:val="0563C1"/>
            <w:u w:val="single"/>
          </w:rPr>
          <w:t>Xeomin prescribing information</w:t>
        </w:r>
      </w:hyperlink>
      <w:r>
        <w:t xml:space="preserve"> is one source for these warnings.</w:t>
      </w:r>
    </w:p>
    <w:p>
      <w:r>
        <w:t>Get immediate medical help if these symptoms occur after treatment. Do not treat trouble swallowing or breathing as an ordinary lip-flip effect.</w:t>
      </w:r>
    </w:p>
    <w:p>
      <w:r>
        <w:t>Your health history matters for either option. Tell the clinician about allergies, medicines and supplements, prior lip treatment, skin problems around the mouth, and conditions that affect muscles or nerves.</w:t>
      </w:r>
    </w:p>
    <w:p>
      <w:r>
        <w:t>Also mention pregnancy or breastfeeding, because the product information does not establish safety in these situations. Do not stop a prescribed medicine to prepare for injections unless the clinician responsible for that medicine tells you to do so.</w:t>
      </w:r>
    </w:p>
    <w:p>
      <w:pPr>
        <w:pStyle w:val="Heading1"/>
      </w:pPr>
      <w:r>
        <w:t>Can You Reverse Either Treatment?</w:t>
      </w:r>
    </w:p>
    <w:p>
      <w:r>
        <w:t>HA filler can sometimes be reduced with an enzyme called hyaluronidase. Dissolving filler is a medical treatment with its own risks, and it may require more than one session.</w:t>
      </w:r>
    </w:p>
    <w:p>
      <w:r>
        <w:t>It cannot guarantee that every unwanted result or complication will be fully reversed. Before treatment, ask whom to call about a concern and what to do if the problem is urgent.</w:t>
      </w:r>
    </w:p>
    <w:p>
      <w:r>
        <w:t>A lip flip cannot be dissolved in the same way. Its muscle effect wears off, so it is important to understand possible changes in mouth function before agreeing to treatment.</w:t>
      </w:r>
    </w:p>
    <w:p>
      <w:pPr>
        <w:pStyle w:val="Heading1"/>
      </w:pPr>
      <w:r>
        <w:t>How Should You Compare the Cost?</w:t>
      </w:r>
    </w:p>
    <w:p>
      <w:r>
        <w:t>Start with what each treatment is meant to change. A lower price does not make a treatment good value if it cannot address the concern you have.</w:t>
      </w:r>
    </w:p>
    <w:p>
      <w:r>
        <w:t>Ask for a quote that explains the product, treatment amount, consultation fee, and any planned follow-up. Then ask what future visits could add to the cost of keeping the change you want.</w:t>
      </w:r>
    </w:p>
    <w:p>
      <w:commentRangeStart w:id="6"/>
      <w:r>
        <w:t>When contacting Estar, confirm the consultation terms and what is included in your treatment quote. Compare the full plan instead of assuming one type of injection is always cheaper.</w:t>
      </w:r>
      <w:commentRangeEnd w:id="6"/>
      <w:r>
        <w:rPr>
          <w:rStyle w:val="CommentReference"/>
        </w:rPr>
        <w:commentReference w:id="6"/>
      </w:r>
    </w:p>
    <w:p>
      <w:pPr>
        <w:pStyle w:val="Heading1"/>
      </w:pPr>
      <w:r>
        <w:t>What Should You Ask at Estar MedSpa?</w:t>
      </w:r>
    </w:p>
    <w:p>
      <w:commentRangeStart w:id="9"/>
      <w:r>
        <w:t>Estar's website describes individual consultation, treatment planning, and follow-up. Use that conversation to connect the change you want with the limits of each approach.</w:t>
      </w:r>
      <w:commentRangeEnd w:id="9"/>
      <w:r>
        <w:rPr>
          <w:rStyle w:val="CommentReference"/>
        </w:rPr>
        <w:commentReference w:id="9"/>
      </w:r>
    </w:p>
    <w:p>
      <w:r>
        <w:t>The practice lists Dr. Mimi P. Martins as medical director and co-owner and describes her as a board-certified family medicine physician. It lists Nana Mensah as lead aesthetic nurse practitioner; her biography reports family nurse practitioner board certification.</w:t>
      </w:r>
    </w:p>
    <w:p>
      <w:r>
        <w:t>Estar describes general injectable experience for both. Its team biographies are useful background, but confirm who would perform your lip treatment and ask that person to explain the plan.</w:t>
      </w:r>
    </w:p>
    <w:p>
      <w:commentRangeStart w:id="0"/>
      <w:r>
        <w:rPr>
          <w:highlight w:val="yellow"/>
        </w:rPr>
        <w:t>[NEEDS INFORMATION: Confirm all current providers who perform lip flips and lip filler, their credentials, and which procedure each performs.]</w:t>
      </w:r>
      <w:commentRangeEnd w:id="0"/>
      <w:r>
        <w:rPr>
          <w:rStyle w:val="CommentReference"/>
        </w:rPr>
        <w:commentReference w:id="0"/>
      </w:r>
    </w:p>
    <w:p>
      <w:commentRangeStart w:id="3"/>
      <w:r>
        <w:t>Ask for the exact product name before treatment. Knowing whether you are discussing a muscle relaxer or an HA gel helps you ask the right questions about its purpose, expected effects, and risks.</w:t>
      </w:r>
      <w:commentRangeEnd w:id="3"/>
      <w:r>
        <w:rPr>
          <w:rStyle w:val="CommentReference"/>
        </w:rPr>
        <w:commentReference w:id="3"/>
      </w:r>
    </w:p>
    <w:p>
      <w:r>
        <w:t>Bring these questions:</w:t>
      </w:r>
    </w:p>
    <w:p>
      <w:pPr>
        <w:pStyle w:val="ListBullet"/>
      </w:pPr>
      <w:r>
        <w:t>Is my concern lip volume, upper-lip position, or both?</w:t>
      </w:r>
    </w:p>
    <w:p>
      <w:pPr>
        <w:pStyle w:val="ListBullet"/>
      </w:pPr>
      <w:r>
        <w:t>Which product are you proposing, and is its lip use FDA-approved or off-label?</w:t>
      </w:r>
    </w:p>
    <w:p>
      <w:pPr>
        <w:pStyle w:val="ListBullet"/>
      </w:pPr>
      <w:r>
        <w:t>How could treatment affect my smile and everyday mouth movements?</w:t>
      </w:r>
    </w:p>
    <w:p>
      <w:pPr>
        <w:pStyle w:val="ListBullet"/>
      </w:pPr>
      <w:r>
        <w:t>What recovery and review plan fits my schedule?</w:t>
      </w:r>
    </w:p>
    <w:p>
      <w:pPr>
        <w:pStyle w:val="ListBullet"/>
      </w:pPr>
      <w:r>
        <w:t>Who should I contact if I have a concern after treatment?</w:t>
      </w:r>
    </w:p>
    <w:p>
      <w:pPr>
        <w:pStyle w:val="Heading1"/>
      </w:pPr>
      <w:r>
        <w:t>Common Questions About Lip Flips and Lip Filler</w:t>
      </w:r>
    </w:p>
    <w:p>
      <w:pPr>
        <w:pStyle w:val="Heading2"/>
      </w:pPr>
      <w:r>
        <w:t>Which Treatment Looks More Natural?</w:t>
      </w:r>
    </w:p>
    <w:p>
      <w:r>
        <w:t>Neither is automatically more natural. The result depends on your anatomy, the treatment plan, and what you consider a good balance for your face.</w:t>
      </w:r>
    </w:p>
    <w:p>
      <w:r>
        <w:t>Describe the features you want to keep as well as those you want to change. A consultation can help you decide whether a proposed change matches that goal.</w:t>
      </w:r>
    </w:p>
    <w:p>
      <w:pPr>
        <w:pStyle w:val="Heading2"/>
      </w:pPr>
      <w:r>
        <w:t>Is a Lip Flip the Same as Gummy-Smile Treatment?</w:t>
      </w:r>
    </w:p>
    <w:p>
      <w:r>
        <w:t>No. A conventional lip flip targets the muscle around the lip, while toxin treatment for excess gum show may target muscles that lift the upper lip.</w:t>
      </w:r>
    </w:p>
    <w:p>
      <w:r>
        <w:t>If gum show is your main concern, name it clearly. Do not assume a lip flip will address every reason that gums are visible when you smile.</w:t>
      </w:r>
    </w:p>
    <w:p>
      <w:pPr>
        <w:pStyle w:val="Heading2"/>
      </w:pPr>
      <w:r>
        <w:t>Can Both Concerns Be Addressed?</w:t>
      </w:r>
    </w:p>
    <w:p>
      <w:r>
        <w:t>You can have both a volume concern and a concern about upper-lip movement. That does not mean you automatically need both treatments or should receive them together.</w:t>
      </w:r>
    </w:p>
    <w:p>
      <w:commentRangeStart w:id="8"/>
      <w:r>
        <w:t>Ask the clinician to explain whether each concern needs treatment and whether the plan would be staged. The FDA says safe combined filler and toxin use has not been evaluated in a controlled clinical study; combining them should not be treated as an automatic upgrade.</w:t>
      </w:r>
      <w:commentRangeEnd w:id="8"/>
      <w:r>
        <w:rPr>
          <w:rStyle w:val="CommentReference"/>
        </w:rPr>
        <w:commentReference w:id="8"/>
      </w:r>
    </w:p>
    <w:p>
      <w:pPr>
        <w:pStyle w:val="Heading1"/>
      </w:pPr>
      <w:r>
        <w:t>Talk Through Your Lip Goals in Olney</w:t>
      </w:r>
    </w:p>
    <w:p>
      <w:r>
        <w:t>You do not need to choose an injection before asking for advice. Start with what you want to change, what you want to preserve, and what tradeoffs matter to you.</w:t>
      </w:r>
    </w:p>
    <w:p>
      <w:commentRangeStart w:id="1"/>
      <w:r>
        <w:rPr>
          <w:highlight w:val="yellow"/>
        </w:rPr>
        <w:t>[NEEDS INFORMATION: Add all confirmed relevant lip-treatment providers to this consultation invitation, with the correct procedure associations.]</w:t>
      </w:r>
      <w:commentRangeEnd w:id="1"/>
      <w:r>
        <w:rPr>
          <w:rStyle w:val="CommentReference"/>
        </w:rPr>
        <w:commentReference w:id="1"/>
      </w:r>
    </w:p>
    <w:p>
      <w:commentRangeStart w:id="5"/>
      <w:r>
        <w:t xml:space="preserve">Call Estar MedSpa in Olney, MD, at 301-917-3870 or use its </w:t>
      </w:r>
      <w:hyperlink r:id="rId15">
        <w:r>
          <w:rPr>
            <w:color w:val="0563C1"/>
            <w:u w:val="single"/>
          </w:rPr>
          <w:t>consultation and contact pathway</w:t>
        </w:r>
      </w:hyperlink>
      <w:r>
        <w:t xml:space="preserve"> to discuss lip-flip and lip-filler options. Ask who would assess and treat your lips, and bring your goals and questions to that conversation.</w:t>
      </w:r>
      <w:commentRangeEnd w:id="5"/>
      <w:r>
        <w:rPr>
          <w:rStyle w:val="CommentReference"/>
        </w:rPr>
        <w:commentReference w:id="5"/>
      </w:r>
    </w:p>
    <w:sectPr w:rsidR="00FC693F" w:rsidRPr="0006063C" w:rsidSect="00034616">
      <w:pgSz w:w="12240" w:h="15840"/>
      <w:pgMar w:top="1440" w:right="1440" w:bottom="1440" w:left="1440" w:header="720" w:footer="720" w:gutter="0"/>
      <w:cols w:space="720"/>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Vikas Sood" w:initials="VS" w:date="2026-10-07T02:32:00Z">
    <w:p>
      <w:pPr>
        <w:pStyle w:val="CommentText"/>
      </w:pPr>
      <w:r>
        <w:rPr>
          <w:rStyle w:val="CommentReference"/>
        </w:rPr>
        <w:annotationRef/>
      </w:r>
      <w:r>
        <w:t>Alex: Please confirm the complete current lip-treatment provider roster, each name/role/credential, and who performs lip flips, lip filler, or both. The inspected booking provider steps for Dysport Lip Flip, Xeomin Lip Flip and Revanesse Lips showed only First Available/Estar Medspa, not a named clinician. General biographies do not establish procedure associations. Please supply or confirm the text that should replace this marker.</w:t>
      </w:r>
    </w:p>
  </w:comment>
  <w:comment w:id="1" w:author="Vikas Sood" w:initials="VS" w:date="2026-10-07T02:32:00Z">
    <w:p>
      <w:pPr>
        <w:pStyle w:val="CommentText"/>
      </w:pPr>
      <w:r>
        <w:rPr>
          <w:rStyle w:val="CommentReference"/>
        </w:rPr>
        <w:annotationRef/>
      </w:r>
      <w:r>
        <w:t>Alex: After confirming the provider roster in C1, please confirm which providers should be named in this consultation invitation and their procedure associations. This marker must be resolved before Ready for Review.</w:t>
      </w:r>
    </w:p>
  </w:comment>
  <w:comment w:id="2" w:author="Vikas Sood" w:initials="VS" w:date="2026-10-07T02:32:00Z">
    <w:p>
      <w:pPr>
        <w:pStyle w:val="CommentText"/>
      </w:pPr>
      <w:r>
        <w:rPr>
          <w:rStyle w:val="CommentReference"/>
        </w:rPr>
        <w:annotationRef/>
      </w:r>
      <w:r>
        <w:t>Alex: Which primary/supporting keywords or queries led to Estar prompt 4? Please confirm intended reader/search goal/geography, any practical SEO/AEO distinction, and whether you want metadata. The current article uses the assigned comparison and natural Olney practice context; these are not supplied-keyword compliance. If your answer changes the premise, research/outline must be reconsidered.</w:t>
      </w:r>
    </w:p>
  </w:comment>
  <w:comment w:id="3" w:author="Vikas Sood" w:initials="VS" w:date="2026-10-07T02:32:00Z">
    <w:p>
      <w:pPr>
        <w:pStyle w:val="CommentText"/>
      </w:pPr>
      <w:r>
        <w:rPr>
          <w:rStyle w:val="CommentReference"/>
        </w:rPr>
        <w:annotationRef/>
      </w:r>
      <w:r>
        <w:t>Alex: The website uses Botox lip flip, while the public booking menu lists Dysport Lip Flip and Xeomin Lip Flip. Please confirm current lip-flip formulations and preferred Estar wording. This draft makes only the class comparison and asks the reader to confirm the product; it does not promise named practice inventory. If a named Estar product assertion is required, insert a visible marker until confirmed. Please also confirm any lip-specific filler formulations you want named; the study example is not an inventory claim.</w:t>
      </w:r>
    </w:p>
  </w:comment>
  <w:comment w:id="4" w:author="Vikas Sood" w:initials="VS" w:date="2026-10-07T02:32:00Z">
    <w:p>
      <w:pPr>
        <w:pStyle w:val="CommentText"/>
      </w:pPr>
      <w:r>
        <w:rPr>
          <w:rStyle w:val="CommentReference"/>
        </w:rPr>
        <w:annotationRef/>
      </w:r>
      <w:r>
        <w:t>Alex: An approved quote from a confirmed lip-treatment provider could add perspective here on evaluating lip position, fullness and movement. Please supply exact approved wording, attribution and role, if available. The current draft omits quotations.</w:t>
      </w:r>
    </w:p>
  </w:comment>
  <w:comment w:id="5" w:author="Vikas Sood" w:initials="VS" w:date="2026-10-07T02:32:00Z">
    <w:p>
      <w:pPr>
        <w:pStyle w:val="CommentText"/>
      </w:pPr>
      <w:r>
        <w:rPr>
          <w:rStyle w:val="CommentReference"/>
        </w:rPr>
        <w:annotationRef/>
      </w:r>
      <w:r>
        <w:t>Alex: If useful here, please supply a genuine attributable Google review relevant to lip consultation or the patient experience, with exact text, reviewer attribution and source. It would illustrate experience, not establish medical efficacy or safety. Please also confirm official Facebook/Instagram handles if you want a relevant social resource added; no authenticated account or testimonial is included now.</w:t>
      </w:r>
    </w:p>
  </w:comment>
  <w:comment w:id="6" w:author="Vikas Sood" w:initials="VS" w:date="2026-10-07T02:32:00Z">
    <w:p>
      <w:pPr>
        <w:pStyle w:val="CommentText"/>
      </w:pPr>
      <w:r>
        <w:rPr>
          <w:rStyle w:val="CommentReference"/>
        </w:rPr>
        <w:annotationRef/>
      </w:r>
      <w:r>
        <w:t>Alex: Confirm current consultation terms and procedure fee basis if you want them included. Exact fees and free-consultation promises are omitted. Do not use an unrelated promotional snippet as a treatment quote.</w:t>
      </w:r>
    </w:p>
  </w:comment>
  <w:comment w:id="7" w:author="Vikas Sood" w:initials="VS" w:date="2026-10-07T02:32:00Z">
    <w:p>
      <w:pPr>
        <w:pStyle w:val="CommentText"/>
      </w:pPr>
      <w:r>
        <w:rPr>
          <w:rStyle w:val="CommentReference"/>
        </w:rPr>
        <w:annotationRef/>
      </w:r>
      <w:r>
        <w:t>Alex: A verified Estar lip-treatment aftercare/review policy could improve this section. Please supply current instructions, follow-up arrangements and event-planning advice if you want practice-specific detail. Any numerical expectations require evidence review; no fixed lip-flip timing or prescription-stopping advice is included.</w:t>
      </w:r>
    </w:p>
  </w:comment>
  <w:comment w:id="8" w:author="Vikas Sood" w:initials="VS" w:date="2026-10-07T02:32:00Z">
    <w:p>
      <w:pPr>
        <w:pStyle w:val="CommentText"/>
      </w:pPr>
      <w:r>
        <w:rPr>
          <w:rStyle w:val="CommentReference"/>
        </w:rPr>
        <w:annotationRef/>
      </w:r>
      <w:r>
        <w:t>Alex: If Estar offers a selected-patient combined or staged lip-flip/filler plan, please confirm availability and the intended explanation. No Estar combination protocol or superiority claim is included; practice confirmation cannot itself establish medical superiority.</w:t>
      </w:r>
    </w:p>
  </w:comment>
  <w:comment w:id="9" w:author="Vikas Sood" w:initials="VS" w:date="2026-10-07T02:32:00Z">
    <w:p>
      <w:pPr>
        <w:pStyle w:val="CommentText"/>
      </w:pPr>
      <w:r>
        <w:rPr>
          <w:rStyle w:val="CommentReference"/>
        </w:rPr>
        <w:annotationRef/>
      </w:r>
      <w:r>
        <w:t>Alex: If Image Pro has a documented role in lip assessment, please supply that role and supporting information if useful to this article. It is omitted because the current evidence does not connect it to lip consultations or better outcomes.</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60" w:line="264" w:lineRule="auto"/>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60" w:line="264" w:lineRule="auto"/>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64" w:lineRule="auto" w:before="0"/>
      <w:contextualSpacing/>
    </w:pPr>
    <w:rPr>
      <w:rFonts w:asciiTheme="majorHAnsi" w:eastAsiaTheme="majorEastAsia" w:hAnsiTheme="majorHAnsi" w:cstheme="majorBidi" w:ascii="Arial" w:hAnsi="Arial"/>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64" w:lineRule="auto"/>
      <w:contextualSpacing/>
    </w:pPr>
    <w:rPr>
      <w:rFonts w:ascii="Arial" w:hAnsi="Arial"/>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estarmedspa.com/services/botox-lip-flip-olney-maryland/" TargetMode="External"/><Relationship Id="rId10" Type="http://schemas.openxmlformats.org/officeDocument/2006/relationships/hyperlink" Target="https://estarmedspa.com/services/lip-filler-in-olney-maryland/" TargetMode="External"/><Relationship Id="rId11" Type="http://schemas.openxmlformats.org/officeDocument/2006/relationships/hyperlink" Target="https://estarmedspa.com/services/botox-olney-maryland/" TargetMode="External"/><Relationship Id="rId12" Type="http://schemas.openxmlformats.org/officeDocument/2006/relationships/hyperlink" Target="https://estarmedspa.com/services/juvederm-olney-maryland/" TargetMode="External"/><Relationship Id="rId13" Type="http://schemas.openxmlformats.org/officeDocument/2006/relationships/hyperlink" Target="https://www.fda.gov/medical-devices/aesthetic-cosmetic-devices/dermal-fillers-soft-tissue-fillers" TargetMode="External"/><Relationship Id="rId14" Type="http://schemas.openxmlformats.org/officeDocument/2006/relationships/hyperlink" Target="https://dailymed.nlm.nih.gov/dailymed/lookup.cfm?setid=ccdc3aae-6e2d-4cd0-a51c-8375bfee9458" TargetMode="External"/><Relationship Id="rId15" Type="http://schemas.openxmlformats.org/officeDocument/2006/relationships/hyperlink" Target="https://estarmedspa.com/contact/" TargetMode="External"/><Relationship Id="rId16"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What Is the Difference Between a Lip Flip and Lip Filler?</dc:title>
  <dc:subject>Estar MedSpa SEO assignment 4</dc:subject>
  <dc:creator>Vikas Sood</dc:creator>
  <cp:keywords/>
  <dc:description/>
  <cp:lastModifiedBy/>
  <cp:revision>1</cp:revision>
  <dcterms:created xsi:type="dcterms:W3CDTF">2013-12-23T23:15:00Z</dcterms:created>
  <dcterms:modified xsi:type="dcterms:W3CDTF">2013-12-23T23:15:00Z</dcterms:modified>
  <cp:category/>
</cp:coreProperties>
</file>