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400"/>
        <w:gridCol w:w="5580"/>
        <w:gridCol w:w="2200"/>
      </w:tblGrid>
      <w:tr w:rsidR="00F0182A" w14:paraId="4898DD43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753F8345" w14:textId="77777777" w:rsidR="00F0182A" w:rsidRDefault="00F0182A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C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09BD5EB" w14:textId="77777777" w:rsidR="00F0182A" w:rsidRDefault="00B42B79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01E8EB9" wp14:editId="2F56084E">
                  <wp:extent cx="762000" cy="666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6A68EC" w14:textId="77777777" w:rsidR="00F0182A" w:rsidRDefault="00B42B79">
            <w:pPr>
              <w:spacing w:after="4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097A7"/>
                <w:sz w:val="40"/>
                <w:szCs w:val="40"/>
              </w:rPr>
              <w:t>Sea Hawk Courier and Cargo</w:t>
            </w:r>
          </w:p>
          <w:p w14:paraId="2E47E354" w14:textId="77777777" w:rsidR="00F0182A" w:rsidRDefault="00B42B79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00695C"/>
                <w:sz w:val="17"/>
                <w:szCs w:val="17"/>
              </w:rPr>
              <w:t>Your Trusted Logistics Partner — Pan-India &amp; International</w:t>
            </w:r>
          </w:p>
          <w:p w14:paraId="16E8CC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556677"/>
                <w:sz w:val="15"/>
                <w:szCs w:val="15"/>
              </w:rPr>
              <w:t>Shop No. 6 &amp; 7, Rao Lal Singh Market, Sector-18, Gurugram – 122015 (Haryana)</w:t>
            </w:r>
          </w:p>
        </w:tc>
        <w:tc>
          <w:tcPr>
            <w:tcW w:w="2200" w:type="dxa"/>
            <w:tcBorders>
              <w:top w:val="none" w:sz="0" w:space="0" w:color="FFFFFF"/>
              <w:left w:val="single" w:sz="6" w:space="0" w:color="C8860A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C06CD82" w14:textId="77777777" w:rsidR="00F0182A" w:rsidRDefault="00B42B79">
            <w:pPr>
              <w:spacing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860A"/>
                <w:sz w:val="13"/>
                <w:szCs w:val="13"/>
              </w:rPr>
              <w:t>GSTIN</w:t>
            </w:r>
          </w:p>
          <w:p w14:paraId="2C06F508" w14:textId="77777777" w:rsidR="00F0182A" w:rsidRDefault="00B42B79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5"/>
                <w:szCs w:val="15"/>
              </w:rPr>
              <w:t>06AJDPR0914N2Z1</w:t>
            </w:r>
          </w:p>
          <w:p w14:paraId="21F2F0AD" w14:textId="77777777" w:rsidR="00F0182A" w:rsidRDefault="00B42B79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8368201122</w:t>
            </w:r>
          </w:p>
          <w:p w14:paraId="0007DC3E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9911555534</w:t>
            </w:r>
          </w:p>
        </w:tc>
      </w:tr>
    </w:tbl>
    <w:p w14:paraId="2B6D29A9" w14:textId="77777777" w:rsidR="00F0182A" w:rsidRDefault="00F0182A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2A919C12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15E4031A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110" w:type="dxa"/>
              <w:left w:w="240" w:type="dxa"/>
              <w:bottom w:w="110" w:type="dxa"/>
              <w:right w:w="240" w:type="dxa"/>
            </w:tcMar>
          </w:tcPr>
          <w:p w14:paraId="6757B397" w14:textId="04FFF882" w:rsidR="00F0182A" w:rsidRDefault="00F75D0B" w:rsidP="00F75D0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 xml:space="preserve">COURIER &amp; CARGO SERVICES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 xml:space="preserve">- </w:t>
            </w:r>
            <w:r w:rsidR="00B42B79"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DO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MESTIC &amp;</w:t>
            </w:r>
            <w:r w:rsidR="00B42B79"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B42B79"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INTERNATIONAL</w:t>
            </w:r>
            <w:r w:rsidR="00B42B79">
              <w:rPr>
                <w:rFonts w:ascii="Georgia" w:eastAsia="Georgia" w:hAnsi="Georgia" w:cs="Georgia"/>
                <w:b/>
                <w:bCs/>
                <w:color w:val="C8860A"/>
                <w:sz w:val="22"/>
                <w:szCs w:val="22"/>
              </w:rPr>
              <w:t xml:space="preserve">   —   RATE CARD</w:t>
            </w:r>
          </w:p>
        </w:tc>
      </w:tr>
    </w:tbl>
    <w:p w14:paraId="2F1D2DD1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48B5F0E8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D736526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70" w:type="dxa"/>
              <w:left w:w="240" w:type="dxa"/>
              <w:bottom w:w="70" w:type="dxa"/>
              <w:right w:w="240" w:type="dxa"/>
            </w:tcMar>
          </w:tcPr>
          <w:p w14:paraId="1EFC1B74" w14:textId="42352A0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6"/>
                <w:szCs w:val="16"/>
              </w:rPr>
              <w:t xml:space="preserve">Channel Partners:  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DTDC Express  ·  Trackon Couriers  ·  Delhivery  ·  Professional Couriers  ·  DHL  ·  FedEx  ·  UPS</w:t>
            </w:r>
            <w:r w:rsidR="00F75D0B"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–TNT-ARAMEX</w:t>
            </w:r>
          </w:p>
        </w:tc>
      </w:tr>
    </w:tbl>
    <w:p w14:paraId="06E7BDDD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590"/>
        <w:gridCol w:w="4590"/>
      </w:tblGrid>
      <w:tr w:rsidR="00F0182A" w14:paraId="1D997E35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36B8900" w14:textId="77777777" w:rsidR="00F0182A" w:rsidRDefault="00F0182A"/>
        </w:tc>
        <w:tc>
          <w:tcPr>
            <w:tcW w:w="91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5" w:type="dxa"/>
              <w:left w:w="200" w:type="dxa"/>
              <w:bottom w:w="55" w:type="dxa"/>
              <w:right w:w="200" w:type="dxa"/>
            </w:tcMar>
          </w:tcPr>
          <w:p w14:paraId="4F7383F0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WHY BUSINESSES CHOOSE SEA HAWK</w:t>
            </w:r>
          </w:p>
        </w:tc>
      </w:tr>
      <w:tr w:rsidR="00F0182A" w14:paraId="23F50EA7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248B7FF0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B7D502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Free Doorstep Pickup</w:t>
            </w:r>
          </w:p>
          <w:p w14:paraId="257377C2" w14:textId="77777777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 xml:space="preserve">Daily scheduled pickup from your office, </w:t>
            </w:r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warehouse, or facility — no collection charges, no minimum shipment requirement.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C612A2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Multi-Carrier Network</w:t>
            </w:r>
          </w:p>
          <w:p w14:paraId="1EC5C3CB" w14:textId="77777777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We route every shipment through the most efficient partner across DTDC, Delhivery, Trackon, DHL, FedEx, UPS and other national networks for better speed,</w:t>
            </w:r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 xml:space="preserve"> coverage and pricing.</w:t>
            </w:r>
          </w:p>
        </w:tc>
      </w:tr>
      <w:tr w:rsidR="00F0182A" w14:paraId="4AD7162A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B3FD039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23CCFC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Pan-India &amp; International</w:t>
            </w:r>
          </w:p>
          <w:p w14:paraId="3A7BB4D1" w14:textId="548E852C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 xml:space="preserve">Delivery across 19,000+ </w:t>
            </w:r>
            <w:r w:rsidR="00E25032"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pin codes</w:t>
            </w:r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 xml:space="preserve"> in India and international shipping to 220+ countries through global courier networks.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D48487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Fast Dispatch</w:t>
            </w:r>
          </w:p>
          <w:p w14:paraId="11ECF747" w14:textId="77777777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 xml:space="preserve">Same-day dispatch for pickups confirmed before 4:00 PM, ensuring </w:t>
            </w:r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faster movement of urgent documents and parcels.</w:t>
            </w:r>
          </w:p>
        </w:tc>
      </w:tr>
    </w:tbl>
    <w:p w14:paraId="387A2C04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7E0FBB37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41F7585D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65" w:type="dxa"/>
              <w:left w:w="200" w:type="dxa"/>
              <w:bottom w:w="65" w:type="dxa"/>
              <w:right w:w="200" w:type="dxa"/>
            </w:tcMar>
          </w:tcPr>
          <w:p w14:paraId="4905C97E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9"/>
                <w:szCs w:val="19"/>
              </w:rPr>
              <w:t>THIS RATE CARD IS EXCLUSIVELY PREPARED FOR</w:t>
            </w:r>
          </w:p>
        </w:tc>
      </w:tr>
    </w:tbl>
    <w:p w14:paraId="3C8E2205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4406"/>
        <w:gridCol w:w="4406"/>
        <w:gridCol w:w="2238"/>
      </w:tblGrid>
      <w:tr w:rsidR="00F0182A" w14:paraId="53FA5616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33BBE92B" w14:textId="77777777" w:rsidR="00F0182A" w:rsidRDefault="00F0182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65" w:type="dxa"/>
              <w:left w:w="160" w:type="dxa"/>
              <w:bottom w:w="65" w:type="dxa"/>
              <w:right w:w="160" w:type="dxa"/>
            </w:tcMar>
          </w:tcPr>
          <w:p w14:paraId="4AECD7CF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COMPANY / ORGANISATION</w:t>
            </w:r>
          </w:p>
          <w:p w14:paraId="7B1FFB15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_________________________________________________</w:t>
            </w:r>
          </w:p>
          <w:p w14:paraId="14F0617F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M/s ________________________________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65" w:type="dxa"/>
              <w:left w:w="160" w:type="dxa"/>
              <w:bottom w:w="65" w:type="dxa"/>
              <w:right w:w="160" w:type="dxa"/>
            </w:tcMar>
          </w:tcPr>
          <w:p w14:paraId="64D90B31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KIND ATTENTION</w:t>
            </w:r>
          </w:p>
          <w:p w14:paraId="758F50A2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_________________________________________________</w:t>
            </w:r>
          </w:p>
          <w:p w14:paraId="16153E08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Name &amp; Designation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65" w:type="dxa"/>
              <w:left w:w="160" w:type="dxa"/>
              <w:bottom w:w="65" w:type="dxa"/>
              <w:right w:w="160" w:type="dxa"/>
            </w:tcMar>
          </w:tcPr>
          <w:p w14:paraId="47F97107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DATE OF ISSUE</w:t>
            </w:r>
          </w:p>
          <w:p w14:paraId="4771F541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</w:t>
            </w:r>
          </w:p>
          <w:p w14:paraId="79DAA509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Valid 90 days from issue</w:t>
            </w:r>
          </w:p>
        </w:tc>
      </w:tr>
      <w:tr w:rsidR="00F0182A" w14:paraId="1D3ACC72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45C561BC" w14:textId="77777777" w:rsidR="00F0182A" w:rsidRDefault="00F0182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04337AC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CLIENT GSTIN (optional)</w:t>
            </w:r>
          </w:p>
          <w:p w14:paraId="6DBB9B2C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_________________________________________________</w:t>
            </w:r>
          </w:p>
          <w:p w14:paraId="513CD115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For billing &amp; compliance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52DF443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BILLING ADDRESS</w:t>
            </w:r>
          </w:p>
          <w:p w14:paraId="6F007BD0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_________________________________________________</w:t>
            </w:r>
          </w:p>
          <w:p w14:paraId="009AD3BA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If different from registered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EB92F1B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EXPECTED MONTHLY VOLUME</w:t>
            </w:r>
          </w:p>
          <w:p w14:paraId="315102EA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</w:t>
            </w:r>
          </w:p>
          <w:p w14:paraId="0BE9A3BA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Approx. shipments / kg per month</w:t>
            </w:r>
          </w:p>
        </w:tc>
      </w:tr>
    </w:tbl>
    <w:p w14:paraId="73C1FBE4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3500"/>
        <w:gridCol w:w="5680"/>
      </w:tblGrid>
      <w:tr w:rsidR="00F0182A" w14:paraId="0E78FF45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73E948CB" w14:textId="77777777" w:rsidR="00F0182A" w:rsidRDefault="00F0182A"/>
        </w:tc>
        <w:tc>
          <w:tcPr>
            <w:tcW w:w="3500" w:type="dxa"/>
            <w:tcBorders>
              <w:top w:val="single" w:sz="6" w:space="0" w:color="C8860A"/>
              <w:left w:val="single" w:sz="6" w:space="0" w:color="C8860A"/>
              <w:bottom w:val="single" w:sz="6" w:space="0" w:color="C8860A"/>
              <w:right w:val="single" w:sz="6" w:space="0" w:color="C8860A"/>
            </w:tcBorders>
            <w:shd w:val="clear" w:color="auto" w:fill="FFF8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A9466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8860A"/>
                <w:sz w:val="15"/>
                <w:szCs w:val="15"/>
              </w:rPr>
              <w:t>YOUR DEDICATED ACCOUNT MANAGER</w:t>
            </w:r>
          </w:p>
          <w:p w14:paraId="603BE23F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Name:  ______________________________</w:t>
            </w:r>
          </w:p>
          <w:p w14:paraId="746378E1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Mobile:  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_____________________________</w:t>
            </w:r>
          </w:p>
          <w:p w14:paraId="27214275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Email:  ______________________________</w:t>
            </w:r>
          </w:p>
          <w:p w14:paraId="41FF3994" w14:textId="77777777" w:rsidR="00F0182A" w:rsidRDefault="00B42B79">
            <w:pPr>
              <w:spacing w:before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Available Mon–Sat, 9 AM – 7 PM</w:t>
            </w:r>
          </w:p>
        </w:tc>
        <w:tc>
          <w:tcPr>
            <w:tcW w:w="5680" w:type="dxa"/>
            <w:tcBorders>
              <w:top w:val="single" w:sz="8" w:space="0" w:color="0097A7"/>
              <w:left w:val="single" w:sz="8" w:space="0" w:color="0097A7"/>
              <w:bottom w:val="single" w:sz="8" w:space="0" w:color="0097A7"/>
              <w:right w:val="single" w:sz="8" w:space="0" w:color="0097A7"/>
            </w:tcBorders>
            <w:shd w:val="clear" w:color="auto" w:fill="FAFC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0A9A5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5"/>
                <w:szCs w:val="15"/>
              </w:rPr>
              <w:t>SPECIAL / NEGOTIATED TERMS FOR THIS CLIENT</w:t>
            </w:r>
          </w:p>
          <w:p w14:paraId="6C8918B3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Custom Rate / Zone:  ___________________________________________</w:t>
            </w:r>
          </w:p>
          <w:p w14:paraId="62856B4F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Special Discount:  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_____________________________________________</w:t>
            </w:r>
          </w:p>
          <w:p w14:paraId="33729F46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Credit Period:  ________________________________________________</w:t>
            </w:r>
          </w:p>
          <w:p w14:paraId="4F5517A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Remarks:  _____________________________________________________</w:t>
            </w:r>
          </w:p>
        </w:tc>
      </w:tr>
    </w:tbl>
    <w:p w14:paraId="52E5A3E0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485ACD28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4ECCAFDA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83121E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9"/>
                <w:szCs w:val="19"/>
              </w:rPr>
              <w:t>RATE ACCEPTANCE &amp; AUTHORISATION</w:t>
            </w:r>
          </w:p>
        </w:tc>
      </w:tr>
    </w:tbl>
    <w:p w14:paraId="5E7D6394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3CEF2BBA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B61FBC3" w14:textId="77777777" w:rsidR="00F0182A" w:rsidRDefault="00F0182A"/>
        </w:tc>
        <w:tc>
          <w:tcPr>
            <w:tcW w:w="9180" w:type="dxa"/>
            <w:tcBorders>
              <w:top w:val="single" w:sz="8" w:space="0" w:color="0097A7"/>
              <w:left w:val="single" w:sz="8" w:space="0" w:color="0097A7"/>
              <w:bottom w:val="single" w:sz="8" w:space="0" w:color="0097A7"/>
              <w:right w:val="single" w:sz="8" w:space="0" w:color="0097A7"/>
            </w:tcBorders>
            <w:shd w:val="clear" w:color="auto" w:fill="E0F7F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490416E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0D1B2A"/>
                <w:sz w:val="16"/>
                <w:szCs w:val="16"/>
              </w:rPr>
              <w:t xml:space="preserve">By signing below, both parties confirm </w:t>
            </w:r>
            <w:r>
              <w:rPr>
                <w:rFonts w:ascii="Calibri" w:eastAsia="Calibri" w:hAnsi="Calibri" w:cs="Calibri"/>
                <w:i/>
                <w:iCs/>
                <w:color w:val="0D1B2A"/>
                <w:sz w:val="16"/>
                <w:szCs w:val="16"/>
              </w:rPr>
              <w:t>their acceptance of all rates, charges, and terms set out in this document. All services are subject to Sea Hawk's standard terms of carriage. GST @ 18% is applicable on all rates. Surcharges are as detailed overleaf.</w:t>
            </w:r>
          </w:p>
        </w:tc>
      </w:tr>
    </w:tbl>
    <w:p w14:paraId="3E6D64EC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590"/>
        <w:gridCol w:w="4590"/>
      </w:tblGrid>
      <w:tr w:rsidR="00F0182A" w14:paraId="02B83A0C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5C59039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7A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3A900F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7"/>
                <w:szCs w:val="17"/>
              </w:rPr>
              <w:t>FOR SEA HAWK COURIER AND CARGO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7A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B54F83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7"/>
                <w:szCs w:val="17"/>
              </w:rPr>
              <w:t>RATE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17"/>
                <w:szCs w:val="17"/>
              </w:rPr>
              <w:t xml:space="preserve"> ACCEPTED BY (CLIENT)</w:t>
            </w:r>
          </w:p>
        </w:tc>
      </w:tr>
      <w:tr w:rsidR="00F0182A" w14:paraId="7DC0179E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70978FBC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72140B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Authorised Signatory</w:t>
            </w:r>
          </w:p>
          <w:p w14:paraId="10778E0A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color w:val="556677"/>
                <w:sz w:val="15"/>
                <w:szCs w:val="15"/>
              </w:rPr>
              <w:t>Sea Hawk Courier and Cargo, Gurugram</w:t>
            </w:r>
          </w:p>
          <w:p w14:paraId="5590D745" w14:textId="77777777" w:rsidR="00F0182A" w:rsidRDefault="00B42B79">
            <w:pPr>
              <w:pBdr>
                <w:bottom w:val="single" w:sz="4" w:space="1" w:color="BBBBBB"/>
              </w:pBdr>
              <w:spacing w:before="60"/>
            </w:pPr>
            <w:r>
              <w:rPr>
                <w:rFonts w:ascii="Calibri" w:eastAsia="Calibri" w:hAnsi="Calibri" w:cs="Calibri"/>
                <w:sz w:val="48"/>
                <w:szCs w:val="48"/>
              </w:rPr>
              <w:t xml:space="preserve"> </w:t>
            </w:r>
          </w:p>
          <w:p w14:paraId="309F5BE7" w14:textId="77777777" w:rsidR="00F0182A" w:rsidRDefault="00B42B79">
            <w:pPr>
              <w:spacing w:before="30" w:after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Signature &amp; Company Stamp</w:t>
            </w:r>
          </w:p>
          <w:p w14:paraId="6C958961" w14:textId="77777777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Name:  _________________________________</w:t>
            </w:r>
          </w:p>
          <w:p w14:paraId="3FC42D9F" w14:textId="77777777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Date:    _________________________________</w:t>
            </w:r>
          </w:p>
          <w:p w14:paraId="64170F71" w14:textId="77777777" w:rsidR="00F0182A" w:rsidRDefault="00B42B79">
            <w:pPr>
              <w:spacing w:before="20"/>
            </w:pPr>
            <w:r>
              <w:rPr>
                <w:rFonts w:ascii="Calibri" w:eastAsia="Calibri" w:hAnsi="Calibri" w:cs="Calibri"/>
                <w:color w:val="0097A7"/>
                <w:sz w:val="15"/>
                <w:szCs w:val="15"/>
              </w:rPr>
              <w:t>Contact:  9911565523 · 9911555534 · 8368201122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B8445B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 xml:space="preserve">Authorised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Signatory</w:t>
            </w:r>
          </w:p>
          <w:p w14:paraId="2F233CE3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color w:val="0D1B2A"/>
                <w:sz w:val="15"/>
                <w:szCs w:val="15"/>
              </w:rPr>
              <w:t>M/s  ____________________________________</w:t>
            </w:r>
          </w:p>
          <w:p w14:paraId="75E3A488" w14:textId="77777777" w:rsidR="00F0182A" w:rsidRDefault="00B42B79">
            <w:pPr>
              <w:pBdr>
                <w:bottom w:val="single" w:sz="4" w:space="1" w:color="BBBBBB"/>
              </w:pBdr>
              <w:spacing w:before="60"/>
            </w:pPr>
            <w:r>
              <w:rPr>
                <w:rFonts w:ascii="Calibri" w:eastAsia="Calibri" w:hAnsi="Calibri" w:cs="Calibri"/>
                <w:sz w:val="48"/>
                <w:szCs w:val="48"/>
              </w:rPr>
              <w:t xml:space="preserve"> </w:t>
            </w:r>
          </w:p>
          <w:p w14:paraId="392BEDF7" w14:textId="77777777" w:rsidR="00F0182A" w:rsidRDefault="00B42B79">
            <w:pPr>
              <w:spacing w:before="30" w:after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Signature &amp; Company Seal</w:t>
            </w:r>
          </w:p>
          <w:p w14:paraId="6555009C" w14:textId="77777777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Name:  _________________________________</w:t>
            </w:r>
          </w:p>
          <w:p w14:paraId="09053F63" w14:textId="77777777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Date:    _________________________________</w:t>
            </w:r>
          </w:p>
          <w:p w14:paraId="295D5CDB" w14:textId="77777777" w:rsidR="00F0182A" w:rsidRDefault="00B42B79">
            <w:pPr>
              <w:spacing w:before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Designation:  ___________________________</w:t>
            </w:r>
          </w:p>
        </w:tc>
      </w:tr>
    </w:tbl>
    <w:p w14:paraId="4D571557" w14:textId="77777777" w:rsidR="00F0182A" w:rsidRDefault="00B42B7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"/>
        <w:gridCol w:w="690"/>
        <w:gridCol w:w="8491"/>
      </w:tblGrid>
      <w:tr w:rsidR="00F0182A" w14:paraId="03339F6F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20DA77B5" w14:textId="77777777" w:rsidR="00F0182A" w:rsidRDefault="00F0182A"/>
        </w:tc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F3111" w14:textId="77777777" w:rsidR="00F0182A" w:rsidRDefault="00B42B79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2895B8D" wp14:editId="3A89EF76">
                  <wp:extent cx="361950" cy="314325"/>
                  <wp:effectExtent l="0" t="0" r="0" b="0"/>
                  <wp:docPr id="615046669" name="Picture 615046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457A62F8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Sea Hawk Courier and Cargo</w:t>
            </w:r>
            <w:r>
              <w:rPr>
                <w:rFonts w:ascii="Calibri" w:eastAsia="Calibri" w:hAnsi="Calibri" w:cs="Calibri"/>
                <w:color w:val="B2EBF2"/>
                <w:sz w:val="16"/>
                <w:szCs w:val="16"/>
              </w:rPr>
              <w:t xml:space="preserve">   —   Rate Schedule   ·   All rates in ₹   ·   GST @ 18% extra</w:t>
            </w:r>
          </w:p>
        </w:tc>
      </w:tr>
    </w:tbl>
    <w:p w14:paraId="6E7828E8" w14:textId="7A8ADA38" w:rsidR="00F0182A" w:rsidRDefault="00F75D0B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097A7"/>
          <w:sz w:val="22"/>
          <w:szCs w:val="22"/>
        </w:rPr>
        <w:t>DOMESTIC</w:t>
      </w:r>
      <w:r w:rsidR="00B42B79">
        <w:rPr>
          <w:rFonts w:ascii="Georgia" w:eastAsia="Georgia" w:hAnsi="Georgia" w:cs="Georgia"/>
          <w:b/>
          <w:bCs/>
          <w:color w:val="0D1B2A"/>
          <w:sz w:val="22"/>
          <w:szCs w:val="22"/>
        </w:rPr>
        <w:t xml:space="preserve"> DOCUMENT &amp; PACKET RATES</w:t>
      </w:r>
    </w:p>
    <w:p w14:paraId="12C64658" w14:textId="5106B2BB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r w:rsidR="00F75D0B"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consignment </w:t>
      </w:r>
      <w:proofErr w:type="gramStart"/>
      <w:r w:rsidR="00F75D0B">
        <w:rPr>
          <w:rFonts w:ascii="Calibri" w:eastAsia="Calibri" w:hAnsi="Calibri" w:cs="Calibri"/>
          <w:i/>
          <w:iCs/>
          <w:color w:val="667788"/>
          <w:sz w:val="15"/>
          <w:szCs w:val="15"/>
        </w:rPr>
        <w:t>·</w:t>
      </w: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₹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0"/>
        <w:gridCol w:w="1360"/>
        <w:gridCol w:w="1360"/>
        <w:gridCol w:w="1380"/>
        <w:gridCol w:w="1400"/>
      </w:tblGrid>
      <w:tr w:rsidR="00F0182A" w14:paraId="11BDF00B" w14:textId="77777777">
        <w:trPr>
          <w:tblHeader/>
        </w:trPr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5645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/ DESTINATION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6B37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UPTO 250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0E5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UPTO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DD5E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4ABC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MODE</w:t>
            </w:r>
          </w:p>
        </w:tc>
      </w:tr>
      <w:tr w:rsidR="00F0182A" w14:paraId="3C27BAEF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EAEA32C" w14:textId="112F4A3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Delhi &amp; 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NCR (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Gurugram</w:t>
            </w:r>
            <w:proofErr w:type="spellEnd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, Noida, Ghaziabad, 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Faridabad…)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CB6AC45" w14:textId="5D466C9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22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6FBB261" w14:textId="1B0B2E2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0F6E883" w14:textId="1717940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42C90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Surface / Air</w:t>
            </w:r>
          </w:p>
        </w:tc>
      </w:tr>
      <w:tr w:rsidR="00F0182A" w14:paraId="5350D0A9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3B3A0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India  ①②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2E7BF6" w14:textId="6DC7D7E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28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56362E" w14:textId="781D265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A6943D2" w14:textId="1597CCC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35BC99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Surface</w:t>
            </w:r>
          </w:p>
        </w:tc>
      </w:tr>
      <w:tr w:rsidR="00F0182A" w14:paraId="18A9B7F8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61CF7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Metro Cities  ③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5FF90A" w14:textId="14B47D6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1E1F06B" w14:textId="2C2548D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D0EF0B" w14:textId="1D34074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6F5F5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  <w:tr w:rsidR="00F0182A" w14:paraId="6108314C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203686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Rest of India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7C82F6D" w14:textId="032B970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5D0286F" w14:textId="71166B9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AC213C" w14:textId="546F8DA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F83DED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  <w:tr w:rsidR="00F0182A" w14:paraId="2B32C965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25818F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 / Srinagar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C3565C" w14:textId="71EA45C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D4E6F4" w14:textId="6680C1B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AD0F2E" w14:textId="62F6417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2C512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  <w:tr w:rsidR="00F0182A" w14:paraId="7BD36275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664FB4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Diplomatic / Port Blair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09FACF" w14:textId="480FC92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E7D3BB" w14:textId="58B3459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0B28295" w14:textId="2368B0E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4832D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</w:tbl>
    <w:p w14:paraId="77750D93" w14:textId="4A069B91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HEAVY</w:t>
      </w: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 xml:space="preserve"> CARGO — SURFACE</w:t>
      </w:r>
    </w:p>
    <w:p w14:paraId="6096AFF8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kg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Minimum chargeable weight 3 kg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1155"/>
        <w:gridCol w:w="1155"/>
        <w:gridCol w:w="1155"/>
        <w:gridCol w:w="1155"/>
        <w:gridCol w:w="1155"/>
        <w:gridCol w:w="1115"/>
      </w:tblGrid>
      <w:tr w:rsidR="00F0182A" w14:paraId="44C01F2D" w14:textId="77777777">
        <w:trPr>
          <w:tblHeader/>
        </w:trPr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9A8C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DESTINATION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C41B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3–10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1F38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10–25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7768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25–50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AEAA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50–100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F8680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100 kg+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A9A59" w14:textId="77777777" w:rsidR="00F0182A" w:rsidRDefault="00F0182A">
            <w:pPr>
              <w:jc w:val="center"/>
            </w:pPr>
          </w:p>
        </w:tc>
      </w:tr>
      <w:tr w:rsidR="00F0182A" w14:paraId="33830689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978C8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Delhi &amp; NCR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9BD51C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EF7BE5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4E41DD" w14:textId="5ADE903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41738F" w14:textId="7BC412A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16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3FAF83D" w14:textId="0C0130B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15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E11FF7C" w14:textId="77777777" w:rsidR="00F0182A" w:rsidRDefault="00F0182A">
            <w:pPr>
              <w:jc w:val="center"/>
            </w:pPr>
          </w:p>
        </w:tc>
      </w:tr>
      <w:tr w:rsidR="00F0182A" w14:paraId="01E12676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49E86B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India  ①②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A384AC" w14:textId="102E87D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C257646" w14:textId="78C8F22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43759AE" w14:textId="30F4BF6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786AF7" w14:textId="03CC31D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AC37DB" w14:textId="62FFD34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20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1E7BA42" w14:textId="77777777" w:rsidR="00F0182A" w:rsidRDefault="00F0182A">
            <w:pPr>
              <w:jc w:val="center"/>
            </w:pPr>
          </w:p>
        </w:tc>
      </w:tr>
      <w:tr w:rsidR="00F0182A" w14:paraId="059638FF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8D1DF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Metro Cities  ③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C43155" w14:textId="43E3EEF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A539C2" w14:textId="558B3CD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A5A3F2" w14:textId="635606A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8F2494" w14:textId="7C720C9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29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27AF4F2" w14:textId="5837A21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27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2139DB6" w14:textId="77777777" w:rsidR="00F0182A" w:rsidRDefault="00F0182A">
            <w:pPr>
              <w:jc w:val="center"/>
            </w:pPr>
          </w:p>
        </w:tc>
      </w:tr>
      <w:tr w:rsidR="00F0182A" w14:paraId="3346A788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F154C0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Rest of India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F119323" w14:textId="078952E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046785D" w14:textId="0632FCD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43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A8448AD" w14:textId="0A397DB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E4D3DD" w14:textId="7718123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8A0A44B" w14:textId="76C81B4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CBB760" w14:textId="77777777" w:rsidR="00F0182A" w:rsidRDefault="00F0182A">
            <w:pPr>
              <w:jc w:val="center"/>
            </w:pPr>
          </w:p>
        </w:tc>
      </w:tr>
      <w:tr w:rsidR="00F0182A" w14:paraId="51C3D22F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895D516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1C8E2C" w14:textId="294CD5E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871E60" w14:textId="00942E2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3A53465" w14:textId="02D725C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D7F9A3" w14:textId="4B91C30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47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9087C2" w14:textId="76ED9B3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45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6B4D107" w14:textId="77777777" w:rsidR="00F0182A" w:rsidRDefault="00F0182A">
            <w:pPr>
              <w:jc w:val="center"/>
            </w:pPr>
          </w:p>
        </w:tc>
      </w:tr>
      <w:tr w:rsidR="00F0182A" w14:paraId="69D1084A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0632A5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Kashmir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75C4091" w14:textId="2736946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925E946" w14:textId="0AB0A3D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E72D9CE" w14:textId="1883630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1A703A" w14:textId="70E890E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504A57" w14:textId="0D66EE8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46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40F3AD" w14:textId="77777777" w:rsidR="00F0182A" w:rsidRDefault="00F0182A">
            <w:pPr>
              <w:jc w:val="center"/>
            </w:pPr>
          </w:p>
        </w:tc>
      </w:tr>
      <w:tr w:rsidR="00F0182A" w14:paraId="16231E8B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337F3E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Port Blair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9573EF" w14:textId="379F5E6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48D7170" w14:textId="0409224B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110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145B8D1" w14:textId="29F3C45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D00FAD" w14:textId="1243E44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AF65351" w14:textId="6ED77871" w:rsidR="00EF7F10" w:rsidRPr="00EF7F10" w:rsidRDefault="00B42B79" w:rsidP="00EF7F10">
            <w:pPr>
              <w:jc w:val="center"/>
              <w:rPr>
                <w:rFonts w:ascii="Calibri" w:eastAsia="Calibri" w:hAnsi="Calibri" w:cs="Calibri"/>
                <w:color w:val="0D1B2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E6FA74" w14:textId="77777777" w:rsidR="00F0182A" w:rsidRDefault="00F0182A">
            <w:pPr>
              <w:jc w:val="center"/>
            </w:pPr>
          </w:p>
        </w:tc>
      </w:tr>
    </w:tbl>
    <w:p w14:paraId="5C576B46" w14:textId="1448DB02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HEAVY CARGO — AIR</w:t>
      </w:r>
    </w:p>
    <w:p w14:paraId="20BB3FC9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kg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Minimum chargeable weight 3 kg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1380"/>
        <w:gridCol w:w="1380"/>
        <w:gridCol w:w="1380"/>
        <w:gridCol w:w="1380"/>
        <w:gridCol w:w="1380"/>
      </w:tblGrid>
      <w:tr w:rsidR="00F0182A" w14:paraId="3B51B54D" w14:textId="77777777">
        <w:trPr>
          <w:tblHeader/>
        </w:trPr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AD65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DESTINATION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CA22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&lt; 5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5FCB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5–10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C37E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10–25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9100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25–50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7B89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50 kg+</w:t>
            </w:r>
          </w:p>
        </w:tc>
      </w:tr>
      <w:tr w:rsidR="00F0182A" w14:paraId="4C57EFDD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A51E2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Srinagar Sector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823CC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6133EA" w14:textId="286B59E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811919E" w14:textId="4BB3D2F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50C3849" w14:textId="31EF9C6E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D812DA" w14:textId="5C0862F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60</w:t>
            </w:r>
          </w:p>
        </w:tc>
      </w:tr>
      <w:tr w:rsidR="00F0182A" w14:paraId="45D43022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99D3B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Bihar &amp; Jharkhand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5CED6C" w14:textId="06475C3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40D3A6E" w14:textId="40AFA83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78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A873A8B" w14:textId="4B8E5E6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DDC343" w14:textId="4D9114B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988FDF" w14:textId="03679C2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70</w:t>
            </w:r>
          </w:p>
        </w:tc>
      </w:tr>
      <w:tr w:rsidR="00F0182A" w14:paraId="1F14F7BB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847652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Metro Cities  ③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601BE4C" w14:textId="2E30B6BB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BEE5E1F" w14:textId="71FC6E2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9DB669" w14:textId="3095F6E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78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6BAA64" w14:textId="6ED4875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74ACC6" w14:textId="3D26C7D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74</w:t>
            </w:r>
          </w:p>
        </w:tc>
      </w:tr>
      <w:tr w:rsidR="00F0182A" w14:paraId="7C04C81E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270859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Rest of India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C0F434" w14:textId="0C81403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88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2653147" w14:textId="2059A3C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205F17" w14:textId="5C0F6D3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ECB737" w14:textId="4A11BAC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3DAC37" w14:textId="575FB5B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78</w:t>
            </w:r>
          </w:p>
        </w:tc>
      </w:tr>
      <w:tr w:rsidR="00F0182A" w14:paraId="556D04E9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7E16C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3C3E63" w14:textId="06F6D85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03225FE" w14:textId="7A96DD4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EE86CCC" w14:textId="12CF4EB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A29AC3" w14:textId="3EC27D1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17FDB7" w14:textId="3C6F79CE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</w:tr>
      <w:tr w:rsidR="00F0182A" w14:paraId="63D70AA7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26237A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Port Blair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FE2025" w14:textId="0AA68DD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23E56F" w14:textId="055C3CDB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825C3CA" w14:textId="6EAB015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BD50EE0" w14:textId="6967BE9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A86FD6" w14:textId="40D83236" w:rsidR="00EF7F10" w:rsidRPr="00EF7F10" w:rsidRDefault="00B42B79" w:rsidP="00EF7F10">
            <w:pPr>
              <w:jc w:val="center"/>
              <w:rPr>
                <w:rFonts w:ascii="Calibri" w:eastAsia="Calibri" w:hAnsi="Calibri" w:cs="Calibri"/>
                <w:color w:val="0D1B2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90</w:t>
            </w:r>
          </w:p>
        </w:tc>
      </w:tr>
    </w:tbl>
    <w:p w14:paraId="4BC0A56C" w14:textId="1A3C3EFB" w:rsidR="00F0182A" w:rsidRDefault="00F75D0B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PRIORITY SERVICES</w:t>
      </w:r>
    </w:p>
    <w:p w14:paraId="38970AA2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consignment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Same / Next-day air dispatch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F0182A" w14:paraId="6CF92EEA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FBFF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556A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UPTO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932C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UPTO 1 kg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09C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</w:tr>
      <w:tr w:rsidR="00F0182A" w14:paraId="502A1C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E89C63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Local &amp; NCR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86D61E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DD13370" w14:textId="47774D4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AF10F3" w14:textId="1DC0AB3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50</w:t>
            </w:r>
          </w:p>
        </w:tc>
      </w:tr>
      <w:tr w:rsidR="00F0182A" w14:paraId="083893C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8626B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India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88C0BC" w14:textId="6317BE7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45695E2" w14:textId="0C763EF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140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C0D1AD" w14:textId="4357A1C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</w:tr>
      <w:tr w:rsidR="00F0182A" w14:paraId="638AA2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89AFB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lastRenderedPageBreak/>
              <w:t>Rest of India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265CA4" w14:textId="78052DB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140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BCC7BC" w14:textId="6A63901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190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474E10" w14:textId="7E98C2B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</w:tr>
      <w:tr w:rsidR="00F0182A" w14:paraId="253375B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9022E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C9830D8" w14:textId="147BFDB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175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5968D08" w14:textId="04E131AE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225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AD5F72" w14:textId="36B1FD1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125</w:t>
            </w:r>
          </w:p>
        </w:tc>
      </w:tr>
    </w:tbl>
    <w:p w14:paraId="42373356" w14:textId="4FCA2D64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INTERNATIONAL COURIER</w:t>
      </w:r>
    </w:p>
    <w:p w14:paraId="5AB945E1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500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gms</w:t>
      </w:r>
      <w:proofErr w:type="spell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₹  ·  GST @ 18% extra   ·   *Zone H = Zone G + ₹ 300   ·   Via DHL/FedEx add ₹ 350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4"/>
        <w:gridCol w:w="982"/>
        <w:gridCol w:w="982"/>
        <w:gridCol w:w="982"/>
        <w:gridCol w:w="982"/>
        <w:gridCol w:w="982"/>
        <w:gridCol w:w="982"/>
        <w:gridCol w:w="982"/>
        <w:gridCol w:w="922"/>
      </w:tblGrid>
      <w:tr w:rsidR="00F0182A" w14:paraId="0A887E9A" w14:textId="77777777">
        <w:trPr>
          <w:tblHeader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AA83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36FB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A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27CE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B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D87B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C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BAE3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D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6C20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E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D744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F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2D8C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G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43365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H*</w:t>
            </w:r>
          </w:p>
        </w:tc>
      </w:tr>
      <w:tr w:rsidR="00F0182A" w14:paraId="27B9CC41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6D890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DOX —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22DAD0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1,200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D54274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1,450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07360E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1,600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5A3C4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1,700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C7B4B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1,875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56C44B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1,975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950CD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2,250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19ED8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+₹ 300</w:t>
            </w:r>
          </w:p>
        </w:tc>
      </w:tr>
      <w:tr w:rsidR="00F0182A" w14:paraId="2DFC3BF0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DDD914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1B75C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08278D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460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861806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510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F87DC2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565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A151A0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595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95884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19A6CB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630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C4A005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—</w:t>
            </w:r>
          </w:p>
        </w:tc>
      </w:tr>
      <w:tr w:rsidR="00F0182A" w14:paraId="3D578E6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094255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NON-DOX —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E69CC4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1,425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BCDBC4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1,675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EBD6B8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1,800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D3E60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1,900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32D54D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1,975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D1DA1E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2,125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4D8681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2,450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1F1AE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+₹ 300</w:t>
            </w:r>
          </w:p>
        </w:tc>
      </w:tr>
      <w:tr w:rsidR="00F0182A" w14:paraId="1FE61302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2FF86C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E3177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510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608753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520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85AD5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595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581E8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620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97E9C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F11F4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49136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745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C7A0386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—</w:t>
            </w:r>
          </w:p>
        </w:tc>
      </w:tr>
    </w:tbl>
    <w:p w14:paraId="5873F9C9" w14:textId="77777777" w:rsidR="00F0182A" w:rsidRDefault="00F018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960"/>
        <w:gridCol w:w="540"/>
        <w:gridCol w:w="4320"/>
      </w:tblGrid>
      <w:tr w:rsidR="00F0182A" w14:paraId="32890D96" w14:textId="77777777">
        <w:tc>
          <w:tcPr>
            <w:tcW w:w="93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677D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7"/>
                <w:szCs w:val="17"/>
              </w:rPr>
              <w:t>INTERNATIONAL ZONE REFERENCE</w:t>
            </w:r>
          </w:p>
        </w:tc>
      </w:tr>
      <w:tr w:rsidR="00F0182A" w14:paraId="0B9B8CF9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B11F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A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D7F88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Bangladesh, Bhutan, Maldives, Nepal, Sri Lanka, UAE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26A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952D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Canada, Mexico, USA</w:t>
            </w:r>
          </w:p>
        </w:tc>
      </w:tr>
      <w:tr w:rsidR="00F0182A" w14:paraId="6DA0D4A7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BECE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B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BEF1F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Bahrain, Hong Kong, Iran, Jordan, Kuwait, Oman, Pakistan, Qatar, Saudi Arabia, Singapore, Yemen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1619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F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A8659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Japan</w:t>
            </w:r>
          </w:p>
        </w:tc>
      </w:tr>
      <w:tr w:rsidR="00F0182A" w14:paraId="44EB12D3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B001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C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EF162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Australia, China,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Indonesia, Korea, Malaysia, New Zealand, Philippines, Thailand, Vietnam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F089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G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8F6A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Austria, Finland, Greece, Israel, Norway, Poland, Portugal, Romania, South Africa, Spain, Sweden, Turkey</w:t>
            </w:r>
          </w:p>
        </w:tc>
      </w:tr>
      <w:tr w:rsidR="00F0182A" w14:paraId="0A85ECE8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DFE4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174B0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Belgium, Denmark, France, Germany, Italy, Netherlands, Switzerland, UK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65DEE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H*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E2CB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Rest of World (+₹ 300 from Zone G)   ·   Via DHL / FedEx: add ₹ 350</w:t>
            </w:r>
          </w:p>
        </w:tc>
      </w:tr>
    </w:tbl>
    <w:p w14:paraId="4EDE28E4" w14:textId="04ABD9AB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ADDITIONAL CHARGES &amp; TERMS</w:t>
      </w:r>
    </w:p>
    <w:p w14:paraId="3BD39DE7" w14:textId="77777777" w:rsidR="00F0182A" w:rsidRDefault="00F0182A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0182A" w14:paraId="32B5A194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D700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CHARGE / PARAMETER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060F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F0182A" w14:paraId="5342587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04722B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GST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9CDFCC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18% extra (SGST 9% + CGST 9%) — as per Government notification</w:t>
            </w:r>
          </w:p>
        </w:tc>
      </w:tr>
      <w:tr w:rsidR="00F0182A" w14:paraId="5602418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48D8BF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Fuel Surcharge (FSC)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AFF979" w14:textId="71634D71" w:rsidR="00F0182A" w:rsidRDefault="00EF7F10" w:rsidP="00EF7F10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25% on the total freight charges</w:t>
            </w:r>
          </w:p>
        </w:tc>
      </w:tr>
      <w:tr w:rsidR="00F0182A" w14:paraId="53631F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984563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Volumetric Weight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FAAB809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(L × W × H) ÷ 5000 cm³   ·   Chargeable weight = higher of actual or volumetric</w:t>
            </w:r>
          </w:p>
        </w:tc>
      </w:tr>
      <w:tr w:rsidR="00F0182A" w14:paraId="45D2949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C19F7C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COD Charges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1027C5" w14:textId="3D8C2CD4" w:rsidR="00F0182A" w:rsidRDefault="00F75D0B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2% of invoice value or ₹ 45</w:t>
            </w:r>
            <w:r w:rsidR="00B42B79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— whichever is higher</w:t>
            </w:r>
          </w:p>
        </w:tc>
      </w:tr>
      <w:tr w:rsidR="00F0182A" w14:paraId="63ADCB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9B77DE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Insurance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5241A8" w14:textId="3E16AD15" w:rsidR="00F0182A" w:rsidRDefault="00F75D0B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0.2% of declared value or ₹ 50</w:t>
            </w:r>
            <w:r w:rsidR="00B42B79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(whichever is higher) up to ₹ </w:t>
            </w:r>
            <w:r w:rsidR="00B42B79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50,000; 0.1% above. Must declare before booking.</w:t>
            </w:r>
          </w:p>
        </w:tc>
      </w:tr>
      <w:tr w:rsidR="00F0182A" w14:paraId="38E5216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598FCA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ODA Charges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EE0291" w14:textId="0935D8BE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Applicable extra based on destination 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pin code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— confirmed at time of booking</w:t>
            </w:r>
          </w:p>
        </w:tc>
      </w:tr>
      <w:tr w:rsidR="00F0182A" w14:paraId="3D564A1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3F7D7B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Payment Terms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BDA456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Within 30 days of bill   ·   A/c Payee Cheque / NEFT to 'Sea Hawk Courier and Cargo'</w:t>
            </w:r>
          </w:p>
        </w:tc>
      </w:tr>
      <w:tr w:rsidR="00F0182A" w14:paraId="15CB162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661054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Billing Cycle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8D3F89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Fortnightly or Monthly — as mutually agreed at time of contract</w:t>
            </w:r>
          </w:p>
        </w:tc>
      </w:tr>
    </w:tbl>
    <w:p w14:paraId="2B1DB687" w14:textId="77777777" w:rsidR="00F0182A" w:rsidRDefault="00F018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182A" w14:paraId="551D1576" w14:textId="77777777">
        <w:tc>
          <w:tcPr>
            <w:tcW w:w="9360" w:type="dxa"/>
            <w:tcBorders>
              <w:top w:val="single" w:sz="8" w:space="0" w:color="0097A7"/>
              <w:left w:val="single" w:sz="8" w:space="0" w:color="0097A7"/>
              <w:bottom w:val="single" w:sz="8" w:space="0" w:color="0097A7"/>
              <w:right w:val="single" w:sz="8" w:space="0" w:color="0097A7"/>
            </w:tcBorders>
            <w:shd w:val="clear" w:color="auto" w:fill="E0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F02326" w14:textId="77777777" w:rsidR="00F0182A" w:rsidRDefault="00B42B79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0097A7"/>
                <w:sz w:val="18"/>
                <w:szCs w:val="18"/>
              </w:rPr>
              <w:t>KEY NOTES</w:t>
            </w:r>
          </w:p>
          <w:p w14:paraId="708134EE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 Pickup intimation required before 4:00 PM for same-day dispatch</w:t>
            </w:r>
          </w:p>
          <w:p w14:paraId="27D87D48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 All restricted / prohibited items as per carrier guidelines are not accepted</w:t>
            </w:r>
          </w:p>
          <w:p w14:paraId="374AFF82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 Claims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for loss or damage must be reported within 7 days of scheduled delivery</w:t>
            </w:r>
          </w:p>
          <w:p w14:paraId="5338FB96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 Rates subject to revision with 15 days' written notice</w:t>
            </w:r>
          </w:p>
          <w:p w14:paraId="4C188FC5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 Sea Hawk reserves the right to route via the most suitable carrier based on destination &amp; weight</w:t>
            </w:r>
          </w:p>
          <w:p w14:paraId="65505015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 Zone H base = Zone G r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ate + ₹ 300 surcharge   ·   Via DHL / FedEx: additional ₹ 350 on all international tariffs</w:t>
            </w:r>
          </w:p>
        </w:tc>
      </w:tr>
    </w:tbl>
    <w:p w14:paraId="57CD35EB" w14:textId="77777777" w:rsidR="00F0182A" w:rsidRDefault="00F018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182A" w14:paraId="1C244F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8A8530" w14:textId="7F59425D" w:rsidR="00F0182A" w:rsidRDefault="00F0182A" w:rsidP="00B42B79">
            <w:pPr>
              <w:spacing w:after="50"/>
            </w:pPr>
          </w:p>
        </w:tc>
      </w:tr>
    </w:tbl>
    <w:p w14:paraId="35FE8419" w14:textId="77777777" w:rsidR="00F0182A" w:rsidRDefault="00B42B79" w:rsidP="00B42B79">
      <w:bookmarkStart w:id="0" w:name="_GoBack"/>
      <w:bookmarkEnd w:id="0"/>
      <w:r>
        <w:rPr>
          <w:rFonts w:ascii="Georgia" w:eastAsia="Georgia" w:hAnsi="Georgia" w:cs="Georgia"/>
          <w:i/>
          <w:iCs/>
          <w:color w:val="C8860A"/>
          <w:sz w:val="17"/>
          <w:szCs w:val="17"/>
        </w:rPr>
        <w:t>We look forward to being your trusted logistics partner.</w:t>
      </w:r>
    </w:p>
    <w:sectPr w:rsidR="00F0182A">
      <w:pgSz w:w="12240" w:h="15840"/>
      <w:pgMar w:top="500" w:right="580" w:bottom="50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BD66F7"/>
    <w:multiLevelType w:val="hybridMultilevel"/>
    <w:tmpl w:val="3AAE742E"/>
    <w:lvl w:ilvl="0" w:tplc="6A302672">
      <w:start w:val="1"/>
      <w:numFmt w:val="bullet"/>
      <w:lvlText w:val="●"/>
      <w:lvlJc w:val="left"/>
      <w:pPr>
        <w:ind w:left="720" w:hanging="360"/>
      </w:pPr>
    </w:lvl>
    <w:lvl w:ilvl="1" w:tplc="711A5170">
      <w:start w:val="1"/>
      <w:numFmt w:val="bullet"/>
      <w:lvlText w:val="○"/>
      <w:lvlJc w:val="left"/>
      <w:pPr>
        <w:ind w:left="1440" w:hanging="360"/>
      </w:pPr>
    </w:lvl>
    <w:lvl w:ilvl="2" w:tplc="B378B692">
      <w:start w:val="1"/>
      <w:numFmt w:val="bullet"/>
      <w:lvlText w:val="■"/>
      <w:lvlJc w:val="left"/>
      <w:pPr>
        <w:ind w:left="2160" w:hanging="360"/>
      </w:pPr>
    </w:lvl>
    <w:lvl w:ilvl="3" w:tplc="7A1E5970">
      <w:start w:val="1"/>
      <w:numFmt w:val="bullet"/>
      <w:lvlText w:val="●"/>
      <w:lvlJc w:val="left"/>
      <w:pPr>
        <w:ind w:left="2880" w:hanging="360"/>
      </w:pPr>
    </w:lvl>
    <w:lvl w:ilvl="4" w:tplc="92BE2BBE">
      <w:start w:val="1"/>
      <w:numFmt w:val="bullet"/>
      <w:lvlText w:val="○"/>
      <w:lvlJc w:val="left"/>
      <w:pPr>
        <w:ind w:left="3600" w:hanging="360"/>
      </w:pPr>
    </w:lvl>
    <w:lvl w:ilvl="5" w:tplc="7B52903A">
      <w:start w:val="1"/>
      <w:numFmt w:val="bullet"/>
      <w:lvlText w:val="■"/>
      <w:lvlJc w:val="left"/>
      <w:pPr>
        <w:ind w:left="4320" w:hanging="360"/>
      </w:pPr>
    </w:lvl>
    <w:lvl w:ilvl="6" w:tplc="7D62B6DC">
      <w:start w:val="1"/>
      <w:numFmt w:val="bullet"/>
      <w:lvlText w:val="●"/>
      <w:lvlJc w:val="left"/>
      <w:pPr>
        <w:ind w:left="5040" w:hanging="360"/>
      </w:pPr>
    </w:lvl>
    <w:lvl w:ilvl="7" w:tplc="8F22AB98">
      <w:start w:val="1"/>
      <w:numFmt w:val="bullet"/>
      <w:lvlText w:val="●"/>
      <w:lvlJc w:val="left"/>
      <w:pPr>
        <w:ind w:left="5760" w:hanging="360"/>
      </w:pPr>
    </w:lvl>
    <w:lvl w:ilvl="8" w:tplc="59B85F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82A"/>
    <w:rsid w:val="00456511"/>
    <w:rsid w:val="00B42B79"/>
    <w:rsid w:val="00E25032"/>
    <w:rsid w:val="00EF7F10"/>
    <w:rsid w:val="00F0182A"/>
    <w:rsid w:val="00F7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4DC5"/>
  <w15:docId w15:val="{4CCB67EC-B113-40F0-A552-14040BE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2026-03-06T04:33:00Z</dcterms:created>
  <dcterms:modified xsi:type="dcterms:W3CDTF">2026-03-06T09:52:00Z</dcterms:modified>
</cp:coreProperties>
</file>