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400"/>
        <w:gridCol w:w="5580"/>
        <w:gridCol w:w="2200"/>
      </w:tblGrid>
      <w:tr w:rsidR="00F0182A" w14:paraId="4898DD43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753F8345" w14:textId="77777777" w:rsidR="00F0182A" w:rsidRDefault="00F0182A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CFC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09BD5EB" w14:textId="77777777" w:rsidR="00F0182A" w:rsidRDefault="00B42B79">
            <w:pPr>
              <w:jc w:val="center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001E8EB9" wp14:editId="2F56084E">
                  <wp:extent cx="762000" cy="666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CF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6A68EC" w14:textId="77777777" w:rsidR="00F0182A" w:rsidRDefault="00B42B79">
            <w:pPr>
              <w:spacing w:after="4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097A7"/>
                <w:sz w:val="40"/>
                <w:szCs w:val="40"/>
              </w:rPr>
              <w:t>Sea Hawk Courier and Cargo</w:t>
            </w:r>
          </w:p>
          <w:p w14:paraId="2E47E354" w14:textId="77777777" w:rsidR="00F0182A" w:rsidRDefault="00B42B79">
            <w:pPr>
              <w:spacing w:after="3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00695C"/>
                <w:sz w:val="17"/>
                <w:szCs w:val="17"/>
              </w:rPr>
              <w:t>Your Trusted Logistics Partner — Pan-India &amp; International</w:t>
            </w:r>
          </w:p>
          <w:p w14:paraId="16E8CCD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556677"/>
                <w:sz w:val="15"/>
                <w:szCs w:val="15"/>
              </w:rPr>
              <w:t>Shop No. 6 &amp; 7, Rao Lal Singh Market, Sector-18, Gurugram – 122015 (Haryana)</w:t>
            </w:r>
          </w:p>
        </w:tc>
        <w:tc>
          <w:tcPr>
            <w:tcW w:w="2200" w:type="dxa"/>
            <w:tcBorders>
              <w:top w:val="none" w:sz="0" w:space="0" w:color="FFFFFF"/>
              <w:left w:val="single" w:sz="6" w:space="0" w:color="C8860A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C06CD82" w14:textId="77777777" w:rsidR="00F0182A" w:rsidRDefault="00B42B79">
            <w:pPr>
              <w:spacing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8860A"/>
                <w:sz w:val="13"/>
                <w:szCs w:val="13"/>
              </w:rPr>
              <w:t>GSTIN</w:t>
            </w:r>
          </w:p>
          <w:p w14:paraId="2C06F508" w14:textId="77777777" w:rsidR="00F0182A" w:rsidRDefault="00B42B79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D1B2A"/>
                <w:sz w:val="15"/>
                <w:szCs w:val="15"/>
              </w:rPr>
              <w:t>06AJDPR0914N2Z1</w:t>
            </w:r>
          </w:p>
          <w:p w14:paraId="21F2F0AD" w14:textId="77777777" w:rsidR="00F0182A" w:rsidRDefault="00B42B79">
            <w:pPr>
              <w:spacing w:after="20"/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8368201122</w:t>
            </w:r>
          </w:p>
          <w:p w14:paraId="0007DC3E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9911555534</w:t>
            </w:r>
          </w:p>
        </w:tc>
      </w:tr>
    </w:tbl>
    <w:p w14:paraId="2B6D29A9" w14:textId="77777777" w:rsidR="00F0182A" w:rsidRDefault="00F0182A">
      <w:pPr>
        <w:spacing w:before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F0182A" w14:paraId="2A919C12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15E4031A" w14:textId="77777777" w:rsidR="00F0182A" w:rsidRDefault="00F0182A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064"/>
            <w:tcMar>
              <w:top w:w="110" w:type="dxa"/>
              <w:left w:w="240" w:type="dxa"/>
              <w:bottom w:w="110" w:type="dxa"/>
              <w:right w:w="240" w:type="dxa"/>
            </w:tcMar>
          </w:tcPr>
          <w:p w14:paraId="6757B397" w14:textId="04FFF882" w:rsidR="00F0182A" w:rsidRDefault="00F75D0B" w:rsidP="00F75D0B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 xml:space="preserve">COURIER &amp; CARGO SERVICES - </w:t>
            </w:r>
            <w:r w:rsidR="00B42B79"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>DO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>MESTIC &amp;</w:t>
            </w:r>
            <w:r w:rsidR="00B42B79"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 xml:space="preserve"> INTERNATIONAL</w:t>
            </w:r>
            <w:r w:rsidR="00B42B79">
              <w:rPr>
                <w:rFonts w:ascii="Georgia" w:eastAsia="Georgia" w:hAnsi="Georgia" w:cs="Georgia"/>
                <w:b/>
                <w:bCs/>
                <w:color w:val="C8860A"/>
                <w:sz w:val="22"/>
                <w:szCs w:val="22"/>
              </w:rPr>
              <w:t xml:space="preserve">   —   RATE CARD</w:t>
            </w:r>
          </w:p>
        </w:tc>
      </w:tr>
    </w:tbl>
    <w:p w14:paraId="2F1D2DD1" w14:textId="77777777" w:rsidR="00F0182A" w:rsidRDefault="00F018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F0182A" w14:paraId="48B5F0E8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0D736526" w14:textId="77777777" w:rsidR="00F0182A" w:rsidRDefault="00F0182A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7FA"/>
            <w:tcMar>
              <w:top w:w="70" w:type="dxa"/>
              <w:left w:w="240" w:type="dxa"/>
              <w:bottom w:w="70" w:type="dxa"/>
              <w:right w:w="240" w:type="dxa"/>
            </w:tcMar>
          </w:tcPr>
          <w:p w14:paraId="1EFC1B74" w14:textId="42352A0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6"/>
                <w:szCs w:val="16"/>
              </w:rPr>
              <w:t xml:space="preserve">Channel Partners:  </w:t>
            </w: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DTDC Express  ·  Trackon Couriers  ·  Delhivery  ·  Professional Couriers  ·  DHL  ·  FedEx  ·  UPS</w:t>
            </w:r>
            <w:r w:rsidR="00F75D0B">
              <w:rPr>
                <w:rFonts w:ascii="Calibri" w:eastAsia="Calibri" w:hAnsi="Calibri" w:cs="Calibri"/>
                <w:color w:val="0D1B2A"/>
                <w:sz w:val="16"/>
                <w:szCs w:val="16"/>
              </w:rPr>
              <w:t xml:space="preserve"> –TNT-ARAMEX</w:t>
            </w:r>
          </w:p>
        </w:tc>
      </w:tr>
    </w:tbl>
    <w:p w14:paraId="06E7BDDD" w14:textId="77777777" w:rsidR="00F0182A" w:rsidRDefault="00F018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590"/>
        <w:gridCol w:w="4590"/>
      </w:tblGrid>
      <w:tr w:rsidR="00F0182A" w14:paraId="1D997E35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036B8900" w14:textId="77777777" w:rsidR="00F0182A" w:rsidRDefault="00F0182A"/>
        </w:tc>
        <w:tc>
          <w:tcPr>
            <w:tcW w:w="91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5" w:type="dxa"/>
              <w:left w:w="200" w:type="dxa"/>
              <w:bottom w:w="55" w:type="dxa"/>
              <w:right w:w="200" w:type="dxa"/>
            </w:tcMar>
          </w:tcPr>
          <w:p w14:paraId="4F7383F0" w14:textId="77777777" w:rsidR="00F0182A" w:rsidRDefault="00B42B7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WHY BUSINESSES CHOOSE SEA HAWK</w:t>
            </w:r>
          </w:p>
        </w:tc>
      </w:tr>
      <w:tr w:rsidR="00F0182A" w14:paraId="23F50EA7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248B7FF0" w14:textId="77777777" w:rsidR="00F0182A" w:rsidRDefault="00F0182A"/>
        </w:tc>
        <w:tc>
          <w:tcPr>
            <w:tcW w:w="4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B7D502" w14:textId="77777777" w:rsidR="00F0182A" w:rsidRDefault="00B42B79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6064"/>
                <w:sz w:val="17"/>
                <w:szCs w:val="17"/>
              </w:rPr>
              <w:t>Free Doorstep Pickup</w:t>
            </w:r>
          </w:p>
          <w:p w14:paraId="257377C2" w14:textId="77777777" w:rsidR="00F0182A" w:rsidRDefault="00B42B79">
            <w:r>
              <w:rPr>
                <w:rFonts w:ascii="Calibri" w:eastAsia="Calibri" w:hAnsi="Calibri" w:cs="Calibri"/>
                <w:color w:val="334455"/>
                <w:sz w:val="14"/>
                <w:szCs w:val="14"/>
              </w:rPr>
              <w:t>Daily scheduled pickup from your office, warehouse, or facility — no collection charges, no minimum shipment requirement.</w:t>
            </w:r>
          </w:p>
        </w:tc>
        <w:tc>
          <w:tcPr>
            <w:tcW w:w="4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C612A2" w14:textId="77777777" w:rsidR="00F0182A" w:rsidRDefault="00B42B79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6064"/>
                <w:sz w:val="17"/>
                <w:szCs w:val="17"/>
              </w:rPr>
              <w:t>Multi-Carrier Network</w:t>
            </w:r>
          </w:p>
          <w:p w14:paraId="1EC5C3CB" w14:textId="77777777" w:rsidR="00F0182A" w:rsidRDefault="00B42B79">
            <w:r>
              <w:rPr>
                <w:rFonts w:ascii="Calibri" w:eastAsia="Calibri" w:hAnsi="Calibri" w:cs="Calibri"/>
                <w:color w:val="334455"/>
                <w:sz w:val="14"/>
                <w:szCs w:val="14"/>
              </w:rPr>
              <w:t>We route every shipment through the most efficient partner across DTDC, Delhivery, Trackon, DHL, FedEx, UPS and other national networks for better speed, coverage and pricing.</w:t>
            </w:r>
          </w:p>
        </w:tc>
      </w:tr>
      <w:tr w:rsidR="00F0182A" w14:paraId="4AD7162A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0B3FD039" w14:textId="77777777" w:rsidR="00F0182A" w:rsidRDefault="00F0182A"/>
        </w:tc>
        <w:tc>
          <w:tcPr>
            <w:tcW w:w="4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23CCFC" w14:textId="77777777" w:rsidR="00F0182A" w:rsidRDefault="00B42B79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6064"/>
                <w:sz w:val="17"/>
                <w:szCs w:val="17"/>
              </w:rPr>
              <w:t>Pan-India &amp; International</w:t>
            </w:r>
          </w:p>
          <w:p w14:paraId="3A7BB4D1" w14:textId="548E852C" w:rsidR="00F0182A" w:rsidRDefault="00B42B79">
            <w:r>
              <w:rPr>
                <w:rFonts w:ascii="Calibri" w:eastAsia="Calibri" w:hAnsi="Calibri" w:cs="Calibri"/>
                <w:color w:val="334455"/>
                <w:sz w:val="14"/>
                <w:szCs w:val="14"/>
              </w:rPr>
              <w:t xml:space="preserve">Delivery across 19,000+ </w:t>
            </w:r>
            <w:r w:rsidR="00E25032">
              <w:rPr>
                <w:rFonts w:ascii="Calibri" w:eastAsia="Calibri" w:hAnsi="Calibri" w:cs="Calibri"/>
                <w:color w:val="334455"/>
                <w:sz w:val="14"/>
                <w:szCs w:val="14"/>
              </w:rPr>
              <w:t>pin codes</w:t>
            </w:r>
            <w:r>
              <w:rPr>
                <w:rFonts w:ascii="Calibri" w:eastAsia="Calibri" w:hAnsi="Calibri" w:cs="Calibri"/>
                <w:color w:val="334455"/>
                <w:sz w:val="14"/>
                <w:szCs w:val="14"/>
              </w:rPr>
              <w:t xml:space="preserve"> in India and international shipping to 220+ countries through global courier networks.</w:t>
            </w:r>
          </w:p>
        </w:tc>
        <w:tc>
          <w:tcPr>
            <w:tcW w:w="4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D48487" w14:textId="77777777" w:rsidR="00F0182A" w:rsidRDefault="00B42B79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6064"/>
                <w:sz w:val="17"/>
                <w:szCs w:val="17"/>
              </w:rPr>
              <w:t>Fast Dispatch</w:t>
            </w:r>
          </w:p>
          <w:p w14:paraId="11ECF747" w14:textId="77777777" w:rsidR="00F0182A" w:rsidRDefault="00B42B79">
            <w:r>
              <w:rPr>
                <w:rFonts w:ascii="Calibri" w:eastAsia="Calibri" w:hAnsi="Calibri" w:cs="Calibri"/>
                <w:color w:val="334455"/>
                <w:sz w:val="14"/>
                <w:szCs w:val="14"/>
              </w:rPr>
              <w:t>Same-day dispatch for pickups confirmed before 4:00 PM, ensuring faster movement of urgent documents and parcels.</w:t>
            </w:r>
          </w:p>
        </w:tc>
      </w:tr>
    </w:tbl>
    <w:p w14:paraId="387A2C04" w14:textId="77777777" w:rsidR="00F0182A" w:rsidRDefault="00F018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F0182A" w14:paraId="7E0FBB37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41F7585D" w14:textId="77777777" w:rsidR="00F0182A" w:rsidRDefault="00F0182A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064"/>
            <w:tcMar>
              <w:top w:w="65" w:type="dxa"/>
              <w:left w:w="200" w:type="dxa"/>
              <w:bottom w:w="65" w:type="dxa"/>
              <w:right w:w="200" w:type="dxa"/>
            </w:tcMar>
          </w:tcPr>
          <w:p w14:paraId="4905C97E" w14:textId="77777777" w:rsidR="00F0182A" w:rsidRDefault="00B42B7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9"/>
                <w:szCs w:val="19"/>
              </w:rPr>
              <w:t>THIS RATE CARD IS EXCLUSIVELY PREPARED FOR</w:t>
            </w:r>
          </w:p>
        </w:tc>
      </w:tr>
    </w:tbl>
    <w:p w14:paraId="3C8E2205" w14:textId="77777777" w:rsidR="00F0182A" w:rsidRDefault="00F018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4406"/>
        <w:gridCol w:w="4406"/>
        <w:gridCol w:w="2238"/>
      </w:tblGrid>
      <w:tr w:rsidR="00F0182A" w14:paraId="53FA5616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33BBE92B" w14:textId="77777777" w:rsidR="00F0182A" w:rsidRDefault="00F0182A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65" w:type="dxa"/>
              <w:left w:w="160" w:type="dxa"/>
              <w:bottom w:w="65" w:type="dxa"/>
              <w:right w:w="160" w:type="dxa"/>
            </w:tcMar>
          </w:tcPr>
          <w:p w14:paraId="4AECD7CF" w14:textId="77777777" w:rsidR="00F0182A" w:rsidRDefault="00B42B79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0097A7"/>
                <w:sz w:val="14"/>
                <w:szCs w:val="14"/>
              </w:rPr>
              <w:t>COMPANY / ORGANISATION</w:t>
            </w:r>
          </w:p>
          <w:p w14:paraId="14F0617F" w14:textId="1E7BC305" w:rsidR="00F0182A" w:rsidRPr="00A654A9" w:rsidRDefault="00A654A9" w:rsidP="00A654A9">
            <w:pPr>
              <w:spacing w:before="25"/>
              <w:rPr>
                <w:sz w:val="25"/>
                <w:szCs w:val="25"/>
              </w:rPr>
            </w:pPr>
            <w:r w:rsidRPr="00A654A9">
              <w:rPr>
                <w:rFonts w:ascii="Arial" w:hAnsi="Arial" w:cs="Arial"/>
                <w:color w:val="1F1F1F"/>
                <w:sz w:val="25"/>
                <w:szCs w:val="25"/>
                <w:shd w:val="clear" w:color="auto" w:fill="FFFFFF"/>
              </w:rPr>
              <w:t xml:space="preserve">Apothecaries Sundries Mfg. </w:t>
            </w:r>
            <w:proofErr w:type="spellStart"/>
            <w:r w:rsidRPr="00A654A9">
              <w:rPr>
                <w:rFonts w:ascii="Arial" w:hAnsi="Arial" w:cs="Arial"/>
                <w:color w:val="1F1F1F"/>
                <w:sz w:val="25"/>
                <w:szCs w:val="25"/>
                <w:shd w:val="clear" w:color="auto" w:fill="FFFFFF"/>
              </w:rPr>
              <w:t>Pvt.</w:t>
            </w:r>
            <w:proofErr w:type="spellEnd"/>
            <w:r w:rsidRPr="00A654A9">
              <w:rPr>
                <w:rFonts w:ascii="Arial" w:hAnsi="Arial" w:cs="Arial"/>
                <w:color w:val="1F1F1F"/>
                <w:sz w:val="25"/>
                <w:szCs w:val="25"/>
                <w:shd w:val="clear" w:color="auto" w:fill="FFFFFF"/>
              </w:rPr>
              <w:t xml:space="preserve"> </w:t>
            </w:r>
            <w:r w:rsidRPr="00A654A9">
              <w:rPr>
                <w:rFonts w:ascii="Arial" w:hAnsi="Arial" w:cs="Arial"/>
                <w:color w:val="1F1F1F"/>
                <w:sz w:val="25"/>
                <w:szCs w:val="25"/>
                <w:shd w:val="clear" w:color="auto" w:fill="FFFFFF"/>
              </w:rPr>
              <w:t>ltd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65" w:type="dxa"/>
              <w:left w:w="160" w:type="dxa"/>
              <w:bottom w:w="65" w:type="dxa"/>
              <w:right w:w="160" w:type="dxa"/>
            </w:tcMar>
          </w:tcPr>
          <w:p w14:paraId="64D90B31" w14:textId="77777777" w:rsidR="00F0182A" w:rsidRDefault="00B42B79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0097A7"/>
                <w:sz w:val="14"/>
                <w:szCs w:val="14"/>
              </w:rPr>
              <w:t>KIND ATTENTION</w:t>
            </w:r>
          </w:p>
          <w:p w14:paraId="758F50A2" w14:textId="0B6CA232" w:rsidR="00F0182A" w:rsidRDefault="00A654A9">
            <w:p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0D1B2A"/>
                <w:sz w:val="19"/>
                <w:szCs w:val="19"/>
              </w:rPr>
              <w:t>Ms.</w:t>
            </w:r>
            <w:proofErr w:type="spellEnd"/>
            <w:r>
              <w:rPr>
                <w:rFonts w:ascii="Calibri" w:eastAsia="Calibri" w:hAnsi="Calibri" w:cs="Calibri"/>
                <w:color w:val="0D1B2A"/>
                <w:sz w:val="19"/>
                <w:szCs w:val="19"/>
              </w:rPr>
              <w:t xml:space="preserve"> Anita </w:t>
            </w:r>
          </w:p>
          <w:p w14:paraId="16153E08" w14:textId="77777777" w:rsidR="00F0182A" w:rsidRDefault="00B42B79">
            <w:pPr>
              <w:spacing w:before="25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4"/>
                <w:szCs w:val="14"/>
              </w:rPr>
              <w:t>Name &amp; Designation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65" w:type="dxa"/>
              <w:left w:w="160" w:type="dxa"/>
              <w:bottom w:w="65" w:type="dxa"/>
              <w:right w:w="160" w:type="dxa"/>
            </w:tcMar>
          </w:tcPr>
          <w:p w14:paraId="47F97107" w14:textId="77777777" w:rsidR="00F0182A" w:rsidRDefault="00B42B79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0097A7"/>
                <w:sz w:val="14"/>
                <w:szCs w:val="14"/>
              </w:rPr>
              <w:t>DATE OF ISSUE</w:t>
            </w:r>
          </w:p>
          <w:p w14:paraId="4771F541" w14:textId="77777777" w:rsidR="00F0182A" w:rsidRDefault="00B42B79">
            <w:pPr>
              <w:spacing w:after="30"/>
            </w:pPr>
            <w:r>
              <w:rPr>
                <w:rFonts w:ascii="Calibri" w:eastAsia="Calibri" w:hAnsi="Calibri" w:cs="Calibri"/>
                <w:color w:val="0D1B2A"/>
                <w:sz w:val="19"/>
                <w:szCs w:val="19"/>
              </w:rPr>
              <w:t>_______________________</w:t>
            </w:r>
          </w:p>
          <w:p w14:paraId="79DAA509" w14:textId="77777777" w:rsidR="00F0182A" w:rsidRDefault="00B42B79">
            <w:pPr>
              <w:spacing w:before="25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4"/>
                <w:szCs w:val="14"/>
              </w:rPr>
              <w:t>Valid 90 days from issue</w:t>
            </w:r>
          </w:p>
        </w:tc>
      </w:tr>
      <w:tr w:rsidR="00F0182A" w14:paraId="1D3ACC72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45C561BC" w14:textId="77777777" w:rsidR="00F0182A" w:rsidRDefault="00F0182A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04337AC" w14:textId="77777777" w:rsidR="00F0182A" w:rsidRDefault="00B42B79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0097A7"/>
                <w:sz w:val="14"/>
                <w:szCs w:val="14"/>
              </w:rPr>
              <w:t>CLIENT GSTIN (optional)</w:t>
            </w:r>
          </w:p>
          <w:p w14:paraId="6DBB9B2C" w14:textId="77777777" w:rsidR="00F0182A" w:rsidRDefault="00B42B79">
            <w:pPr>
              <w:spacing w:after="30"/>
            </w:pPr>
            <w:r>
              <w:rPr>
                <w:rFonts w:ascii="Calibri" w:eastAsia="Calibri" w:hAnsi="Calibri" w:cs="Calibri"/>
                <w:color w:val="0D1B2A"/>
                <w:sz w:val="19"/>
                <w:szCs w:val="19"/>
              </w:rPr>
              <w:t>_________________________________________________</w:t>
            </w:r>
          </w:p>
          <w:p w14:paraId="513CD115" w14:textId="77777777" w:rsidR="00F0182A" w:rsidRDefault="00B42B79">
            <w:pPr>
              <w:spacing w:before="25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4"/>
                <w:szCs w:val="14"/>
              </w:rPr>
              <w:t>For billing &amp; compliance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252DF443" w14:textId="77777777" w:rsidR="00F0182A" w:rsidRDefault="00B42B79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0097A7"/>
                <w:sz w:val="14"/>
                <w:szCs w:val="14"/>
              </w:rPr>
              <w:t>BILLING ADDRESS</w:t>
            </w:r>
          </w:p>
          <w:p w14:paraId="6F007BD0" w14:textId="77777777" w:rsidR="00F0182A" w:rsidRDefault="00B42B79">
            <w:pPr>
              <w:spacing w:after="30"/>
            </w:pPr>
            <w:r>
              <w:rPr>
                <w:rFonts w:ascii="Calibri" w:eastAsia="Calibri" w:hAnsi="Calibri" w:cs="Calibri"/>
                <w:color w:val="0D1B2A"/>
                <w:sz w:val="19"/>
                <w:szCs w:val="19"/>
              </w:rPr>
              <w:t>_________________________________________________</w:t>
            </w:r>
          </w:p>
          <w:p w14:paraId="009AD3BA" w14:textId="77777777" w:rsidR="00F0182A" w:rsidRDefault="00B42B79">
            <w:pPr>
              <w:spacing w:before="25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4"/>
                <w:szCs w:val="14"/>
              </w:rPr>
              <w:t>If different from registered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EB92F1B" w14:textId="77777777" w:rsidR="00F0182A" w:rsidRDefault="00B42B79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0097A7"/>
                <w:sz w:val="14"/>
                <w:szCs w:val="14"/>
              </w:rPr>
              <w:t>EXPECTED MONTHLY VOLUME</w:t>
            </w:r>
          </w:p>
          <w:p w14:paraId="315102EA" w14:textId="77777777" w:rsidR="00F0182A" w:rsidRDefault="00B42B79">
            <w:pPr>
              <w:spacing w:after="30"/>
            </w:pPr>
            <w:r>
              <w:rPr>
                <w:rFonts w:ascii="Calibri" w:eastAsia="Calibri" w:hAnsi="Calibri" w:cs="Calibri"/>
                <w:color w:val="0D1B2A"/>
                <w:sz w:val="19"/>
                <w:szCs w:val="19"/>
              </w:rPr>
              <w:t>_______________________</w:t>
            </w:r>
          </w:p>
          <w:p w14:paraId="0BE9A3BA" w14:textId="77777777" w:rsidR="00F0182A" w:rsidRDefault="00B42B79">
            <w:pPr>
              <w:spacing w:before="25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4"/>
                <w:szCs w:val="14"/>
              </w:rPr>
              <w:t>Approx. shipments / kg per month</w:t>
            </w:r>
          </w:p>
        </w:tc>
      </w:tr>
    </w:tbl>
    <w:p w14:paraId="73C1FBE4" w14:textId="77777777" w:rsidR="00F0182A" w:rsidRDefault="00F018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3500"/>
        <w:gridCol w:w="5680"/>
      </w:tblGrid>
      <w:tr w:rsidR="00F0182A" w14:paraId="0E78FF45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73E948CB" w14:textId="77777777" w:rsidR="00F0182A" w:rsidRDefault="00F0182A"/>
        </w:tc>
        <w:tc>
          <w:tcPr>
            <w:tcW w:w="3500" w:type="dxa"/>
            <w:tcBorders>
              <w:top w:val="single" w:sz="6" w:space="0" w:color="C8860A"/>
              <w:left w:val="single" w:sz="6" w:space="0" w:color="C8860A"/>
              <w:bottom w:val="single" w:sz="6" w:space="0" w:color="C8860A"/>
              <w:right w:val="single" w:sz="6" w:space="0" w:color="C8860A"/>
            </w:tcBorders>
            <w:shd w:val="clear" w:color="auto" w:fill="FFF8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A9466" w14:textId="77777777" w:rsidR="00F0182A" w:rsidRDefault="00B42B7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8860A"/>
                <w:sz w:val="15"/>
                <w:szCs w:val="15"/>
              </w:rPr>
              <w:t>YOUR DEDICATED ACCOUNT MANAGER</w:t>
            </w:r>
          </w:p>
          <w:p w14:paraId="603BE23F" w14:textId="7611416C" w:rsidR="00F0182A" w:rsidRDefault="00B42B79">
            <w:pPr>
              <w:spacing w:after="40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Name: </w:t>
            </w:r>
            <w:r w:rsidR="00BB2E3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VIKAS RAI</w:t>
            </w:r>
          </w:p>
          <w:p w14:paraId="746378E1" w14:textId="51E37D18" w:rsidR="00F0182A" w:rsidRDefault="00B42B79">
            <w:pPr>
              <w:spacing w:after="40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Mobile:  </w:t>
            </w:r>
            <w:r w:rsidR="00BB2E3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9971017401, 9911565523</w:t>
            </w:r>
          </w:p>
          <w:p w14:paraId="27214275" w14:textId="77777777" w:rsidR="00F0182A" w:rsidRDefault="00B42B79">
            <w:pPr>
              <w:spacing w:after="40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Email:  ______________________________</w:t>
            </w:r>
          </w:p>
          <w:p w14:paraId="41FF3994" w14:textId="77777777" w:rsidR="00F0182A" w:rsidRDefault="00B42B79">
            <w:pPr>
              <w:spacing w:before="20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Available Mon–Sat, 9 AM – 7 PM</w:t>
            </w:r>
          </w:p>
        </w:tc>
        <w:tc>
          <w:tcPr>
            <w:tcW w:w="5680" w:type="dxa"/>
            <w:tcBorders>
              <w:top w:val="single" w:sz="8" w:space="0" w:color="0097A7"/>
              <w:left w:val="single" w:sz="8" w:space="0" w:color="0097A7"/>
              <w:bottom w:val="single" w:sz="8" w:space="0" w:color="0097A7"/>
              <w:right w:val="single" w:sz="8" w:space="0" w:color="0097A7"/>
            </w:tcBorders>
            <w:shd w:val="clear" w:color="auto" w:fill="FAFC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0A9A5" w14:textId="77777777" w:rsidR="00F0182A" w:rsidRDefault="00B42B7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097A7"/>
                <w:sz w:val="15"/>
                <w:szCs w:val="15"/>
              </w:rPr>
              <w:t>SPECIAL / NEGOTIATED TERMS FOR THIS CLIENT</w:t>
            </w:r>
          </w:p>
          <w:p w14:paraId="6C8918B3" w14:textId="77777777" w:rsidR="00F0182A" w:rsidRDefault="00B42B79">
            <w:pPr>
              <w:spacing w:after="40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Custom Rate / Zone:  ___________________________________________</w:t>
            </w:r>
          </w:p>
          <w:p w14:paraId="62856B4F" w14:textId="77777777" w:rsidR="00F0182A" w:rsidRDefault="00B42B79">
            <w:pPr>
              <w:spacing w:after="40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Special Discount:  _____________________________________________</w:t>
            </w:r>
          </w:p>
          <w:p w14:paraId="33729F46" w14:textId="77777777" w:rsidR="00F0182A" w:rsidRDefault="00B42B79">
            <w:pPr>
              <w:spacing w:after="40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Credit Period:  ________________________________________________</w:t>
            </w:r>
          </w:p>
          <w:p w14:paraId="4F5517A5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Remarks:  _____________________________________________________</w:t>
            </w:r>
          </w:p>
        </w:tc>
      </w:tr>
    </w:tbl>
    <w:p w14:paraId="52E5A3E0" w14:textId="77777777" w:rsidR="00F0182A" w:rsidRDefault="00F018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F0182A" w14:paraId="485ACD28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4ECCAFDA" w14:textId="77777777" w:rsidR="00F0182A" w:rsidRDefault="00F0182A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06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83121E" w14:textId="77777777" w:rsidR="00F0182A" w:rsidRDefault="00B42B7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9"/>
                <w:szCs w:val="19"/>
              </w:rPr>
              <w:t>RATE ACCEPTANCE &amp; AUTHORISATION</w:t>
            </w:r>
          </w:p>
        </w:tc>
      </w:tr>
    </w:tbl>
    <w:p w14:paraId="5E7D6394" w14:textId="77777777" w:rsidR="00F0182A" w:rsidRDefault="00F018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F0182A" w14:paraId="3CEF2BBA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0B61FBC3" w14:textId="77777777" w:rsidR="00F0182A" w:rsidRDefault="00F0182A"/>
        </w:tc>
        <w:tc>
          <w:tcPr>
            <w:tcW w:w="9180" w:type="dxa"/>
            <w:tcBorders>
              <w:top w:val="single" w:sz="8" w:space="0" w:color="0097A7"/>
              <w:left w:val="single" w:sz="8" w:space="0" w:color="0097A7"/>
              <w:bottom w:val="single" w:sz="8" w:space="0" w:color="0097A7"/>
              <w:right w:val="single" w:sz="8" w:space="0" w:color="0097A7"/>
            </w:tcBorders>
            <w:shd w:val="clear" w:color="auto" w:fill="E0F7FA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490416E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0D1B2A"/>
                <w:sz w:val="16"/>
                <w:szCs w:val="16"/>
              </w:rPr>
              <w:t>By signing below, both parties confirm their acceptance of all rates, charges, and terms set out in this document. All services are subject to Sea Hawk's standard terms of carriage. GST @ 18% is applicable on all rates. Surcharges are as detailed overleaf.</w:t>
            </w:r>
          </w:p>
        </w:tc>
      </w:tr>
    </w:tbl>
    <w:p w14:paraId="3E6D64EC" w14:textId="77777777" w:rsidR="00F0182A" w:rsidRDefault="00F018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590"/>
        <w:gridCol w:w="4590"/>
      </w:tblGrid>
      <w:tr w:rsidR="00F0182A" w14:paraId="02B83A0C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05C59039" w14:textId="77777777" w:rsidR="00F0182A" w:rsidRDefault="00F0182A"/>
        </w:tc>
        <w:tc>
          <w:tcPr>
            <w:tcW w:w="4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7A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3A900F" w14:textId="77777777" w:rsidR="00F0182A" w:rsidRDefault="00B42B7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7"/>
                <w:szCs w:val="17"/>
              </w:rPr>
              <w:t>FOR SEA HAWK COURIER AND CARGO</w:t>
            </w:r>
          </w:p>
        </w:tc>
        <w:tc>
          <w:tcPr>
            <w:tcW w:w="4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7A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B54F83" w14:textId="77777777" w:rsidR="00F0182A" w:rsidRDefault="00B42B7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7"/>
                <w:szCs w:val="17"/>
              </w:rPr>
              <w:t>RATE ACCEPTED BY (CLIENT)</w:t>
            </w:r>
          </w:p>
        </w:tc>
      </w:tr>
      <w:tr w:rsidR="00F0182A" w14:paraId="7DC0179E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70978FBC" w14:textId="77777777" w:rsidR="00F0182A" w:rsidRDefault="00F0182A"/>
        </w:tc>
        <w:tc>
          <w:tcPr>
            <w:tcW w:w="4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72140B" w14:textId="77777777" w:rsidR="00F0182A" w:rsidRDefault="00B42B79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D1B2A"/>
                <w:sz w:val="17"/>
                <w:szCs w:val="17"/>
              </w:rPr>
              <w:t>Authorised Signatory</w:t>
            </w:r>
          </w:p>
          <w:p w14:paraId="10778E0A" w14:textId="77777777" w:rsidR="00F0182A" w:rsidRDefault="00B42B79">
            <w:pPr>
              <w:spacing w:after="60"/>
            </w:pPr>
            <w:r>
              <w:rPr>
                <w:rFonts w:ascii="Calibri" w:eastAsia="Calibri" w:hAnsi="Calibri" w:cs="Calibri"/>
                <w:color w:val="556677"/>
                <w:sz w:val="15"/>
                <w:szCs w:val="15"/>
              </w:rPr>
              <w:t>Sea Hawk Courier and Cargo, Gurugram</w:t>
            </w:r>
          </w:p>
          <w:p w14:paraId="5590D745" w14:textId="77777777" w:rsidR="00F0182A" w:rsidRDefault="00B42B79">
            <w:pPr>
              <w:pBdr>
                <w:bottom w:val="single" w:sz="4" w:space="1" w:color="BBBBBB"/>
              </w:pBdr>
              <w:spacing w:before="60"/>
            </w:pPr>
            <w:r>
              <w:rPr>
                <w:rFonts w:ascii="Calibri" w:eastAsia="Calibri" w:hAnsi="Calibri" w:cs="Calibri"/>
                <w:sz w:val="48"/>
                <w:szCs w:val="48"/>
              </w:rPr>
              <w:t xml:space="preserve"> </w:t>
            </w:r>
          </w:p>
          <w:p w14:paraId="309F5BE7" w14:textId="77777777" w:rsidR="00F0182A" w:rsidRDefault="00B42B79">
            <w:pPr>
              <w:spacing w:before="30" w:after="25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4"/>
                <w:szCs w:val="14"/>
              </w:rPr>
              <w:t>Signature &amp; Company Stamp</w:t>
            </w:r>
          </w:p>
          <w:p w14:paraId="6C958961" w14:textId="63FC0276" w:rsidR="00F0182A" w:rsidRDefault="00B42B79">
            <w:pPr>
              <w:spacing w:before="20" w:after="2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 xml:space="preserve">Name:  </w:t>
            </w:r>
            <w:r w:rsidR="00BB2E3B"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HARENDRA RAI</w:t>
            </w:r>
          </w:p>
          <w:p w14:paraId="3FC42D9F" w14:textId="020C654B" w:rsidR="00F0182A" w:rsidRDefault="00B42B79">
            <w:pPr>
              <w:spacing w:before="20" w:after="2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 xml:space="preserve">Date:    </w:t>
            </w:r>
            <w:r w:rsidR="00A654A9">
              <w:rPr>
                <w:rFonts w:ascii="Calibri" w:eastAsia="Calibri" w:hAnsi="Calibri" w:cs="Calibri"/>
                <w:color w:val="0D1B2A"/>
                <w:sz w:val="16"/>
                <w:szCs w:val="16"/>
              </w:rPr>
              <w:t xml:space="preserve"> 30/03</w:t>
            </w:r>
            <w:bookmarkStart w:id="0" w:name="_GoBack"/>
            <w:bookmarkEnd w:id="0"/>
            <w:r w:rsidR="00BB2E3B"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/2026</w:t>
            </w:r>
          </w:p>
          <w:p w14:paraId="64170F71" w14:textId="77777777" w:rsidR="00F0182A" w:rsidRDefault="00B42B79">
            <w:pPr>
              <w:spacing w:before="20"/>
            </w:pPr>
            <w:r>
              <w:rPr>
                <w:rFonts w:ascii="Calibri" w:eastAsia="Calibri" w:hAnsi="Calibri" w:cs="Calibri"/>
                <w:color w:val="0097A7"/>
                <w:sz w:val="15"/>
                <w:szCs w:val="15"/>
              </w:rPr>
              <w:t>Contact:  9911565523 · 9911555534 · 8368201122</w:t>
            </w:r>
          </w:p>
        </w:tc>
        <w:tc>
          <w:tcPr>
            <w:tcW w:w="4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B8445B" w14:textId="77777777" w:rsidR="00F0182A" w:rsidRDefault="00B42B79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D1B2A"/>
                <w:sz w:val="17"/>
                <w:szCs w:val="17"/>
              </w:rPr>
              <w:t>Authorised Signatory</w:t>
            </w:r>
          </w:p>
          <w:p w14:paraId="2F233CE3" w14:textId="77777777" w:rsidR="00F0182A" w:rsidRDefault="00B42B79">
            <w:pPr>
              <w:spacing w:after="60"/>
            </w:pPr>
            <w:r>
              <w:rPr>
                <w:rFonts w:ascii="Calibri" w:eastAsia="Calibri" w:hAnsi="Calibri" w:cs="Calibri"/>
                <w:color w:val="0D1B2A"/>
                <w:sz w:val="15"/>
                <w:szCs w:val="15"/>
              </w:rPr>
              <w:t>M/s  ____________________________________</w:t>
            </w:r>
          </w:p>
          <w:p w14:paraId="75E3A488" w14:textId="77777777" w:rsidR="00F0182A" w:rsidRDefault="00B42B79">
            <w:pPr>
              <w:pBdr>
                <w:bottom w:val="single" w:sz="4" w:space="1" w:color="BBBBBB"/>
              </w:pBdr>
              <w:spacing w:before="60"/>
            </w:pPr>
            <w:r>
              <w:rPr>
                <w:rFonts w:ascii="Calibri" w:eastAsia="Calibri" w:hAnsi="Calibri" w:cs="Calibri"/>
                <w:sz w:val="48"/>
                <w:szCs w:val="48"/>
              </w:rPr>
              <w:t xml:space="preserve"> </w:t>
            </w:r>
          </w:p>
          <w:p w14:paraId="392BEDF7" w14:textId="77777777" w:rsidR="00F0182A" w:rsidRDefault="00B42B79">
            <w:pPr>
              <w:spacing w:before="30" w:after="25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4"/>
                <w:szCs w:val="14"/>
              </w:rPr>
              <w:t>Signature &amp; Company Seal</w:t>
            </w:r>
          </w:p>
          <w:p w14:paraId="6555009C" w14:textId="77777777" w:rsidR="00F0182A" w:rsidRDefault="00B42B79">
            <w:pPr>
              <w:spacing w:before="20" w:after="2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Name:  _________________________________</w:t>
            </w:r>
          </w:p>
          <w:p w14:paraId="09053F63" w14:textId="77777777" w:rsidR="00F0182A" w:rsidRDefault="00B42B79">
            <w:pPr>
              <w:spacing w:before="20" w:after="2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Date:    _________________________________</w:t>
            </w:r>
          </w:p>
          <w:p w14:paraId="295D5CDB" w14:textId="77777777" w:rsidR="00F0182A" w:rsidRDefault="00B42B79">
            <w:pPr>
              <w:spacing w:before="2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Designation:  ___________________________</w:t>
            </w:r>
          </w:p>
        </w:tc>
      </w:tr>
    </w:tbl>
    <w:p w14:paraId="4D571557" w14:textId="77777777" w:rsidR="00F0182A" w:rsidRDefault="00B42B7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"/>
        <w:gridCol w:w="690"/>
        <w:gridCol w:w="8491"/>
      </w:tblGrid>
      <w:tr w:rsidR="00F0182A" w14:paraId="03339F6F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</w:tcPr>
          <w:p w14:paraId="20DA77B5" w14:textId="77777777" w:rsidR="00F0182A" w:rsidRDefault="00F0182A"/>
        </w:tc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C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2F3111" w14:textId="77777777" w:rsidR="00F0182A" w:rsidRDefault="00B42B79">
            <w:pPr>
              <w:jc w:val="center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12895B8D" wp14:editId="3A89EF76">
                  <wp:extent cx="361950" cy="314325"/>
                  <wp:effectExtent l="0" t="0" r="0" b="0"/>
                  <wp:docPr id="615046669" name="Picture 615046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064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457A62F8" w14:textId="77777777" w:rsidR="00F0182A" w:rsidRDefault="00B42B7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Sea Hawk Courier and Cargo</w:t>
            </w:r>
            <w:r>
              <w:rPr>
                <w:rFonts w:ascii="Calibri" w:eastAsia="Calibri" w:hAnsi="Calibri" w:cs="Calibri"/>
                <w:color w:val="B2EBF2"/>
                <w:sz w:val="16"/>
                <w:szCs w:val="16"/>
              </w:rPr>
              <w:t xml:space="preserve">   —   Rate Schedule   ·   All rates in ₹   ·   GST @ 18% extra</w:t>
            </w:r>
          </w:p>
        </w:tc>
      </w:tr>
    </w:tbl>
    <w:p w14:paraId="6E7828E8" w14:textId="7A8ADA38" w:rsidR="00F0182A" w:rsidRDefault="00F75D0B">
      <w:pPr>
        <w:pBdr>
          <w:bottom w:val="single" w:sz="8" w:space="2" w:color="0097A7"/>
        </w:pBdr>
        <w:spacing w:before="280" w:after="80"/>
      </w:pPr>
      <w:r>
        <w:rPr>
          <w:rFonts w:ascii="Georgia" w:eastAsia="Georgia" w:hAnsi="Georgia" w:cs="Georgia"/>
          <w:b/>
          <w:bCs/>
          <w:color w:val="0097A7"/>
          <w:sz w:val="22"/>
          <w:szCs w:val="22"/>
        </w:rPr>
        <w:t>DOMESTIC</w:t>
      </w:r>
      <w:r w:rsidR="00B42B79">
        <w:rPr>
          <w:rFonts w:ascii="Georgia" w:eastAsia="Georgia" w:hAnsi="Georgia" w:cs="Georgia"/>
          <w:b/>
          <w:bCs/>
          <w:color w:val="0D1B2A"/>
          <w:sz w:val="22"/>
          <w:szCs w:val="22"/>
        </w:rPr>
        <w:t xml:space="preserve"> DOCUMENT &amp; PACKET RATES</w:t>
      </w:r>
    </w:p>
    <w:p w14:paraId="12C64658" w14:textId="5106B2BB" w:rsidR="00F0182A" w:rsidRDefault="00B42B79">
      <w:pPr>
        <w:spacing w:before="30" w:after="80"/>
      </w:pPr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Per </w:t>
      </w:r>
      <w:r w:rsidR="00F75D0B"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consignment </w:t>
      </w:r>
      <w:proofErr w:type="gramStart"/>
      <w:r w:rsidR="00F75D0B">
        <w:rPr>
          <w:rFonts w:ascii="Calibri" w:eastAsia="Calibri" w:hAnsi="Calibri" w:cs="Calibri"/>
          <w:i/>
          <w:iCs/>
          <w:color w:val="667788"/>
          <w:sz w:val="15"/>
          <w:szCs w:val="15"/>
        </w:rPr>
        <w:t>·</w:t>
      </w:r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  ₹</w:t>
      </w:r>
      <w:proofErr w:type="gramEnd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  ·  GST @ 18% extra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0"/>
        <w:gridCol w:w="1360"/>
        <w:gridCol w:w="1360"/>
        <w:gridCol w:w="1380"/>
        <w:gridCol w:w="1400"/>
      </w:tblGrid>
      <w:tr w:rsidR="00F0182A" w14:paraId="11BDF00B" w14:textId="77777777">
        <w:trPr>
          <w:tblHeader/>
        </w:trPr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856453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/ DESTINATION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66B37F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UPTO 250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gms</w:t>
            </w:r>
            <w:proofErr w:type="spellEnd"/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00E5D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UPTO 500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gms</w:t>
            </w:r>
            <w:proofErr w:type="spellEnd"/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7DD5EC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ADDL. 500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gms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84ABC2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MODE</w:t>
            </w:r>
          </w:p>
        </w:tc>
      </w:tr>
      <w:tr w:rsidR="00F0182A" w14:paraId="3C27BAEF" w14:textId="77777777"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EAEA32C" w14:textId="112F4A34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Delhi &amp; 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NCR (</w:t>
            </w:r>
            <w:proofErr w:type="spellStart"/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Gurugram</w:t>
            </w:r>
            <w:proofErr w:type="spellEnd"/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, Noida, Ghaziabad, Faridabad…)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CB6AC45" w14:textId="5D466C92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22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6FBB261" w14:textId="1B0B2E25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0F6E883" w14:textId="1717940D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B42C90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Surface / Air</w:t>
            </w:r>
          </w:p>
        </w:tc>
      </w:tr>
      <w:tr w:rsidR="00F0182A" w14:paraId="5350D0A9" w14:textId="77777777"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B3B3A0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North India  ①②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A2E7BF6" w14:textId="6DC7D7E3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28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456362E" w14:textId="781D265F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A6943D2" w14:textId="1597CCC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35BC992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Surface</w:t>
            </w:r>
          </w:p>
        </w:tc>
      </w:tr>
      <w:tr w:rsidR="00F0182A" w14:paraId="18A9B7F8" w14:textId="77777777"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E61CF71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Metro Cities  ③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95FF90A" w14:textId="14B47D6C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35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1E1F06B" w14:textId="2C2548D2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3D0EF0B" w14:textId="1D34074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16F5F59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Air</w:t>
            </w:r>
          </w:p>
        </w:tc>
      </w:tr>
      <w:tr w:rsidR="00F0182A" w14:paraId="6108314C" w14:textId="77777777"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2036861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Rest of India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7C82F6D" w14:textId="032B970D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40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5D0286F" w14:textId="71166B9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65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DAC213C" w14:textId="546F8DA4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F83DED3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Air</w:t>
            </w:r>
          </w:p>
        </w:tc>
      </w:tr>
      <w:tr w:rsidR="00F0182A" w14:paraId="2B32C965" w14:textId="77777777"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25818F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North East / Srinagar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8C3565C" w14:textId="71EA45C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65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8D4E6F4" w14:textId="6680C1B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AAD0F2E" w14:textId="62F6417C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C2C512B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Air</w:t>
            </w:r>
          </w:p>
        </w:tc>
      </w:tr>
      <w:tr w:rsidR="00F0182A" w14:paraId="7BD36275" w14:textId="77777777"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664FB4F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Diplomatic / Port Blair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B09FACF" w14:textId="480FC925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75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8E7D3BB" w14:textId="58B34592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95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0B28295" w14:textId="2368B0ED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B4832D8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Air</w:t>
            </w:r>
          </w:p>
        </w:tc>
      </w:tr>
    </w:tbl>
    <w:p w14:paraId="77750D93" w14:textId="4A069B91" w:rsidR="00F0182A" w:rsidRDefault="00B42B79">
      <w:pPr>
        <w:pBdr>
          <w:bottom w:val="single" w:sz="8" w:space="2" w:color="0097A7"/>
        </w:pBdr>
        <w:spacing w:before="280" w:after="80"/>
      </w:pPr>
      <w:r>
        <w:rPr>
          <w:rFonts w:ascii="Georgia" w:eastAsia="Georgia" w:hAnsi="Georgia" w:cs="Georgia"/>
          <w:b/>
          <w:bCs/>
          <w:color w:val="0D1B2A"/>
          <w:sz w:val="22"/>
          <w:szCs w:val="22"/>
        </w:rPr>
        <w:t>HEAVY CARGO — SURFACE</w:t>
      </w:r>
    </w:p>
    <w:p w14:paraId="6096AFF8" w14:textId="77777777" w:rsidR="00F0182A" w:rsidRDefault="00B42B79">
      <w:pPr>
        <w:spacing w:before="30" w:after="80"/>
      </w:pPr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Per </w:t>
      </w:r>
      <w:proofErr w:type="gramStart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>kg  ·</w:t>
      </w:r>
      <w:proofErr w:type="gramEnd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  Minimum chargeable weight 3 kg  ·  GST @ 18% extra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0"/>
        <w:gridCol w:w="1155"/>
        <w:gridCol w:w="1155"/>
        <w:gridCol w:w="1155"/>
        <w:gridCol w:w="1155"/>
        <w:gridCol w:w="1155"/>
        <w:gridCol w:w="1115"/>
      </w:tblGrid>
      <w:tr w:rsidR="00F0182A" w14:paraId="44C01F2D" w14:textId="77777777">
        <w:trPr>
          <w:tblHeader/>
        </w:trPr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E9A8C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DESTINATION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FC41B8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3–10 kg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71F382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10–25 kg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977687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25–50 kg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AAEAA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50–100 kg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F86800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100 kg+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BA9A59" w14:textId="77777777" w:rsidR="00F0182A" w:rsidRDefault="00F0182A">
            <w:pPr>
              <w:jc w:val="center"/>
            </w:pPr>
          </w:p>
        </w:tc>
      </w:tr>
      <w:tr w:rsidR="00F0182A" w14:paraId="33830689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978C8D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Delhi &amp; NCR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9BD51CB" w14:textId="04DBDDAB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430A2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25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EF7BE58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20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14E41DD" w14:textId="5ADE903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18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241738F" w14:textId="7BC412A9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16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3FAF83D" w14:textId="0C0130BF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15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E11FF7C" w14:textId="77777777" w:rsidR="00F0182A" w:rsidRDefault="00F0182A">
            <w:pPr>
              <w:jc w:val="center"/>
            </w:pPr>
          </w:p>
        </w:tc>
      </w:tr>
      <w:tr w:rsidR="00F0182A" w14:paraId="01E12676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49E86BB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North India  ①②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0A384AC" w14:textId="102E87D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C257646" w14:textId="78C8F221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28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43759AE" w14:textId="30F4BF6C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25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A786AF7" w14:textId="03CC31D9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22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8AC37DB" w14:textId="62FFD341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20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1E7BA42" w14:textId="77777777" w:rsidR="00F0182A" w:rsidRDefault="00F0182A">
            <w:pPr>
              <w:jc w:val="center"/>
            </w:pPr>
          </w:p>
        </w:tc>
      </w:tr>
      <w:tr w:rsidR="00F0182A" w14:paraId="059638FF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58D1DF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Metro Cities  ③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1C43155" w14:textId="43E3EEF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35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EA539C2" w14:textId="558B3CDD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32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3A5A3F2" w14:textId="635606A5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48F2494" w14:textId="7C720C9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29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27AF4F2" w14:textId="5837A212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27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2139DB6" w14:textId="77777777" w:rsidR="00F0182A" w:rsidRDefault="00F0182A">
            <w:pPr>
              <w:jc w:val="center"/>
            </w:pPr>
          </w:p>
        </w:tc>
      </w:tr>
      <w:tr w:rsidR="00F0182A" w14:paraId="3346A788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F154C00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Rest of India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F119323" w14:textId="078952EF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45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046785D" w14:textId="0632FCD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43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A8448AD" w14:textId="0A397DB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FE4D3DD" w14:textId="7718123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38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8A0A44B" w14:textId="76C81B41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35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5CBB760" w14:textId="77777777" w:rsidR="00F0182A" w:rsidRDefault="00F0182A">
            <w:pPr>
              <w:jc w:val="center"/>
            </w:pPr>
          </w:p>
        </w:tc>
      </w:tr>
      <w:tr w:rsidR="00F0182A" w14:paraId="51C3D22F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895D516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North East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71C8E2C" w14:textId="294CD5EA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55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D871E60" w14:textId="00942E2F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52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3A53465" w14:textId="02D725CD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3D7F9A3" w14:textId="4B91C30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47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F9087C2" w14:textId="76ED9B38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45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6B4D107" w14:textId="77777777" w:rsidR="00F0182A" w:rsidRDefault="00F0182A">
            <w:pPr>
              <w:jc w:val="center"/>
            </w:pPr>
          </w:p>
        </w:tc>
      </w:tr>
      <w:tr w:rsidR="00F0182A" w14:paraId="69D1084A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0632A57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Kashmir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75C4091" w14:textId="2736946A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60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925E946" w14:textId="0AB0A3D5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55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E72D9CE" w14:textId="1883630A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52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71A703A" w14:textId="70E890EC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48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C504A57" w14:textId="0D66EE82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46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F40F3AD" w14:textId="77777777" w:rsidR="00F0182A" w:rsidRDefault="00F0182A">
            <w:pPr>
              <w:jc w:val="center"/>
            </w:pPr>
          </w:p>
        </w:tc>
      </w:tr>
      <w:tr w:rsidR="00F0182A" w14:paraId="16231E8B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337F3E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Port Blair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49573EF" w14:textId="379F5E61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120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48D7170" w14:textId="0409224B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110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145B8D1" w14:textId="29F3C45A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90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AD00FAD" w14:textId="1243E44A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85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AF65351" w14:textId="6ED77871" w:rsidR="00EF7F10" w:rsidRPr="00EF7F10" w:rsidRDefault="00B42B79" w:rsidP="00EF7F10">
            <w:pPr>
              <w:jc w:val="center"/>
              <w:rPr>
                <w:rFonts w:ascii="Calibri" w:eastAsia="Calibri" w:hAnsi="Calibri" w:cs="Calibri"/>
                <w:color w:val="0D1B2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80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6E6FA74" w14:textId="77777777" w:rsidR="00F0182A" w:rsidRDefault="00F0182A">
            <w:pPr>
              <w:jc w:val="center"/>
            </w:pPr>
          </w:p>
        </w:tc>
      </w:tr>
    </w:tbl>
    <w:p w14:paraId="5C576B46" w14:textId="1448DB02" w:rsidR="00F0182A" w:rsidRDefault="00B42B79">
      <w:pPr>
        <w:pBdr>
          <w:bottom w:val="single" w:sz="8" w:space="2" w:color="0097A7"/>
        </w:pBdr>
        <w:spacing w:before="280" w:after="80"/>
      </w:pPr>
      <w:r>
        <w:rPr>
          <w:rFonts w:ascii="Georgia" w:eastAsia="Georgia" w:hAnsi="Georgia" w:cs="Georgia"/>
          <w:b/>
          <w:bCs/>
          <w:color w:val="0D1B2A"/>
          <w:sz w:val="22"/>
          <w:szCs w:val="22"/>
        </w:rPr>
        <w:t>HEAVY CARGO — AIR</w:t>
      </w:r>
    </w:p>
    <w:p w14:paraId="20BB3FC9" w14:textId="77777777" w:rsidR="00F0182A" w:rsidRDefault="00B42B79">
      <w:pPr>
        <w:spacing w:before="30" w:after="80"/>
      </w:pPr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Per </w:t>
      </w:r>
      <w:proofErr w:type="gramStart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>kg  ·</w:t>
      </w:r>
      <w:proofErr w:type="gramEnd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  Minimum chargeable weight 3 kg  ·  GST @ 18% extra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0"/>
        <w:gridCol w:w="1380"/>
        <w:gridCol w:w="1380"/>
        <w:gridCol w:w="1380"/>
        <w:gridCol w:w="1380"/>
        <w:gridCol w:w="1380"/>
      </w:tblGrid>
      <w:tr w:rsidR="00F0182A" w14:paraId="3B51B54D" w14:textId="77777777">
        <w:trPr>
          <w:tblHeader/>
        </w:trPr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8AD650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DESTINATION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CA22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&lt; 5 kg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F5FCB3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5–10 kg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EC37E4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10–25 kg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291000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25–50 kg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57B89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50 kg+</w:t>
            </w:r>
          </w:p>
        </w:tc>
      </w:tr>
      <w:tr w:rsidR="00F0182A" w14:paraId="4C57EFDD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8A51E2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Srinagar Sector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1823CC0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72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C6133EA" w14:textId="286B59E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811919E" w14:textId="4BB3D2F8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65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50C3849" w14:textId="31EF9C6E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62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0D812DA" w14:textId="5C0862F9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60</w:t>
            </w:r>
          </w:p>
        </w:tc>
      </w:tr>
      <w:tr w:rsidR="00F0182A" w14:paraId="45D43022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499D3B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Bihar &amp; Jharkhand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C5CED6C" w14:textId="06475C31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40D3A6E" w14:textId="40AFA839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78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A873A8B" w14:textId="4B8E5E6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0DDC343" w14:textId="4D9114B9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6988FDF" w14:textId="03679C2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70</w:t>
            </w:r>
          </w:p>
        </w:tc>
      </w:tr>
      <w:tr w:rsidR="00F0182A" w14:paraId="1F14F7BB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847652F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Metro Cities  ③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601BE4C" w14:textId="2E30B6BB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BEE5E1F" w14:textId="71FC6E25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29DB669" w14:textId="3095F6E4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78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76BAA64" w14:textId="6ED48750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874ACC6" w14:textId="3D26C7DA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74</w:t>
            </w:r>
          </w:p>
        </w:tc>
      </w:tr>
      <w:tr w:rsidR="00F0182A" w14:paraId="7C04C81E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2708592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Rest of India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1C0F434" w14:textId="0C81403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88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2653147" w14:textId="2059A3C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F205F17" w14:textId="5C0F6D3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7ECB737" w14:textId="4A11BAC3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F3DAC37" w14:textId="575FB5B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78</w:t>
            </w:r>
          </w:p>
        </w:tc>
      </w:tr>
      <w:tr w:rsidR="00F0182A" w14:paraId="556D04E9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E7E16C4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North East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63C3E63" w14:textId="06F6D853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95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03225FE" w14:textId="7A96DD49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90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EE86CCC" w14:textId="12CF4EB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5A29AC3" w14:textId="3EC27D14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A17FDB7" w14:textId="3C6F79CE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80</w:t>
            </w:r>
          </w:p>
        </w:tc>
      </w:tr>
      <w:tr w:rsidR="00F0182A" w14:paraId="63D70AA7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26237A9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Port Blair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CFE2025" w14:textId="0AA68DD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125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C23E56F" w14:textId="055C3CDB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110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825C3CA" w14:textId="6EAB015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100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BD50EE0" w14:textId="6967BE9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95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7A86FD6" w14:textId="40D83236" w:rsidR="00EF7F10" w:rsidRPr="00EF7F10" w:rsidRDefault="00B42B79" w:rsidP="00EF7F10">
            <w:pPr>
              <w:jc w:val="center"/>
              <w:rPr>
                <w:rFonts w:ascii="Calibri" w:eastAsia="Calibri" w:hAnsi="Calibri" w:cs="Calibri"/>
                <w:color w:val="0D1B2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90</w:t>
            </w:r>
          </w:p>
        </w:tc>
      </w:tr>
    </w:tbl>
    <w:p w14:paraId="4BC0A56C" w14:textId="1A3C3EFB" w:rsidR="00F0182A" w:rsidRDefault="00F75D0B">
      <w:pPr>
        <w:pBdr>
          <w:bottom w:val="single" w:sz="8" w:space="2" w:color="0097A7"/>
        </w:pBdr>
        <w:spacing w:before="280" w:after="80"/>
      </w:pPr>
      <w:r>
        <w:rPr>
          <w:rFonts w:ascii="Georgia" w:eastAsia="Georgia" w:hAnsi="Georgia" w:cs="Georgia"/>
          <w:b/>
          <w:bCs/>
          <w:color w:val="0D1B2A"/>
          <w:sz w:val="22"/>
          <w:szCs w:val="22"/>
        </w:rPr>
        <w:t>PRIORITY SERVICES</w:t>
      </w:r>
    </w:p>
    <w:p w14:paraId="38970AA2" w14:textId="77777777" w:rsidR="00F0182A" w:rsidRDefault="00B42B79">
      <w:pPr>
        <w:spacing w:before="30" w:after="80"/>
      </w:pPr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Per </w:t>
      </w:r>
      <w:proofErr w:type="gramStart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>consignment  ·</w:t>
      </w:r>
      <w:proofErr w:type="gramEnd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  Same / Next-day air dispatch  ·  GST @ 18% extra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F0182A" w14:paraId="6CF92EEA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7FBFFF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F556A0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UPTO 500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gms</w:t>
            </w:r>
            <w:proofErr w:type="spellEnd"/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0932C8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UPTO 1 kg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E09C2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ADDL. 500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gms</w:t>
            </w:r>
            <w:proofErr w:type="spellEnd"/>
          </w:p>
        </w:tc>
      </w:tr>
      <w:tr w:rsidR="00F0182A" w14:paraId="502A1C2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E89C63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Local &amp; NCR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686D61E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70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DD13370" w14:textId="47774D4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100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DAF10F3" w14:textId="1DC0AB38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50</w:t>
            </w:r>
          </w:p>
        </w:tc>
      </w:tr>
      <w:tr w:rsidR="00F0182A" w14:paraId="083893C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A8626BB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North India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788C0BC" w14:textId="6317BE71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100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45695E2" w14:textId="0C763EF3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140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8C0D1AD" w14:textId="4357A1C2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75</w:t>
            </w:r>
          </w:p>
        </w:tc>
      </w:tr>
      <w:tr w:rsidR="00F0182A" w14:paraId="638AA2B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D89AFB3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lastRenderedPageBreak/>
              <w:t>Rest of India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6265CA4" w14:textId="78052DB6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140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8BCC7BC" w14:textId="6A63901F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190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D474E10" w14:textId="7E98C2B8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100</w:t>
            </w:r>
          </w:p>
        </w:tc>
      </w:tr>
      <w:tr w:rsidR="00F0182A" w14:paraId="253375B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89022E9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North East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C9830D8" w14:textId="147BFDB5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175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5968D08" w14:textId="04E131AE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225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BAD5F72" w14:textId="36B1FD18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</w:t>
            </w:r>
            <w:r w:rsidR="00EF7F10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125</w:t>
            </w:r>
          </w:p>
        </w:tc>
      </w:tr>
    </w:tbl>
    <w:p w14:paraId="42373356" w14:textId="4FCA2D64" w:rsidR="00F0182A" w:rsidRDefault="00B42B79">
      <w:pPr>
        <w:pBdr>
          <w:bottom w:val="single" w:sz="8" w:space="2" w:color="0097A7"/>
        </w:pBdr>
        <w:spacing w:before="280" w:after="80"/>
      </w:pPr>
      <w:r>
        <w:rPr>
          <w:rFonts w:ascii="Georgia" w:eastAsia="Georgia" w:hAnsi="Georgia" w:cs="Georgia"/>
          <w:b/>
          <w:bCs/>
          <w:color w:val="0D1B2A"/>
          <w:sz w:val="22"/>
          <w:szCs w:val="22"/>
        </w:rPr>
        <w:t>INTERNATIONAL COURIER</w:t>
      </w:r>
    </w:p>
    <w:p w14:paraId="5AB945E1" w14:textId="77777777" w:rsidR="00F0182A" w:rsidRDefault="00B42B79">
      <w:pPr>
        <w:spacing w:before="30" w:after="80"/>
      </w:pPr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Per 500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>gms</w:t>
      </w:r>
      <w:proofErr w:type="spellEnd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  ·</w:t>
      </w:r>
      <w:proofErr w:type="gramEnd"/>
      <w:r>
        <w:rPr>
          <w:rFonts w:ascii="Calibri" w:eastAsia="Calibri" w:hAnsi="Calibri" w:cs="Calibri"/>
          <w:i/>
          <w:iCs/>
          <w:color w:val="667788"/>
          <w:sz w:val="15"/>
          <w:szCs w:val="15"/>
        </w:rPr>
        <w:t xml:space="preserve">  ₹  ·  GST @ 18% extra   ·   *Zone H = Zone G + ₹ 300   ·   Via DHL/FedEx add ₹ 350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4"/>
        <w:gridCol w:w="982"/>
        <w:gridCol w:w="982"/>
        <w:gridCol w:w="982"/>
        <w:gridCol w:w="982"/>
        <w:gridCol w:w="982"/>
        <w:gridCol w:w="982"/>
        <w:gridCol w:w="982"/>
        <w:gridCol w:w="922"/>
      </w:tblGrid>
      <w:tr w:rsidR="00F0182A" w14:paraId="0A887E9A" w14:textId="77777777">
        <w:trPr>
          <w:tblHeader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BAA833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D36FBC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A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727CE0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B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2D87B2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C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BBAE33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D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16C201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E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1D7448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F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02D8C7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G</w:t>
            </w:r>
          </w:p>
        </w:tc>
        <w:tc>
          <w:tcPr>
            <w:tcW w:w="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433658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ZONE H*</w:t>
            </w:r>
          </w:p>
        </w:tc>
      </w:tr>
      <w:tr w:rsidR="00F0182A" w14:paraId="27B9CC41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16D8901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DOX — 500 </w:t>
            </w:r>
            <w:proofErr w:type="spellStart"/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gms</w:t>
            </w:r>
            <w:proofErr w:type="spellEnd"/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22DAD0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1,200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D54274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1,450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07360E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1,600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55A3C4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1,700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1C7B4B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1,875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56C44B7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1,975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5950CD4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2,250</w:t>
            </w:r>
          </w:p>
        </w:tc>
        <w:tc>
          <w:tcPr>
            <w:tcW w:w="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219ED8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+₹ 300</w:t>
            </w:r>
          </w:p>
        </w:tc>
      </w:tr>
      <w:tr w:rsidR="00F0182A" w14:paraId="2DFC3BF0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DDD914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Addl. 500 </w:t>
            </w:r>
            <w:proofErr w:type="spellStart"/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gms</w:t>
            </w:r>
            <w:proofErr w:type="spellEnd"/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81B75C9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350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08278D0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460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8618068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510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F87DC23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565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A151A0F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595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695884B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625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19A6CB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630</w:t>
            </w:r>
          </w:p>
        </w:tc>
        <w:tc>
          <w:tcPr>
            <w:tcW w:w="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C4A005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—</w:t>
            </w:r>
          </w:p>
        </w:tc>
      </w:tr>
      <w:tr w:rsidR="00F0182A" w14:paraId="3D578E6B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094255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NON-DOX — 500 </w:t>
            </w:r>
            <w:proofErr w:type="spellStart"/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gms</w:t>
            </w:r>
            <w:proofErr w:type="spellEnd"/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E69CC42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1,425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BCDBC4C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1,675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EBD6B8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1,800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3D3E60C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1,900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32D54DF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1,975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D1DA1E4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2,125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4D8681F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2,450</w:t>
            </w:r>
          </w:p>
        </w:tc>
        <w:tc>
          <w:tcPr>
            <w:tcW w:w="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C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D1F1AE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+₹ 300</w:t>
            </w:r>
          </w:p>
        </w:tc>
      </w:tr>
      <w:tr w:rsidR="00F0182A" w14:paraId="1FE61302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2FF86CB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Addl. 500 </w:t>
            </w:r>
            <w:proofErr w:type="spellStart"/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gms</w:t>
            </w:r>
            <w:proofErr w:type="spellEnd"/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FE31779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510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6087538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520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D85AD59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595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C581E87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620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B97E9CC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675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DF11F43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725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649136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₹ 745</w:t>
            </w:r>
          </w:p>
        </w:tc>
        <w:tc>
          <w:tcPr>
            <w:tcW w:w="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C7A0386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—</w:t>
            </w:r>
          </w:p>
        </w:tc>
      </w:tr>
    </w:tbl>
    <w:p w14:paraId="5873F9C9" w14:textId="77777777" w:rsidR="00F0182A" w:rsidRDefault="00F018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960"/>
        <w:gridCol w:w="540"/>
        <w:gridCol w:w="4320"/>
      </w:tblGrid>
      <w:tr w:rsidR="00F0182A" w14:paraId="32890D96" w14:textId="77777777">
        <w:tc>
          <w:tcPr>
            <w:tcW w:w="93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2677D" w14:textId="77777777" w:rsidR="00F0182A" w:rsidRDefault="00B42B7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7"/>
                <w:szCs w:val="17"/>
              </w:rPr>
              <w:t>INTERNATIONAL ZONE REFERENCE</w:t>
            </w:r>
          </w:p>
        </w:tc>
      </w:tr>
      <w:tr w:rsidR="00F0182A" w14:paraId="0B9B8CF9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B11FA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A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D7F88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Bangladesh, Bhutan, Maldives, Nepal, Sri Lanka, UAE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26AD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952D5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Canada, Mexico, USA</w:t>
            </w:r>
          </w:p>
        </w:tc>
      </w:tr>
      <w:tr w:rsidR="00F0182A" w14:paraId="6DA0D4A7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BECE5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B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BEF1F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Bahrain, Hong Kong, Iran, Jordan, Kuwait, Oman, Pakistan, Qatar, Saudi Arabia, Singapore, Yemen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1619C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F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A8659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Japan</w:t>
            </w:r>
          </w:p>
        </w:tc>
      </w:tr>
      <w:tr w:rsidR="00F0182A" w14:paraId="44EB12D3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0B0014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C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EF162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Australia, China, Indonesia, Korea, Malaysia, New Zealand, Philippines, Thailand, Vietnam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F0894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G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8F6A5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Austria, Finland, Greece, Israel, Norway, Poland, Portugal, Romania, South Africa, Spain, Sweden, Turkey</w:t>
            </w:r>
          </w:p>
        </w:tc>
      </w:tr>
      <w:tr w:rsidR="00F0182A" w14:paraId="0A85ECE8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DFE4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D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174B0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Belgium, Denmark, France, Germany, Italy, Netherlands, Switzerland, UK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65DEE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H*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E2CB5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Rest of World (+₹ 300 from Zone G)   ·   Via DHL / FedEx: add ₹ 350</w:t>
            </w:r>
          </w:p>
        </w:tc>
      </w:tr>
    </w:tbl>
    <w:p w14:paraId="4EDE28E4" w14:textId="04ABD9AB" w:rsidR="00F0182A" w:rsidRDefault="00B42B79">
      <w:pPr>
        <w:pBdr>
          <w:bottom w:val="single" w:sz="8" w:space="2" w:color="0097A7"/>
        </w:pBdr>
        <w:spacing w:before="280" w:after="80"/>
      </w:pPr>
      <w:r>
        <w:rPr>
          <w:rFonts w:ascii="Georgia" w:eastAsia="Georgia" w:hAnsi="Georgia" w:cs="Georgia"/>
          <w:b/>
          <w:bCs/>
          <w:color w:val="0D1B2A"/>
          <w:sz w:val="22"/>
          <w:szCs w:val="22"/>
        </w:rPr>
        <w:t>ADDITIONAL CHARGES &amp; TERMS</w:t>
      </w:r>
    </w:p>
    <w:p w14:paraId="3BD39DE7" w14:textId="77777777" w:rsidR="00F0182A" w:rsidRDefault="00F0182A">
      <w:pPr>
        <w:spacing w:before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0182A" w14:paraId="32B5A194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5D700C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CHARGE / PARAMETER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A060FD" w14:textId="77777777" w:rsidR="00F0182A" w:rsidRDefault="00B42B7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DETAILS</w:t>
            </w:r>
          </w:p>
        </w:tc>
      </w:tr>
      <w:tr w:rsidR="00F0182A" w14:paraId="5342587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D04722B" w14:textId="77777777" w:rsidR="00F0182A" w:rsidRDefault="00B42B79"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GST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E9CDFCC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18% extra (SGST 9% + CGST 9%) — as per Government notification</w:t>
            </w:r>
          </w:p>
        </w:tc>
      </w:tr>
      <w:tr w:rsidR="00F0182A" w14:paraId="5602418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EB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348D8BF" w14:textId="77777777" w:rsidR="00F0182A" w:rsidRDefault="00B42B79"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Fuel Surcharge (FSC)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AFF979" w14:textId="71634D71" w:rsidR="00F0182A" w:rsidRDefault="00EF7F10" w:rsidP="00EF7F10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25% on the total freight charges</w:t>
            </w:r>
          </w:p>
        </w:tc>
      </w:tr>
      <w:tr w:rsidR="00F0182A" w14:paraId="53631FA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F984563" w14:textId="77777777" w:rsidR="00F0182A" w:rsidRDefault="00B42B79"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Volumetric Weight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FAAB809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(L × W × H) ÷ 5000 cm³   ·   Chargeable weight = higher of actual or volumetric</w:t>
            </w:r>
          </w:p>
        </w:tc>
      </w:tr>
      <w:tr w:rsidR="00F0182A" w14:paraId="45D2949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EB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C19F7C" w14:textId="77777777" w:rsidR="00F0182A" w:rsidRDefault="00B42B79"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COD Charges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B1027C5" w14:textId="3D8C2CD4" w:rsidR="00F0182A" w:rsidRDefault="00F75D0B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2% of invoice value or ₹ 45</w:t>
            </w:r>
            <w:r w:rsidR="00B42B79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— whichever is higher</w:t>
            </w:r>
          </w:p>
        </w:tc>
      </w:tr>
      <w:tr w:rsidR="00F0182A" w14:paraId="63ADCB3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A9B77DE" w14:textId="77777777" w:rsidR="00F0182A" w:rsidRDefault="00B42B79"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Insurance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5241A8" w14:textId="3E16AD15" w:rsidR="00F0182A" w:rsidRDefault="00F75D0B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0.2% of declared value or ₹ 50</w:t>
            </w:r>
            <w:r w:rsidR="00B42B79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(whichever is higher) up to ₹ 50,000; 0.1% above. Must declare before booking.</w:t>
            </w:r>
          </w:p>
        </w:tc>
      </w:tr>
      <w:tr w:rsidR="00F0182A" w14:paraId="38E5216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EB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D598FCA" w14:textId="77777777" w:rsidR="00F0182A" w:rsidRDefault="00B42B79"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ODA Charges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FEE0291" w14:textId="0935D8BE" w:rsidR="00F0182A" w:rsidRDefault="00B42B79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Applicable extra based on destination </w:t>
            </w:r>
            <w:r w:rsidR="00F75D0B"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pin code</w:t>
            </w:r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 xml:space="preserve"> — confirmed at time of booking</w:t>
            </w:r>
          </w:p>
        </w:tc>
      </w:tr>
      <w:tr w:rsidR="00F0182A" w14:paraId="3D564A1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93F7D7B" w14:textId="77777777" w:rsidR="00F0182A" w:rsidRDefault="00B42B79"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Payment Terms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3BDA456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Within 30 days of bill   ·   A/c Payee Cheque / NEFT to 'Sea Hawk Courier and Cargo'</w:t>
            </w:r>
          </w:p>
        </w:tc>
      </w:tr>
      <w:tr w:rsidR="00F0182A" w14:paraId="15CB162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EB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661054" w14:textId="77777777" w:rsidR="00F0182A" w:rsidRDefault="00B42B79">
            <w:r>
              <w:rPr>
                <w:rFonts w:ascii="Calibri" w:eastAsia="Calibri" w:hAnsi="Calibri" w:cs="Calibri"/>
                <w:b/>
                <w:bCs/>
                <w:color w:val="00695C"/>
                <w:sz w:val="17"/>
                <w:szCs w:val="17"/>
              </w:rPr>
              <w:t>Billing Cycle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08D3F89" w14:textId="77777777" w:rsidR="00F0182A" w:rsidRDefault="00B42B79">
            <w:r>
              <w:rPr>
                <w:rFonts w:ascii="Calibri" w:eastAsia="Calibri" w:hAnsi="Calibri" w:cs="Calibri"/>
                <w:color w:val="0D1B2A"/>
                <w:sz w:val="17"/>
                <w:szCs w:val="17"/>
              </w:rPr>
              <w:t>Fortnightly or Monthly — as mutually agreed at time of contract</w:t>
            </w:r>
          </w:p>
        </w:tc>
      </w:tr>
    </w:tbl>
    <w:p w14:paraId="2B1DB687" w14:textId="77777777" w:rsidR="00F0182A" w:rsidRDefault="00F0182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182A" w14:paraId="551D1576" w14:textId="77777777">
        <w:tc>
          <w:tcPr>
            <w:tcW w:w="9360" w:type="dxa"/>
            <w:tcBorders>
              <w:top w:val="single" w:sz="8" w:space="0" w:color="0097A7"/>
              <w:left w:val="single" w:sz="8" w:space="0" w:color="0097A7"/>
              <w:bottom w:val="single" w:sz="8" w:space="0" w:color="0097A7"/>
              <w:right w:val="single" w:sz="8" w:space="0" w:color="0097A7"/>
            </w:tcBorders>
            <w:shd w:val="clear" w:color="auto" w:fill="E0F7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F02326" w14:textId="77777777" w:rsidR="00F0182A" w:rsidRDefault="00B42B79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0097A7"/>
                <w:sz w:val="18"/>
                <w:szCs w:val="18"/>
              </w:rPr>
              <w:t>KEY NOTES</w:t>
            </w:r>
          </w:p>
          <w:p w14:paraId="708134EE" w14:textId="77777777" w:rsidR="00F0182A" w:rsidRDefault="00B42B79">
            <w:pPr>
              <w:spacing w:before="30" w:after="3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▸  Pickup intimation required before 4:00 PM for same-day dispatch</w:t>
            </w:r>
          </w:p>
          <w:p w14:paraId="27D87D48" w14:textId="77777777" w:rsidR="00F0182A" w:rsidRDefault="00B42B79">
            <w:pPr>
              <w:spacing w:before="30" w:after="3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▸  All restricted / prohibited items as per carrier guidelines are not accepted</w:t>
            </w:r>
          </w:p>
          <w:p w14:paraId="374AFF82" w14:textId="77777777" w:rsidR="00F0182A" w:rsidRDefault="00B42B79">
            <w:pPr>
              <w:spacing w:before="30" w:after="3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▸  Claims for loss or damage must be reported within 7 days of scheduled delivery</w:t>
            </w:r>
          </w:p>
          <w:p w14:paraId="5338FB96" w14:textId="77777777" w:rsidR="00F0182A" w:rsidRDefault="00B42B79">
            <w:pPr>
              <w:spacing w:before="30" w:after="3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▸  Rates subject to revision with 15 days' written notice</w:t>
            </w:r>
          </w:p>
          <w:p w14:paraId="4C188FC5" w14:textId="77777777" w:rsidR="00F0182A" w:rsidRDefault="00B42B79">
            <w:pPr>
              <w:spacing w:before="30" w:after="3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▸  Sea Hawk reserves the right to route via the most suitable carrier based on destination &amp; weight</w:t>
            </w:r>
          </w:p>
          <w:p w14:paraId="65505015" w14:textId="77777777" w:rsidR="00F0182A" w:rsidRDefault="00B42B79">
            <w:pPr>
              <w:spacing w:before="30" w:after="30"/>
            </w:pPr>
            <w:r>
              <w:rPr>
                <w:rFonts w:ascii="Calibri" w:eastAsia="Calibri" w:hAnsi="Calibri" w:cs="Calibri"/>
                <w:color w:val="0D1B2A"/>
                <w:sz w:val="16"/>
                <w:szCs w:val="16"/>
              </w:rPr>
              <w:t>▸  Zone H base = Zone G rate + ₹ 300 surcharge   ·   Via DHL / FedEx: additional ₹ 350 on all international tariffs</w:t>
            </w:r>
          </w:p>
        </w:tc>
      </w:tr>
    </w:tbl>
    <w:p w14:paraId="57CD35EB" w14:textId="77777777" w:rsidR="00F0182A" w:rsidRDefault="00F0182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182A" w14:paraId="1C244F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8A8530" w14:textId="7F59425D" w:rsidR="00F0182A" w:rsidRDefault="00F0182A" w:rsidP="00B42B79">
            <w:pPr>
              <w:spacing w:after="50"/>
            </w:pPr>
          </w:p>
        </w:tc>
      </w:tr>
    </w:tbl>
    <w:p w14:paraId="35FE8419" w14:textId="77777777" w:rsidR="00F0182A" w:rsidRDefault="00B42B79" w:rsidP="00B42B79">
      <w:r>
        <w:rPr>
          <w:rFonts w:ascii="Georgia" w:eastAsia="Georgia" w:hAnsi="Georgia" w:cs="Georgia"/>
          <w:i/>
          <w:iCs/>
          <w:color w:val="C8860A"/>
          <w:sz w:val="17"/>
          <w:szCs w:val="17"/>
        </w:rPr>
        <w:t>We look forward to being your trusted logistics partner.</w:t>
      </w:r>
    </w:p>
    <w:sectPr w:rsidR="00F0182A">
      <w:pgSz w:w="12240" w:h="15840"/>
      <w:pgMar w:top="500" w:right="580" w:bottom="500" w:left="5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BD66F7"/>
    <w:multiLevelType w:val="hybridMultilevel"/>
    <w:tmpl w:val="3AAE742E"/>
    <w:lvl w:ilvl="0" w:tplc="6A302672">
      <w:start w:val="1"/>
      <w:numFmt w:val="bullet"/>
      <w:lvlText w:val="●"/>
      <w:lvlJc w:val="left"/>
      <w:pPr>
        <w:ind w:left="720" w:hanging="360"/>
      </w:pPr>
    </w:lvl>
    <w:lvl w:ilvl="1" w:tplc="711A5170">
      <w:start w:val="1"/>
      <w:numFmt w:val="bullet"/>
      <w:lvlText w:val="○"/>
      <w:lvlJc w:val="left"/>
      <w:pPr>
        <w:ind w:left="1440" w:hanging="360"/>
      </w:pPr>
    </w:lvl>
    <w:lvl w:ilvl="2" w:tplc="B378B692">
      <w:start w:val="1"/>
      <w:numFmt w:val="bullet"/>
      <w:lvlText w:val="■"/>
      <w:lvlJc w:val="left"/>
      <w:pPr>
        <w:ind w:left="2160" w:hanging="360"/>
      </w:pPr>
    </w:lvl>
    <w:lvl w:ilvl="3" w:tplc="7A1E5970">
      <w:start w:val="1"/>
      <w:numFmt w:val="bullet"/>
      <w:lvlText w:val="●"/>
      <w:lvlJc w:val="left"/>
      <w:pPr>
        <w:ind w:left="2880" w:hanging="360"/>
      </w:pPr>
    </w:lvl>
    <w:lvl w:ilvl="4" w:tplc="92BE2BBE">
      <w:start w:val="1"/>
      <w:numFmt w:val="bullet"/>
      <w:lvlText w:val="○"/>
      <w:lvlJc w:val="left"/>
      <w:pPr>
        <w:ind w:left="3600" w:hanging="360"/>
      </w:pPr>
    </w:lvl>
    <w:lvl w:ilvl="5" w:tplc="7B52903A">
      <w:start w:val="1"/>
      <w:numFmt w:val="bullet"/>
      <w:lvlText w:val="■"/>
      <w:lvlJc w:val="left"/>
      <w:pPr>
        <w:ind w:left="4320" w:hanging="360"/>
      </w:pPr>
    </w:lvl>
    <w:lvl w:ilvl="6" w:tplc="7D62B6DC">
      <w:start w:val="1"/>
      <w:numFmt w:val="bullet"/>
      <w:lvlText w:val="●"/>
      <w:lvlJc w:val="left"/>
      <w:pPr>
        <w:ind w:left="5040" w:hanging="360"/>
      </w:pPr>
    </w:lvl>
    <w:lvl w:ilvl="7" w:tplc="8F22AB98">
      <w:start w:val="1"/>
      <w:numFmt w:val="bullet"/>
      <w:lvlText w:val="●"/>
      <w:lvlJc w:val="left"/>
      <w:pPr>
        <w:ind w:left="5760" w:hanging="360"/>
      </w:pPr>
    </w:lvl>
    <w:lvl w:ilvl="8" w:tplc="59B85F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82A"/>
    <w:rsid w:val="00430A20"/>
    <w:rsid w:val="00456511"/>
    <w:rsid w:val="00A654A9"/>
    <w:rsid w:val="00B160A5"/>
    <w:rsid w:val="00B42B79"/>
    <w:rsid w:val="00BB2E3B"/>
    <w:rsid w:val="00E25032"/>
    <w:rsid w:val="00EF7F10"/>
    <w:rsid w:val="00F0182A"/>
    <w:rsid w:val="00F7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4DC5"/>
  <w15:docId w15:val="{4CCB67EC-B113-40F0-A552-14040BECA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2026-03-30T10:21:00Z</dcterms:created>
  <dcterms:modified xsi:type="dcterms:W3CDTF">2026-03-30T10:21:00Z</dcterms:modified>
</cp:coreProperties>
</file>